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8931" w14:textId="77777777" w:rsidR="00572D62" w:rsidRPr="00572D62" w:rsidRDefault="00572D62" w:rsidP="00572D6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18D6EBB4" w14:textId="77777777" w:rsidR="00572D62" w:rsidRPr="00572D62" w:rsidRDefault="00572D62" w:rsidP="00572D6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</w:t>
      </w:r>
    </w:p>
    <w:p w14:paraId="081D1623" w14:textId="77777777" w:rsidR="00572D62" w:rsidRPr="00572D62" w:rsidRDefault="00572D62" w:rsidP="00572D6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 город Салават</w:t>
      </w:r>
    </w:p>
    <w:p w14:paraId="5EE6E39A" w14:textId="77777777" w:rsidR="00572D62" w:rsidRPr="00572D62" w:rsidRDefault="00572D62" w:rsidP="00572D6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14:paraId="5AB66F33" w14:textId="13CCF8A9" w:rsidR="00572D62" w:rsidRPr="00572D62" w:rsidRDefault="00572D62" w:rsidP="00572D6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т «__» _______ 2025 г. № __</w:t>
      </w:r>
    </w:p>
    <w:p w14:paraId="37D3B3A7" w14:textId="77777777" w:rsidR="00572D62" w:rsidRDefault="00572D62" w:rsidP="005404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6C2AC9" w14:textId="77777777" w:rsidR="00572D62" w:rsidRDefault="00540418" w:rsidP="005404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14:paraId="5285BF25" w14:textId="05B22E20" w:rsidR="00540418" w:rsidRPr="0093038D" w:rsidRDefault="00540418" w:rsidP="005404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</w:rPr>
        <w:t>о работе по профилактике безнадзорности и правонарушений несовершеннолетних на территории городского округа город Салават Республики Башкортостан</w:t>
      </w:r>
    </w:p>
    <w:p w14:paraId="7002BFBC" w14:textId="77777777" w:rsidR="00540418" w:rsidRPr="0093038D" w:rsidRDefault="00540418" w:rsidP="00540418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приоритетные направления Комиссии по делам несовершеннолетних и защите их прав при Администрации городского округа город Салават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КДН и ЗП):</w:t>
      </w:r>
      <w:r w:rsidRPr="0093038D">
        <w:rPr>
          <w:rFonts w:ascii="Arial" w:eastAsia="Calibri" w:hAnsi="Arial" w:cs="Arial"/>
          <w:color w:val="3C3C3C"/>
          <w:spacing w:val="2"/>
          <w:sz w:val="41"/>
          <w:szCs w:val="41"/>
          <w:lang w:eastAsia="ru-RU"/>
        </w:rPr>
        <w:t xml:space="preserve"> </w:t>
      </w:r>
    </w:p>
    <w:p w14:paraId="34829292" w14:textId="77777777" w:rsidR="00540418" w:rsidRPr="0093038D" w:rsidRDefault="00540418" w:rsidP="005404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103DCDDF" w14:textId="77777777" w:rsidR="00540418" w:rsidRPr="0093038D" w:rsidRDefault="00540418" w:rsidP="005404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14:paraId="2E0FADE4" w14:textId="77777777" w:rsidR="00540418" w:rsidRPr="0093038D" w:rsidRDefault="00540418" w:rsidP="005404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14:paraId="2A8EE16A" w14:textId="77777777" w:rsidR="00540418" w:rsidRPr="0093038D" w:rsidRDefault="00540418" w:rsidP="005404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466A7454" w14:textId="77777777" w:rsidR="00540418" w:rsidRPr="0093038D" w:rsidRDefault="00540418" w:rsidP="005404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14:paraId="7CFD85AA" w14:textId="5BBDB08E" w:rsidR="00540418" w:rsidRPr="0093038D" w:rsidRDefault="00540418" w:rsidP="00540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 делам несовершеннолетних и защите их прав в течение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обеспечивала координацию деятельности органов и учреждений системы профилактики по предупреждению правонарушений, совершаемых несовершеннолетними и в отношении них. Межведомственная деятельность проводится в соответствии с Федеральным законом от 24.06.1999 № 120-ФЗ «Об основах системы профилактики безнадзорности и правонарушений несовершеннолетних», а также в рамках исполнения постановлений Комиссии по делам несовершеннолетних и защите их прав при Правительстве Республики Башкортостан, КДН и ЗП. </w:t>
      </w:r>
    </w:p>
    <w:p w14:paraId="24FDD215" w14:textId="4E25D52E" w:rsidR="00540418" w:rsidRPr="0093038D" w:rsidRDefault="00540418" w:rsidP="00540418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  <w:t xml:space="preserve">В состав КДН и ЗП, утвержденный постановлением Администрации городского округа город Салават, </w:t>
      </w:r>
      <w:r w:rsidRPr="0093038D">
        <w:rPr>
          <w:rFonts w:ascii="Times New Roman" w:eastAsia="Calibri" w:hAnsi="Times New Roman" w:cs="Times New Roman"/>
          <w:bCs/>
          <w:sz w:val="28"/>
        </w:rPr>
        <w:t>в 202</w:t>
      </w:r>
      <w:r>
        <w:rPr>
          <w:rFonts w:ascii="Times New Roman" w:eastAsia="Calibri" w:hAnsi="Times New Roman" w:cs="Times New Roman"/>
          <w:bCs/>
          <w:sz w:val="28"/>
        </w:rPr>
        <w:t>4</w:t>
      </w:r>
      <w:r w:rsidRPr="0093038D">
        <w:rPr>
          <w:rFonts w:ascii="Times New Roman" w:eastAsia="Calibri" w:hAnsi="Times New Roman" w:cs="Times New Roman"/>
          <w:bCs/>
          <w:sz w:val="28"/>
        </w:rPr>
        <w:t xml:space="preserve"> году входили: </w:t>
      </w:r>
      <w:r w:rsidRPr="0093038D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МВД России по городу Салавату,</w:t>
      </w:r>
      <w:r w:rsidRPr="0093038D">
        <w:rPr>
          <w:rFonts w:ascii="Times New Roman" w:eastAsia="Calibri" w:hAnsi="Times New Roman" w:cs="Times New Roman"/>
          <w:bCs/>
          <w:sz w:val="28"/>
        </w:rPr>
        <w:t xml:space="preserve"> заместитель начальника отдела УУП и ПДН – начальник отделения по делам несовершеннолетних Отдела МВД России по городу Салавату, специалисты КДН и ЗП,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начальник и главный специалист Управления образования Администрации, начальник отдела опеки и попечительства Администрации, начальник филиала по городскому округу город Салават ФКУ УИИ УФСИН России по Республике </w:t>
      </w:r>
      <w:r w:rsidRPr="0093038D">
        <w:rPr>
          <w:rFonts w:ascii="Times New Roman" w:eastAsia="Calibri" w:hAnsi="Times New Roman" w:cs="Times New Roman"/>
          <w:sz w:val="28"/>
          <w:szCs w:val="28"/>
        </w:rPr>
        <w:lastRenderedPageBreak/>
        <w:t>Башкортостан, руководитель Службы семьи в г. Салават, председатель Комитета по делам молодежи Администрации, филиала ГКУ Юго-восточный межрайонный Центр занятости населения по г. Салавату, специалист по социальной работе отделения медико-социальной помощи ГБУЗ РБ Городская больница г. Салават, директор МБУ «Центр психолого-медико-социального сопровождения «Мир» городского округа город Салават Республики Башкортостан, депутат Совета городского округа город Салават.</w:t>
      </w:r>
    </w:p>
    <w:p w14:paraId="67A19160" w14:textId="64012036" w:rsidR="00540418" w:rsidRPr="0093038D" w:rsidRDefault="00540418" w:rsidP="00540418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проведены 4 (в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4,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- 4) межведомственных заседани</w:t>
      </w:r>
      <w:r w:rsidR="0066774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руководителей органов и учреждений системы профилактики, г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преступных посягательств на их жизнь и здоровье, с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14:paraId="51C60599" w14:textId="6C92213C" w:rsidR="00540418" w:rsidRPr="0093038D" w:rsidRDefault="00540418" w:rsidP="00540418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>По состоянию на 31 декабря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ГО г. Салавата проживают </w:t>
      </w:r>
      <w:r>
        <w:rPr>
          <w:rFonts w:ascii="Times New Roman" w:eastAsia="Calibri" w:hAnsi="Times New Roman" w:cs="Times New Roman"/>
          <w:sz w:val="28"/>
          <w:szCs w:val="28"/>
        </w:rPr>
        <w:t>32826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2022 – 29781, 2023 - 31740</w:t>
      </w:r>
      <w:r w:rsidRPr="0093038D">
        <w:rPr>
          <w:rFonts w:ascii="Times New Roman" w:eastAsia="Calibri" w:hAnsi="Times New Roman" w:cs="Times New Roman"/>
          <w:sz w:val="28"/>
          <w:szCs w:val="28"/>
        </w:rPr>
        <w:t>) несовершеннолетних.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КДН и ЗП в течение 202</w:t>
      </w:r>
      <w:r>
        <w:rPr>
          <w:rFonts w:ascii="Times New Roman" w:eastAsia="Calibri" w:hAnsi="Times New Roman" w:cs="Calibri"/>
          <w:sz w:val="28"/>
          <w:szCs w:val="28"/>
        </w:rPr>
        <w:t>4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года на профилактический учет поставлено </w:t>
      </w:r>
      <w:r>
        <w:rPr>
          <w:rFonts w:ascii="Times New Roman" w:eastAsia="Calibri" w:hAnsi="Times New Roman" w:cs="Calibri"/>
          <w:sz w:val="28"/>
          <w:szCs w:val="28"/>
        </w:rPr>
        <w:t>88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</w:rPr>
        <w:t>2022 – 92, 2023 - 77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) несовершеннолетних и </w:t>
      </w:r>
      <w:r>
        <w:rPr>
          <w:rFonts w:ascii="Times New Roman" w:eastAsia="Calibri" w:hAnsi="Times New Roman" w:cs="Calibri"/>
          <w:sz w:val="28"/>
          <w:szCs w:val="28"/>
        </w:rPr>
        <w:t>64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</w:rPr>
        <w:t>2022 – 83, 2023 - 95</w:t>
      </w:r>
      <w:r w:rsidRPr="0093038D">
        <w:rPr>
          <w:rFonts w:ascii="Times New Roman" w:eastAsia="Calibri" w:hAnsi="Times New Roman" w:cs="Calibri"/>
          <w:sz w:val="28"/>
          <w:szCs w:val="28"/>
        </w:rPr>
        <w:t>) родител</w:t>
      </w:r>
      <w:r>
        <w:rPr>
          <w:rFonts w:ascii="Times New Roman" w:eastAsia="Calibri" w:hAnsi="Times New Roman" w:cs="Calibri"/>
          <w:sz w:val="28"/>
          <w:szCs w:val="28"/>
        </w:rPr>
        <w:t>я</w:t>
      </w:r>
      <w:r w:rsidRPr="0093038D">
        <w:rPr>
          <w:rFonts w:ascii="Times New Roman" w:eastAsia="Calibri" w:hAnsi="Times New Roman" w:cs="Calibri"/>
          <w:sz w:val="28"/>
          <w:szCs w:val="28"/>
        </w:rPr>
        <w:t>.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 профилактическом учете в КДН и ЗП по состоянию на </w:t>
      </w:r>
      <w:r w:rsidRPr="0093038D">
        <w:rPr>
          <w:rFonts w:ascii="Times New Roman" w:eastAsia="Calibri" w:hAnsi="Times New Roman" w:cs="Times New Roman"/>
          <w:sz w:val="28"/>
          <w:szCs w:val="28"/>
        </w:rPr>
        <w:t>31 декабря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года состоят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54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2022 – 77, 2023 - 81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 несовершеннолетних и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108 (2022 – 143, 2023 – 172)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родителя, снято с учета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114 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несовершеннолетних (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2022 – 108, 2023 - 76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), снято с учета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128 р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одител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ей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2022 – 53, 2023 - 66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</w:p>
    <w:p w14:paraId="34D18EC2" w14:textId="45128B24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ab/>
        <w:t>Комиссией п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– 38, 2023 - 36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 заседани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, где рассмотрено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– 580,  2023 - 544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административных дел, из них: в отношении несовершеннолетних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– 158, 2023 -106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); в отношении родителей и взрослых лиц–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(2022 – 422, 2023 - 438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665E6996" w14:textId="77777777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Материалы в отношении родителей (законных представителей) и иных лиц распределились следующим образом:</w:t>
      </w:r>
    </w:p>
    <w:p w14:paraId="4F0599C6" w14:textId="05F5FE80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неисполнение родительских обязанностей (ст.5.35 КОАП РФ) - 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405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-341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2023 - 377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24E92B8E" w14:textId="6D37288C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- за нахождение несовершеннолетнего в состоянии опьянения (ст.20.22 КоАП РФ) – 7 (202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43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2023 - 27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2038AC46" w14:textId="36AEDBE8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- вовлечение несовершеннолетнего в употребление алкогольной и спиртосодержащей продукции (ст.6.10 ч.1 и 2 КоАП РФ) –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8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24</w:t>
      </w:r>
      <w:r w:rsidR="00231C1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2023 - 20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).</w:t>
      </w:r>
    </w:p>
    <w:p w14:paraId="3935AA0F" w14:textId="77777777" w:rsidR="00540418" w:rsidRPr="00F20EE9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ab/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Анализ рассмотренных а</w:t>
      </w:r>
      <w:r w:rsidRPr="00F20EE9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14:paraId="5AC9D6DE" w14:textId="346F18B1" w:rsidR="00540418" w:rsidRPr="00F20EE9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- появление в общественных местах в состоянии опьянения (ст.20.21 КоАП РФ) – 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6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(2022 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26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2023 - 15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4932F46D" w14:textId="732A71C5" w:rsidR="00540418" w:rsidRPr="00F20EE9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потребление (распитие) алкогольной продукции в запрещённых местах (ст.20.20 КоАП РФ) – 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8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(2022 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11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2023 - 1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42D7D815" w14:textId="7D070C7A" w:rsidR="00540418" w:rsidRPr="00F20EE9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- управление транспортным средством водителем, не имеющим права управления транспортным средством, (ст. 12.7 КОАП РФ) – 2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7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(2022 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13</w:t>
      </w:r>
      <w:r w:rsidR="00CF7E35"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2023 - 21</w:t>
      </w: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4E00E508" w14:textId="594E6D7C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F20EE9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- управление транспортным средством водителем, находящимся в состоянии опьянения (ст. 12.8 КОАП РФ)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2022 </w:t>
      </w:r>
      <w:r w:rsidR="00CF7E3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2</w:t>
      </w:r>
      <w:r w:rsidR="00CF7E3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).</w:t>
      </w:r>
    </w:p>
    <w:p w14:paraId="135F4970" w14:textId="77777777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14:paraId="499105E2" w14:textId="6F81FE81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Общая сумма наложенных штрафов в 202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составляет 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286160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– 332060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, 2023 - 345930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Взыскано в добровольном порядке и через УФССП – 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227244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(2022 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220701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, 2023 - 272056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В службу судебных приставов-исполнителей направлено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="00CF7E3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2022 </w:t>
      </w:r>
      <w:r w:rsidR="00CF7E3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160</w:t>
      </w:r>
      <w:r w:rsidR="00CF7E35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2023 - 170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) постановлений о принудительных удержаниях административных штрафов с физических лиц. </w:t>
      </w:r>
    </w:p>
    <w:p w14:paraId="5B9B91C8" w14:textId="1E19D4F5" w:rsidR="00540418" w:rsidRPr="0093038D" w:rsidRDefault="00540418" w:rsidP="0054041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Комиссией активно ведется работа по привлечению к административной ответственности лиц, </w:t>
      </w:r>
      <w:proofErr w:type="spellStart"/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неуплативших</w:t>
      </w:r>
      <w:proofErr w:type="spellEnd"/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наложенные административные штрафы, которая заключается в составлении Комиссией и направлении административных протоколов по ст. 20.25 Ко АП РФ в мировой суд.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направлено 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38</w:t>
      </w:r>
      <w:r w:rsidR="00CF7E35">
        <w:rPr>
          <w:rFonts w:ascii="Times New Roman" w:eastAsia="Calibri" w:hAnsi="Times New Roman" w:cs="Times New Roman"/>
          <w:sz w:val="28"/>
          <w:szCs w:val="28"/>
          <w:lang w:eastAsia="ru-RU"/>
        </w:rPr>
        <w:t>, 2023 - 19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7A3487F5" w14:textId="5EC77F4C" w:rsidR="00540418" w:rsidRPr="0093038D" w:rsidRDefault="00540418" w:rsidP="00540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pacing w:val="11"/>
          <w:sz w:val="28"/>
          <w:szCs w:val="28"/>
          <w:lang w:eastAsia="ru-RU"/>
        </w:rPr>
        <w:tab/>
        <w:t>На территории города з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арегистрировано 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10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2022 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5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, 2023 - 2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) факт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ов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совершения несовершеннолетними попыток суицида, оконченных суицидов - 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0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0</w:t>
      </w:r>
      <w:r w:rsidR="00CF7E35">
        <w:rPr>
          <w:rFonts w:ascii="Times New Roman" w:eastAsia="Calibri" w:hAnsi="Times New Roman" w:cs="Calibri"/>
          <w:sz w:val="28"/>
          <w:szCs w:val="28"/>
          <w:lang w:eastAsia="ru-RU"/>
        </w:rPr>
        <w:t>, 2023 - 1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).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С несовершеннолетними, совершившими попытку суицида, ведется </w:t>
      </w:r>
      <w:proofErr w:type="spellStart"/>
      <w:r w:rsidRPr="0093038D">
        <w:rPr>
          <w:rFonts w:ascii="Times New Roman" w:eastAsia="Calibri" w:hAnsi="Times New Roman" w:cs="Times New Roman"/>
          <w:sz w:val="28"/>
          <w:szCs w:val="28"/>
        </w:rPr>
        <w:t>психокоррекционная</w:t>
      </w:r>
      <w:proofErr w:type="spellEnd"/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работа, которая приводит к положительной динамике, стабилизации психоэмоционального состояния.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 </w:t>
      </w:r>
    </w:p>
    <w:p w14:paraId="4C50CE32" w14:textId="5196E0F0" w:rsidR="00540418" w:rsidRPr="0093038D" w:rsidRDefault="00540418" w:rsidP="00540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>Работа по профилактике употребления психоактивных веществ несовершеннолетними находится в зоне внимания КДН и ЗП. Количество несовершеннолетних, привлеченных к административной ответственности, предусмотренной по ст. 6.9 КоАП РФ (потребление наркотических средств или психотропных веществ без назначения врача либо новых потенциально опасных психоактивных веществ)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F7E35">
        <w:rPr>
          <w:rFonts w:ascii="Times New Roman" w:eastAsia="Calibri" w:hAnsi="Times New Roman" w:cs="Times New Roman"/>
          <w:sz w:val="28"/>
          <w:szCs w:val="28"/>
        </w:rPr>
        <w:t>2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CF7E3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CF7E35">
        <w:rPr>
          <w:rFonts w:ascii="Times New Roman" w:eastAsia="Calibri" w:hAnsi="Times New Roman" w:cs="Times New Roman"/>
          <w:sz w:val="28"/>
          <w:szCs w:val="28"/>
        </w:rPr>
        <w:t>, 2023 - 0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D2977EB" w14:textId="127691CB" w:rsidR="00CF7E35" w:rsidRPr="00DF20BB" w:rsidRDefault="00CF7E35" w:rsidP="00CF7E35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130830485"/>
      <w:r w:rsidRPr="00DF20BB">
        <w:rPr>
          <w:sz w:val="28"/>
          <w:szCs w:val="28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с 02 по 07 января 2024 года по 84 семьям с детьми, с 22 по 26 апреля 2024 года по 55 семьям с детьми, с 23 сентября по 27 сентября по 48 семьям, </w:t>
      </w:r>
      <w:r>
        <w:rPr>
          <w:sz w:val="28"/>
          <w:szCs w:val="28"/>
        </w:rPr>
        <w:t xml:space="preserve">с 16 декабря по 27 декабря по 97 семьям, </w:t>
      </w:r>
      <w:r w:rsidRPr="00DF20BB">
        <w:rPr>
          <w:sz w:val="28"/>
          <w:szCs w:val="28"/>
        </w:rPr>
        <w:t xml:space="preserve">находящимся в социально опасном положении проведен межведомственные профилактические рейды с привлечением сотрудников </w:t>
      </w:r>
      <w:r w:rsidRPr="00DF20BB">
        <w:rPr>
          <w:sz w:val="28"/>
        </w:rPr>
        <w:t xml:space="preserve">караула ПСЧ-36 14 ПСО ФПС ГПС ГУ МЧС России по Республике Башкортостан, Управления по делам гражданской обороны и чрезвычайным ситуациям Администрации ГО  г. Салават, сотрудников Отдела МВД России по г. Салавату, социальных педагогов </w:t>
      </w:r>
      <w:r w:rsidRPr="00DF20BB">
        <w:rPr>
          <w:sz w:val="28"/>
        </w:rPr>
        <w:lastRenderedPageBreak/>
        <w:t>общеобразовательных и профессиональных образовательных организаций, инспекторов по охране прав детства дошкольных образовательных организаций, членов КДН и ЗП Администрации городского округа город Салават</w:t>
      </w:r>
    </w:p>
    <w:p w14:paraId="3B2E37DD" w14:textId="34D57622" w:rsidR="00540418" w:rsidRDefault="00CF7E35" w:rsidP="00CF7E35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0418" w:rsidRPr="0093038D">
        <w:rPr>
          <w:rFonts w:ascii="Times New Roman" w:eastAsia="Times New Roman" w:hAnsi="Times New Roman" w:cs="Times New Roman"/>
          <w:sz w:val="28"/>
          <w:szCs w:val="28"/>
        </w:rPr>
        <w:t>За 12 месяцев 202</w:t>
      </w:r>
      <w:r w:rsidR="005404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0418" w:rsidRPr="0093038D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40418" w:rsidRPr="009303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40418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04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>, 2023 - 12</w:t>
      </w:r>
      <w:r w:rsidR="00540418" w:rsidRPr="0093038D">
        <w:rPr>
          <w:rFonts w:ascii="Times New Roman" w:eastAsia="Times New Roman" w:hAnsi="Times New Roman" w:cs="Times New Roman"/>
          <w:sz w:val="28"/>
          <w:szCs w:val="28"/>
        </w:rPr>
        <w:t>) заявлени</w:t>
      </w:r>
      <w:r w:rsidR="0054041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40418" w:rsidRPr="0093038D">
        <w:rPr>
          <w:rFonts w:ascii="Times New Roman" w:eastAsia="Times New Roman" w:hAnsi="Times New Roman" w:cs="Times New Roman"/>
          <w:sz w:val="28"/>
          <w:szCs w:val="28"/>
        </w:rPr>
        <w:t xml:space="preserve"> о розыске несовершеннолетних по фактам самовольных уходов из дома. Все несовершеннолетние найдены, розыскные дела не заводились.</w:t>
      </w:r>
    </w:p>
    <w:p w14:paraId="55CF77B3" w14:textId="4BF5AE25" w:rsidR="00CF7E35" w:rsidRPr="00F20EE9" w:rsidRDefault="00CF7E35" w:rsidP="00C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итогам декабря 2024 года на территории города зарегистрировано 34 (+30, +750%) преступления, совершенное несовершеннолетними, </w:t>
      </w:r>
      <w:r w:rsidRPr="00CF7E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7E35">
        <w:rPr>
          <w:rFonts w:ascii="Times New Roman" w:hAnsi="Times New Roman" w:cs="Times New Roman"/>
          <w:sz w:val="28"/>
          <w:szCs w:val="28"/>
        </w:rPr>
        <w:t xml:space="preserve">группе  </w:t>
      </w:r>
      <w:r w:rsidR="00F20EE9">
        <w:rPr>
          <w:rFonts w:ascii="Times New Roman" w:hAnsi="Times New Roman" w:cs="Times New Roman"/>
          <w:sz w:val="28"/>
          <w:szCs w:val="28"/>
        </w:rPr>
        <w:t>н</w:t>
      </w:r>
      <w:r w:rsidRPr="00CF7E35">
        <w:rPr>
          <w:rFonts w:ascii="Times New Roman" w:hAnsi="Times New Roman" w:cs="Times New Roman"/>
          <w:sz w:val="28"/>
          <w:szCs w:val="28"/>
        </w:rPr>
        <w:t>есовершеннолетними</w:t>
      </w:r>
      <w:proofErr w:type="gramEnd"/>
      <w:r w:rsidRPr="00CF7E35">
        <w:rPr>
          <w:rFonts w:ascii="Times New Roman" w:hAnsi="Times New Roman" w:cs="Times New Roman"/>
          <w:sz w:val="28"/>
          <w:szCs w:val="28"/>
        </w:rPr>
        <w:t xml:space="preserve">  совершенно  (1)+1 преступление, </w:t>
      </w:r>
      <w:r>
        <w:rPr>
          <w:rFonts w:ascii="Times New Roman" w:hAnsi="Times New Roman" w:cs="Times New Roman"/>
          <w:sz w:val="28"/>
          <w:szCs w:val="28"/>
        </w:rPr>
        <w:t xml:space="preserve">27 (+24, +800 %) преступлений совершенно в общественных местах.  Не допущено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совершения  </w:t>
      </w:r>
      <w:r w:rsidRPr="00F20EE9">
        <w:rPr>
          <w:rFonts w:ascii="Times New Roman" w:hAnsi="Times New Roman" w:cs="Times New Roman"/>
          <w:sz w:val="28"/>
          <w:szCs w:val="28"/>
        </w:rPr>
        <w:t>особо</w:t>
      </w:r>
      <w:proofErr w:type="gramEnd"/>
      <w:r w:rsidRPr="00F20EE9">
        <w:rPr>
          <w:rFonts w:ascii="Times New Roman" w:hAnsi="Times New Roman" w:cs="Times New Roman"/>
          <w:sz w:val="28"/>
          <w:szCs w:val="28"/>
        </w:rPr>
        <w:t xml:space="preserve"> тяжких преступлений</w:t>
      </w:r>
      <w:r w:rsidR="00667749">
        <w:rPr>
          <w:rFonts w:ascii="Times New Roman" w:hAnsi="Times New Roman" w:cs="Times New Roman"/>
          <w:sz w:val="28"/>
          <w:szCs w:val="28"/>
        </w:rPr>
        <w:t xml:space="preserve"> </w:t>
      </w:r>
      <w:r w:rsidRPr="00F20EE9">
        <w:rPr>
          <w:rFonts w:ascii="Times New Roman" w:hAnsi="Times New Roman" w:cs="Times New Roman"/>
          <w:sz w:val="28"/>
          <w:szCs w:val="28"/>
        </w:rPr>
        <w:t>–</w:t>
      </w:r>
      <w:r w:rsidR="00667749">
        <w:rPr>
          <w:rFonts w:ascii="Times New Roman" w:hAnsi="Times New Roman" w:cs="Times New Roman"/>
          <w:sz w:val="28"/>
          <w:szCs w:val="28"/>
        </w:rPr>
        <w:t xml:space="preserve"> </w:t>
      </w:r>
      <w:r w:rsidRPr="00F20EE9">
        <w:rPr>
          <w:rFonts w:ascii="Times New Roman" w:hAnsi="Times New Roman" w:cs="Times New Roman"/>
          <w:sz w:val="28"/>
          <w:szCs w:val="28"/>
        </w:rPr>
        <w:t xml:space="preserve">0(=), преступлений совершенных в состоянии алкогольного опьянения (0). </w:t>
      </w:r>
      <w:r w:rsidRPr="00F20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2FE732" w14:textId="4C9941A5" w:rsidR="00CF7E35" w:rsidRDefault="00CF7E35" w:rsidP="00C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Лиц, совершивших преступления - 12 (+7, + 150%), из них учащихся школ 8 (+5, +100%), учащихся СПО - 4 (+3, +300%). </w:t>
      </w:r>
    </w:p>
    <w:p w14:paraId="6D745045" w14:textId="227576F6" w:rsidR="00667749" w:rsidRPr="00667749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749">
        <w:rPr>
          <w:rFonts w:ascii="Times New Roman" w:hAnsi="Times New Roman" w:cs="Times New Roman"/>
          <w:sz w:val="28"/>
          <w:szCs w:val="28"/>
        </w:rPr>
        <w:t>Рост подростковой преступности произошел по следующим причинам:</w:t>
      </w:r>
    </w:p>
    <w:p w14:paraId="62314631" w14:textId="77777777" w:rsidR="00667749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>1. Совершение на территории города Салавата 14 преступлений иногородними жителями:</w:t>
      </w:r>
    </w:p>
    <w:p w14:paraId="6401EBE2" w14:textId="175EB78B" w:rsidR="00667749" w:rsidRPr="00667749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749">
        <w:rPr>
          <w:rFonts w:ascii="Times New Roman" w:hAnsi="Times New Roman" w:cs="Times New Roman"/>
          <w:sz w:val="28"/>
          <w:szCs w:val="28"/>
        </w:rPr>
        <w:t>3 преступления (ч. 3 ст. 159 УК РФ и 2 факта ч. 2 ст. 159 УК РФ)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749">
        <w:rPr>
          <w:rFonts w:ascii="Times New Roman" w:hAnsi="Times New Roman" w:cs="Times New Roman"/>
          <w:sz w:val="28"/>
          <w:szCs w:val="28"/>
        </w:rPr>
        <w:t>2007 г.р., жителем Стерлитамакского района, д. Васильевка;</w:t>
      </w:r>
    </w:p>
    <w:p w14:paraId="12F68388" w14:textId="77777777" w:rsidR="00667749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749">
        <w:rPr>
          <w:rFonts w:ascii="Times New Roman" w:hAnsi="Times New Roman" w:cs="Times New Roman"/>
          <w:sz w:val="28"/>
          <w:szCs w:val="28"/>
        </w:rPr>
        <w:t xml:space="preserve">1 преступление по ч. 1 ст. 161 УК РФ совершено </w:t>
      </w:r>
      <w:r>
        <w:rPr>
          <w:rFonts w:ascii="Times New Roman" w:hAnsi="Times New Roman" w:cs="Times New Roman"/>
          <w:sz w:val="28"/>
          <w:szCs w:val="28"/>
        </w:rPr>
        <w:t>несовершеннолетним, 2009 г.р.,</w:t>
      </w:r>
    </w:p>
    <w:p w14:paraId="344D53EF" w14:textId="054BF744" w:rsidR="00667749" w:rsidRPr="00667749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преступлений</w:t>
      </w:r>
      <w:r w:rsidRPr="00667749">
        <w:rPr>
          <w:rFonts w:ascii="Times New Roman" w:hAnsi="Times New Roman" w:cs="Times New Roman"/>
          <w:sz w:val="28"/>
          <w:szCs w:val="28"/>
        </w:rPr>
        <w:t xml:space="preserve"> по ст. 158.1 УК РФ совершено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несовершеннолетним, 2007 г.р., </w:t>
      </w:r>
      <w:r w:rsidRPr="00667749">
        <w:rPr>
          <w:rFonts w:ascii="Times New Roman" w:hAnsi="Times New Roman" w:cs="Times New Roman"/>
          <w:sz w:val="28"/>
          <w:szCs w:val="28"/>
        </w:rPr>
        <w:t>Стерлитамакского района, с. Мариинский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9BAAA" w14:textId="31DC599B" w:rsidR="00667749" w:rsidRPr="00667749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>2. Из 12 уголовных дел, возбужденных и направленных в суд по ст. 158.1 УК РФ в отношении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749">
        <w:rPr>
          <w:rFonts w:ascii="Times New Roman" w:hAnsi="Times New Roman" w:cs="Times New Roman"/>
          <w:sz w:val="28"/>
          <w:szCs w:val="28"/>
        </w:rPr>
        <w:t xml:space="preserve">2006 г.р., 4 – были возбуждены в 2023 году. Однако не были направлены в суд в связи с назначением СПЭ (судебно-психиатрическая экспертиза). </w:t>
      </w:r>
    </w:p>
    <w:p w14:paraId="5CC9B0EA" w14:textId="77777777" w:rsidR="00667749" w:rsidRPr="00667749" w:rsidRDefault="00667749" w:rsidP="00667749">
      <w:pPr>
        <w:tabs>
          <w:tab w:val="left" w:pos="75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>Анализ совершенных несовершеннолетними преступлений показал:</w:t>
      </w:r>
    </w:p>
    <w:p w14:paraId="4094F5AC" w14:textId="77777777" w:rsidR="00667749" w:rsidRPr="00667749" w:rsidRDefault="00667749" w:rsidP="00667749">
      <w:pPr>
        <w:tabs>
          <w:tab w:val="left" w:pos="75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>- все несовершеннолетние преступники не нуждались в материальной помощи, никто не совершал преступления по краже продуктов питания, воспитываются в материально обеспеченных семьях;</w:t>
      </w:r>
    </w:p>
    <w:p w14:paraId="2DA19A35" w14:textId="77777777" w:rsidR="00667749" w:rsidRPr="00667749" w:rsidRDefault="00667749" w:rsidP="00667749">
      <w:pPr>
        <w:tabs>
          <w:tab w:val="left" w:pos="75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>- не совершены преступления в ночное время;</w:t>
      </w:r>
    </w:p>
    <w:p w14:paraId="2BA5AB1D" w14:textId="77777777" w:rsidR="00667749" w:rsidRPr="00667749" w:rsidRDefault="00667749" w:rsidP="00667749">
      <w:pPr>
        <w:tabs>
          <w:tab w:val="left" w:pos="75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>- не совершены преступления в состоянии наркотического или алкогольного опьянения.</w:t>
      </w:r>
    </w:p>
    <w:p w14:paraId="0DA2326F" w14:textId="482D00FF" w:rsidR="00667749" w:rsidRPr="00667749" w:rsidRDefault="00667749" w:rsidP="00667749">
      <w:pPr>
        <w:tabs>
          <w:tab w:val="left" w:pos="75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749">
        <w:rPr>
          <w:rFonts w:ascii="Times New Roman" w:hAnsi="Times New Roman" w:cs="Times New Roman"/>
          <w:sz w:val="28"/>
          <w:szCs w:val="28"/>
        </w:rPr>
        <w:t xml:space="preserve">В октябре 2024 года после проведения дополнительной профилактической работы с учащимися 7-11 классов по недопущению совершения преступлений и со студентами, проживающими в общежитиях колледжей, </w:t>
      </w:r>
      <w:r>
        <w:rPr>
          <w:rFonts w:ascii="Times New Roman" w:hAnsi="Times New Roman" w:cs="Times New Roman"/>
          <w:sz w:val="28"/>
          <w:szCs w:val="28"/>
        </w:rPr>
        <w:t xml:space="preserve">доведения </w:t>
      </w:r>
      <w:r w:rsidRPr="00667749">
        <w:rPr>
          <w:rFonts w:ascii="Times New Roman" w:hAnsi="Times New Roman" w:cs="Times New Roman"/>
          <w:sz w:val="28"/>
          <w:szCs w:val="28"/>
        </w:rPr>
        <w:t>показателей роста совершения несовершеннолетними преступлений до родительского общества, проведения комплексных проверок в образовательных организациях, рост преступлений удалось остановить.</w:t>
      </w:r>
    </w:p>
    <w:bookmarkEnd w:id="0"/>
    <w:p w14:paraId="0E4F5479" w14:textId="018C0B62" w:rsidR="00540418" w:rsidRPr="0093038D" w:rsidRDefault="00540418" w:rsidP="0054041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lang w:eastAsia="ru-RU"/>
        </w:rPr>
      </w:pPr>
      <w:r w:rsidRPr="0093038D">
        <w:rPr>
          <w:rFonts w:ascii="Times New Roman" w:eastAsiaTheme="minorEastAsia" w:hAnsi="Times New Roman"/>
          <w:sz w:val="28"/>
          <w:lang w:eastAsia="ru-RU"/>
        </w:rPr>
        <w:t xml:space="preserve">По состоянию на </w:t>
      </w:r>
      <w:r>
        <w:rPr>
          <w:rFonts w:ascii="Times New Roman" w:eastAsiaTheme="minorEastAsia" w:hAnsi="Times New Roman"/>
          <w:sz w:val="28"/>
          <w:lang w:eastAsia="ru-RU"/>
        </w:rPr>
        <w:t>31</w:t>
      </w:r>
      <w:r w:rsidRPr="0093038D">
        <w:rPr>
          <w:rFonts w:ascii="Times New Roman" w:eastAsiaTheme="minorEastAsia" w:hAnsi="Times New Roman"/>
          <w:sz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lang w:eastAsia="ru-RU"/>
        </w:rPr>
        <w:t>12</w:t>
      </w:r>
      <w:r w:rsidRPr="0093038D">
        <w:rPr>
          <w:rFonts w:ascii="Times New Roman" w:eastAsiaTheme="minorEastAsia" w:hAnsi="Times New Roman"/>
          <w:sz w:val="28"/>
          <w:lang w:eastAsia="ru-RU"/>
        </w:rPr>
        <w:t>.202</w:t>
      </w:r>
      <w:r w:rsidR="00CF7E35">
        <w:rPr>
          <w:rFonts w:ascii="Times New Roman" w:eastAsiaTheme="minorEastAsia" w:hAnsi="Times New Roman"/>
          <w:sz w:val="28"/>
          <w:lang w:eastAsia="ru-RU"/>
        </w:rPr>
        <w:t>4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на учете в Уголовно-исполнительной инспекции ФСИН России по городу Салавату состоял</w:t>
      </w:r>
      <w:r w:rsidR="00F20EE9">
        <w:rPr>
          <w:rFonts w:ascii="Times New Roman" w:eastAsiaTheme="minorEastAsia" w:hAnsi="Times New Roman"/>
          <w:sz w:val="28"/>
          <w:lang w:eastAsia="ru-RU"/>
        </w:rPr>
        <w:t>и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F20EE9">
        <w:rPr>
          <w:rFonts w:ascii="Times New Roman" w:eastAsiaTheme="minorEastAsia" w:hAnsi="Times New Roman"/>
          <w:sz w:val="28"/>
          <w:lang w:eastAsia="ru-RU"/>
        </w:rPr>
        <w:t>5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(</w:t>
      </w:r>
      <w:r>
        <w:rPr>
          <w:rFonts w:ascii="Times New Roman" w:eastAsiaTheme="minorEastAsia" w:hAnsi="Times New Roman"/>
          <w:sz w:val="28"/>
          <w:lang w:eastAsia="ru-RU"/>
        </w:rPr>
        <w:t xml:space="preserve">2022 </w:t>
      </w:r>
      <w:r w:rsidR="00CF7E35">
        <w:rPr>
          <w:rFonts w:ascii="Times New Roman" w:eastAsiaTheme="minorEastAsia" w:hAnsi="Times New Roman"/>
          <w:sz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lang w:eastAsia="ru-RU"/>
        </w:rPr>
        <w:t xml:space="preserve"> 1</w:t>
      </w:r>
      <w:r w:rsidR="00CF7E35">
        <w:rPr>
          <w:rFonts w:ascii="Times New Roman" w:eastAsiaTheme="minorEastAsia" w:hAnsi="Times New Roman"/>
          <w:sz w:val="28"/>
          <w:lang w:eastAsia="ru-RU"/>
        </w:rPr>
        <w:t>, 2023 - 1</w:t>
      </w:r>
      <w:r w:rsidRPr="0093038D">
        <w:rPr>
          <w:rFonts w:ascii="Times New Roman" w:eastAsiaTheme="minorEastAsia" w:hAnsi="Times New Roman"/>
          <w:sz w:val="28"/>
          <w:lang w:eastAsia="ru-RU"/>
        </w:rPr>
        <w:t>) осужденны</w:t>
      </w:r>
      <w:r>
        <w:rPr>
          <w:rFonts w:ascii="Times New Roman" w:eastAsiaTheme="minorEastAsia" w:hAnsi="Times New Roman"/>
          <w:sz w:val="28"/>
          <w:lang w:eastAsia="ru-RU"/>
        </w:rPr>
        <w:t>й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несовершеннолетни</w:t>
      </w:r>
      <w:r>
        <w:rPr>
          <w:rFonts w:ascii="Times New Roman" w:eastAsiaTheme="minorEastAsia" w:hAnsi="Times New Roman"/>
          <w:sz w:val="28"/>
          <w:lang w:eastAsia="ru-RU"/>
        </w:rPr>
        <w:t>й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. </w:t>
      </w:r>
    </w:p>
    <w:p w14:paraId="14686B1E" w14:textId="77777777" w:rsidR="00540418" w:rsidRPr="0093038D" w:rsidRDefault="00540418" w:rsidP="005404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93038D">
        <w:rPr>
          <w:rFonts w:ascii="Times New Roman" w:eastAsia="Calibri" w:hAnsi="Times New Roman" w:cs="Times New Roman"/>
          <w:sz w:val="28"/>
        </w:rPr>
        <w:t xml:space="preserve">Анализ причин, способствующих безнадзорности несовершеннолетних и совершению ими правонарушений, свидетельствует, что ведущее положение занимает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обязанности. </w:t>
      </w:r>
    </w:p>
    <w:p w14:paraId="1A5BF2B0" w14:textId="77777777" w:rsidR="00540418" w:rsidRPr="0093038D" w:rsidRDefault="00540418" w:rsidP="0054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Необходимо также отметить важность организации межведомственного взаимодействия в обеспечении деятельности по предупреждению преступлений и правонарушений несовершеннолетних и в отношении несовершеннолетних. </w:t>
      </w:r>
      <w:r w:rsidRPr="0093038D">
        <w:rPr>
          <w:rFonts w:ascii="Times New Roman" w:eastAsia="Calibri" w:hAnsi="Times New Roman" w:cs="Times New Roman"/>
          <w:sz w:val="28"/>
        </w:rPr>
        <w:t xml:space="preserve">Важным моментом деятельности по выявлению указанной категории преступлений является установление неблагополучных семей, своевременная постановка на профилактический учет. </w:t>
      </w:r>
    </w:p>
    <w:p w14:paraId="547A1889" w14:textId="4974AE5B" w:rsidR="00540418" w:rsidRPr="0093038D" w:rsidRDefault="00540418" w:rsidP="0054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93038D">
        <w:rPr>
          <w:rFonts w:ascii="Times New Roman" w:eastAsia="Calibri" w:hAnsi="Times New Roman" w:cs="Times New Roman"/>
          <w:sz w:val="28"/>
        </w:rPr>
        <w:t>По итогам анализа деятельности КДН и ЗП за 202</w:t>
      </w:r>
      <w:r w:rsidR="00CF7E35">
        <w:rPr>
          <w:rFonts w:ascii="Times New Roman" w:eastAsia="Calibri" w:hAnsi="Times New Roman" w:cs="Times New Roman"/>
          <w:sz w:val="28"/>
        </w:rPr>
        <w:t>4</w:t>
      </w:r>
      <w:r w:rsidRPr="0093038D">
        <w:rPr>
          <w:rFonts w:ascii="Times New Roman" w:eastAsia="Calibri" w:hAnsi="Times New Roman" w:cs="Times New Roman"/>
          <w:sz w:val="28"/>
        </w:rPr>
        <w:t xml:space="preserve"> год необходимо выделить следующие </w:t>
      </w:r>
      <w:r w:rsidRPr="0093038D">
        <w:rPr>
          <w:rFonts w:ascii="Times New Roman" w:eastAsia="Calibri" w:hAnsi="Times New Roman" w:cs="Times New Roman"/>
          <w:b/>
          <w:sz w:val="28"/>
        </w:rPr>
        <w:t>первоочередные задачи на 202</w:t>
      </w:r>
      <w:r w:rsidR="00CF7E35">
        <w:rPr>
          <w:rFonts w:ascii="Times New Roman" w:eastAsia="Calibri" w:hAnsi="Times New Roman" w:cs="Times New Roman"/>
          <w:b/>
          <w:sz w:val="28"/>
        </w:rPr>
        <w:t>5</w:t>
      </w:r>
      <w:r w:rsidRPr="0093038D">
        <w:rPr>
          <w:rFonts w:ascii="Times New Roman" w:eastAsia="Calibri" w:hAnsi="Times New Roman" w:cs="Times New Roman"/>
          <w:b/>
          <w:sz w:val="28"/>
        </w:rPr>
        <w:t xml:space="preserve"> год:</w:t>
      </w:r>
    </w:p>
    <w:p w14:paraId="6B0C2E5D" w14:textId="77777777" w:rsidR="00540418" w:rsidRPr="0093038D" w:rsidRDefault="00540418" w:rsidP="0054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14:paraId="4D5B8385" w14:textId="77777777" w:rsidR="00540418" w:rsidRPr="0093038D" w:rsidRDefault="00540418" w:rsidP="0054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14:paraId="4AD16826" w14:textId="77777777" w:rsidR="00540418" w:rsidRPr="0093038D" w:rsidRDefault="00540418" w:rsidP="0054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14:paraId="5E9543AF" w14:textId="77777777" w:rsidR="00540418" w:rsidRPr="0093038D" w:rsidRDefault="00540418" w:rsidP="0054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14:paraId="1F526E29" w14:textId="77777777" w:rsidR="00540418" w:rsidRPr="0093038D" w:rsidRDefault="00540418" w:rsidP="0054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14:paraId="3858EFB7" w14:textId="77777777" w:rsidR="00540418" w:rsidRPr="0093038D" w:rsidRDefault="00540418" w:rsidP="0054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14:paraId="46F10AA2" w14:textId="77777777" w:rsidR="00540418" w:rsidRPr="0093038D" w:rsidRDefault="00540418" w:rsidP="0054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14:paraId="2831C9D0" w14:textId="77777777" w:rsidR="00540418" w:rsidRPr="0093038D" w:rsidRDefault="00540418" w:rsidP="0054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3038D">
        <w:rPr>
          <w:rFonts w:ascii="Times New Roman" w:eastAsia="Calibri" w:hAnsi="Times New Roman" w:cs="Times New Roman"/>
          <w:sz w:val="28"/>
        </w:rPr>
        <w:t xml:space="preserve"> </w:t>
      </w:r>
    </w:p>
    <w:p w14:paraId="1917E5B0" w14:textId="77777777" w:rsidR="00540418" w:rsidRPr="0093038D" w:rsidRDefault="00540418" w:rsidP="0054041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41A80321" w14:textId="2C25EDD1" w:rsidR="00540418" w:rsidRDefault="00540418" w:rsidP="00B93373">
      <w:pPr>
        <w:spacing w:after="0" w:line="240" w:lineRule="auto"/>
        <w:jc w:val="both"/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КДН и ЗП </w:t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="00B9337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  <w:t xml:space="preserve">Н.С. </w:t>
      </w:r>
      <w:proofErr w:type="spellStart"/>
      <w:r w:rsidRPr="0093038D">
        <w:rPr>
          <w:rFonts w:ascii="Times New Roman" w:eastAsia="Calibri" w:hAnsi="Times New Roman" w:cs="Times New Roman"/>
          <w:sz w:val="28"/>
          <w:szCs w:val="28"/>
        </w:rPr>
        <w:t>Габбасова</w:t>
      </w:r>
      <w:bookmarkStart w:id="1" w:name="_GoBack"/>
      <w:bookmarkEnd w:id="1"/>
      <w:proofErr w:type="spellEnd"/>
    </w:p>
    <w:p w14:paraId="33891F57" w14:textId="77777777" w:rsidR="00540418" w:rsidRDefault="00540418"/>
    <w:sectPr w:rsidR="00540418" w:rsidSect="0066774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8"/>
    <w:rsid w:val="00231C15"/>
    <w:rsid w:val="00540418"/>
    <w:rsid w:val="00572D62"/>
    <w:rsid w:val="00667749"/>
    <w:rsid w:val="00B93373"/>
    <w:rsid w:val="00CF7E35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22DF"/>
  <w15:chartTrackingRefBased/>
  <w15:docId w15:val="{CCE50B58-D925-4D9B-9835-5EF5209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4</cp:revision>
  <cp:lastPrinted>2025-02-28T05:36:00Z</cp:lastPrinted>
  <dcterms:created xsi:type="dcterms:W3CDTF">2025-02-28T05:36:00Z</dcterms:created>
  <dcterms:modified xsi:type="dcterms:W3CDTF">2025-03-04T06:12:00Z</dcterms:modified>
</cp:coreProperties>
</file>