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39" w:rsidRDefault="00043E39" w:rsidP="00043E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43E39" w:rsidRDefault="00043E39" w:rsidP="00043E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043E39" w:rsidRDefault="00043E39" w:rsidP="00043E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151499" w:rsidRDefault="0015149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64E5">
        <w:rPr>
          <w:rFonts w:ascii="Times New Roman" w:hAnsi="Times New Roman"/>
          <w:sz w:val="28"/>
          <w:szCs w:val="28"/>
        </w:rPr>
        <w:t>Соболев А.С.</w:t>
      </w:r>
      <w:r>
        <w:rPr>
          <w:rFonts w:ascii="Times New Roman" w:hAnsi="Times New Roman"/>
          <w:sz w:val="28"/>
          <w:szCs w:val="28"/>
        </w:rPr>
        <w:t xml:space="preserve"> – председатель комиссии, </w:t>
      </w:r>
      <w:r w:rsidR="002964E5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Канюко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ва Г.Р. – заместитель председателя комиссии, секретарь Совета городского округа город Салават Республики Башкортостан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7350">
        <w:rPr>
          <w:rFonts w:ascii="Times New Roman" w:hAnsi="Times New Roman"/>
          <w:sz w:val="28"/>
          <w:szCs w:val="28"/>
        </w:rPr>
        <w:t>Сомова А. Е</w:t>
      </w:r>
      <w:r w:rsidR="002964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секретарь комиссии, </w:t>
      </w:r>
      <w:r w:rsidR="00437350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отдела по работе с кадрами Администрации городского округа город Салават Республики Башкортостан (по согласованию)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51499" w:rsidRDefault="00151499" w:rsidP="0004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Темников В.А.  – депутат Совета городского округа город Салават Республики Башкортостан;</w:t>
      </w:r>
    </w:p>
    <w:p w:rsidR="00043E39" w:rsidRDefault="00043E39" w:rsidP="000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296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Гусятников М.Н. - депутат Совета городского округа город Салават Республики Башкортостан;</w:t>
      </w:r>
    </w:p>
    <w:p w:rsidR="00043E39" w:rsidRDefault="00043E39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3E39" w:rsidRDefault="00043E39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Калабугина О.О. – главный специалист Аппарата Совета городского округа город Салават Республики Башкортостан</w:t>
      </w:r>
      <w:r w:rsidR="002964E5">
        <w:rPr>
          <w:rFonts w:ascii="Times New Roman" w:hAnsi="Times New Roman"/>
          <w:sz w:val="28"/>
          <w:szCs w:val="28"/>
        </w:rPr>
        <w:t>;</w:t>
      </w:r>
    </w:p>
    <w:p w:rsidR="002964E5" w:rsidRDefault="002964E5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4E5" w:rsidRDefault="002964E5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64E5">
        <w:rPr>
          <w:rFonts w:ascii="Times New Roman" w:hAnsi="Times New Roman"/>
          <w:sz w:val="28"/>
          <w:szCs w:val="28"/>
        </w:rPr>
        <w:t>редставитель органа Республики Башкортостан по профилактике коррупционных и иных правонарушений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2964E5" w:rsidRDefault="002964E5" w:rsidP="000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5FB" w:rsidRPr="00E475FB" w:rsidRDefault="00E475FB" w:rsidP="00E475F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E475FB" w:rsidRPr="00E475FB" w:rsidSect="001514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5C3A"/>
    <w:multiLevelType w:val="hybridMultilevel"/>
    <w:tmpl w:val="60669474"/>
    <w:lvl w:ilvl="0" w:tplc="C3C05460">
      <w:start w:val="1"/>
      <w:numFmt w:val="decimal"/>
      <w:lvlText w:val="%1."/>
      <w:lvlJc w:val="left"/>
      <w:pPr>
        <w:ind w:left="1075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47"/>
    <w:rsid w:val="00043E39"/>
    <w:rsid w:val="00151499"/>
    <w:rsid w:val="001618E0"/>
    <w:rsid w:val="00186EC7"/>
    <w:rsid w:val="002918D5"/>
    <w:rsid w:val="002964E5"/>
    <w:rsid w:val="00350458"/>
    <w:rsid w:val="00437350"/>
    <w:rsid w:val="006208AC"/>
    <w:rsid w:val="00620F8D"/>
    <w:rsid w:val="00691E67"/>
    <w:rsid w:val="00730B3A"/>
    <w:rsid w:val="0090222A"/>
    <w:rsid w:val="00B151E4"/>
    <w:rsid w:val="00B5294E"/>
    <w:rsid w:val="00B93BC6"/>
    <w:rsid w:val="00B94418"/>
    <w:rsid w:val="00BA7747"/>
    <w:rsid w:val="00DD0F7A"/>
    <w:rsid w:val="00E37928"/>
    <w:rsid w:val="00E475FB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8D743-A9FA-4575-BE83-1F92799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29A9-CC1B-4DB9-9E0A-D5612DD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Ольга Олеговна Калабугина</cp:lastModifiedBy>
  <cp:revision>3</cp:revision>
  <cp:lastPrinted>2023-01-18T06:36:00Z</cp:lastPrinted>
  <dcterms:created xsi:type="dcterms:W3CDTF">2024-06-25T06:31:00Z</dcterms:created>
  <dcterms:modified xsi:type="dcterms:W3CDTF">2024-06-25T07:13:00Z</dcterms:modified>
</cp:coreProperties>
</file>