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F9" w:rsidRPr="0041737A" w:rsidRDefault="009601F9" w:rsidP="0041737A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 w:rsidRPr="0041737A">
        <w:rPr>
          <w:rFonts w:ascii="Times New Roman" w:hAnsi="Times New Roman" w:cs="Times New Roman"/>
          <w:sz w:val="24"/>
          <w:szCs w:val="24"/>
        </w:rPr>
        <w:t>Приложение</w:t>
      </w:r>
    </w:p>
    <w:p w:rsidR="009601F9" w:rsidRPr="0041737A" w:rsidRDefault="009601F9" w:rsidP="0041737A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41737A">
        <w:rPr>
          <w:rFonts w:ascii="Times New Roman" w:hAnsi="Times New Roman" w:cs="Times New Roman"/>
          <w:sz w:val="24"/>
          <w:szCs w:val="24"/>
        </w:rPr>
        <w:t>к решению Совета городского округа город Салават</w:t>
      </w:r>
    </w:p>
    <w:p w:rsidR="009601F9" w:rsidRPr="0041737A" w:rsidRDefault="009601F9" w:rsidP="0041737A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41737A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9601F9" w:rsidRPr="0041737A" w:rsidRDefault="0041737A" w:rsidP="0041737A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41737A">
        <w:rPr>
          <w:rFonts w:ascii="Times New Roman" w:hAnsi="Times New Roman" w:cs="Times New Roman"/>
          <w:sz w:val="24"/>
          <w:szCs w:val="24"/>
        </w:rPr>
        <w:t>от 19 июня 2024 г. № 5-44/511</w:t>
      </w:r>
    </w:p>
    <w:p w:rsidR="0041737A" w:rsidRPr="0041737A" w:rsidRDefault="0041737A" w:rsidP="0041737A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</w:p>
    <w:p w:rsidR="009601F9" w:rsidRDefault="009601F9" w:rsidP="0041737A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</w:p>
    <w:p w:rsidR="0041737A" w:rsidRPr="0041737A" w:rsidRDefault="0041737A" w:rsidP="0041737A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737A" w:rsidRPr="0041737A" w:rsidRDefault="009601F9" w:rsidP="004173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41737A">
        <w:rPr>
          <w:rFonts w:ascii="Times New Roman" w:hAnsi="Times New Roman" w:cs="Times New Roman"/>
          <w:sz w:val="28"/>
          <w:szCs w:val="28"/>
        </w:rPr>
        <w:t>ПОЛОЖЕНИЕ</w:t>
      </w:r>
    </w:p>
    <w:p w:rsidR="009601F9" w:rsidRPr="0041737A" w:rsidRDefault="009601F9" w:rsidP="004173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 xml:space="preserve"> О МУНИЦИПАЛЬНОЙ КАЗНЕ ГОРОДСКОГО ОКРУГА ГОРОД САЛАВАТ РЕСПУБЛИКИ БАШКОРТОСТАН</w:t>
      </w:r>
    </w:p>
    <w:p w:rsidR="009601F9" w:rsidRPr="0041737A" w:rsidRDefault="009601F9" w:rsidP="004173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01F9" w:rsidRPr="0041737A" w:rsidRDefault="009601F9" w:rsidP="00417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601F9" w:rsidRPr="0041737A" w:rsidRDefault="009601F9" w:rsidP="004173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1.1. Настоящее Положение определяет общие цели, задачи, порядок формирования, учета, управления и распоряжения муниципальной казной городского округа город Салават Республики Башкортостан (далее – муниципальная казна, казна городского округа), обязательные для исполнения всеми физическими и юридическими лицами, а также должностными лицами органов местного самоуправления городского округа город Салават Республики Башкортостан (далее - городской округ).</w:t>
      </w: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1.2. Муниципальную казну городского округа составляют средства местного бюджета и иное муниципальное имущество, не закрепленное за муниципальными предприятиями и учреждениями на праве хозяйственного ведения и оперативного управления.</w:t>
      </w: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 xml:space="preserve">1.3. Управление, распоряжение и учет имущества муниципальной казны от имени и в интересах городского округа осуществляется Администрацией городского округа город Салават Республики Башкортостан (далее – Администрация). </w:t>
      </w: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1.4. Полномочия Администрации по вопросам управления и распоряжения имуществом муниципальной казны осуществляет отдел по управлению муниципальной собственностью Администрации городского округа город Салават Республики Башкортостан (далее – ОУМС).</w:t>
      </w: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1.5. Бухгалтерский (бюджетный) учет объектов имущества муниципальной казны осуществляет отдел бухгалтерского учета и отчетности Администрации.</w:t>
      </w: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 xml:space="preserve">1.6. </w:t>
      </w:r>
      <w:r w:rsidRPr="0041737A">
        <w:rPr>
          <w:rFonts w:ascii="Times New Roman" w:hAnsi="Times New Roman" w:cs="Times New Roman"/>
          <w:sz w:val="28"/>
          <w:szCs w:val="28"/>
          <w:lang w:val="ba-RU"/>
        </w:rPr>
        <w:t>К</w:t>
      </w:r>
      <w:proofErr w:type="spellStart"/>
      <w:r w:rsidRPr="0041737A">
        <w:rPr>
          <w:rFonts w:ascii="Times New Roman" w:hAnsi="Times New Roman" w:cs="Times New Roman"/>
          <w:sz w:val="28"/>
          <w:szCs w:val="28"/>
        </w:rPr>
        <w:t>онтроль</w:t>
      </w:r>
      <w:proofErr w:type="spellEnd"/>
      <w:r w:rsidRPr="0041737A">
        <w:rPr>
          <w:rFonts w:ascii="Times New Roman" w:hAnsi="Times New Roman" w:cs="Times New Roman"/>
          <w:sz w:val="28"/>
          <w:szCs w:val="28"/>
        </w:rPr>
        <w:t xml:space="preserve"> за </w:t>
      </w:r>
      <w:r w:rsidRPr="0041737A">
        <w:rPr>
          <w:rFonts w:ascii="Times New Roman" w:hAnsi="Times New Roman" w:cs="Times New Roman"/>
          <w:sz w:val="28"/>
          <w:szCs w:val="28"/>
          <w:lang w:val="ba-RU"/>
        </w:rPr>
        <w:t>соблюдением установленного порядка управления и распоряжения имуществом, находящимся в</w:t>
      </w:r>
      <w:r w:rsidRPr="0041737A">
        <w:rPr>
          <w:rFonts w:ascii="Times New Roman" w:hAnsi="Times New Roman" w:cs="Times New Roman"/>
          <w:sz w:val="28"/>
          <w:szCs w:val="28"/>
        </w:rPr>
        <w:t xml:space="preserve"> собственности городского округа, осуществляет Контрольно-счетная палата</w:t>
      </w:r>
      <w:r w:rsidRPr="004173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1737A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Башкортостан.</w:t>
      </w: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1.7. В случае вовлечения имущества муниципальной казны в сделку с участием третьих лиц соответствующие права и обязательства приобретает непосредственный собственник имущества - городской округ.</w:t>
      </w: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1.8. Формирование имущества казны городского округа осуществляется за счет бюджетных средств городского округа и иных источников, предусмотренных действующим законодательством.</w:t>
      </w: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lastRenderedPageBreak/>
        <w:t>1.9. Финансирование всех необходимых мероприятий по содержанию и учету муниципальной казны городского округа осуществляется за счет бюджетных средств городского округа.</w:t>
      </w: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1F9" w:rsidRPr="0041737A" w:rsidRDefault="009601F9" w:rsidP="0041737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2. ЦЕЛИ И ЗАДАЧИ ФОРМИРОВАНИЯ, УЧЕТА, УПРАВЛЕНИЯ И РАСПОРЯЖЕНИЯ МУНИЦИПАЛЬНОЙ КАЗНОЙ ГОРОДСКОГО ОКРУГА ГОРОД САЛАВАТ РЕСПУБЛИКИ БАШКОРТОСТАН</w:t>
      </w:r>
    </w:p>
    <w:p w:rsidR="009601F9" w:rsidRPr="0041737A" w:rsidRDefault="009601F9" w:rsidP="0041737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2.1. Основными целями формирования, учета, управления и распоряжения казной городского округа являются:</w:t>
      </w: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- укрепление экономической основы городского округа;</w:t>
      </w: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- обеспечение экономической и финансовой самостоятельности городского округа в сфере гражданских правоотношений;</w:t>
      </w: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- создание экономических предпосылок для разработки и реализации новых подходов к управлению собственностью городского округа, обеспечения максимально эффективного управления отдельными ее объектами;</w:t>
      </w: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- реализация самостоятельной экономической политики города на рынках недвижимости, ценных бумаг, инвестиций;</w:t>
      </w: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- повышение доходов городского округа от коммерческого использования объектов муниципальной собственности;</w:t>
      </w: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- сохранение, воспроизводство и пополнение объектов собственности городского округа;</w:t>
      </w: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 xml:space="preserve">- привлечение инвестиций и стимулирование предпринимательской деятельности на территории городского округа. </w:t>
      </w:r>
    </w:p>
    <w:p w:rsidR="009601F9" w:rsidRPr="0041737A" w:rsidRDefault="009601F9" w:rsidP="004173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7A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Для достижения поставленных целей решаются следующие задачи:</w:t>
      </w:r>
    </w:p>
    <w:p w:rsidR="009601F9" w:rsidRPr="0041737A" w:rsidRDefault="009601F9" w:rsidP="004173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4173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пообъектный</w:t>
      </w:r>
      <w:proofErr w:type="spellEnd"/>
      <w:r w:rsidRPr="0041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имущества, составляющего муниципальную казну, своевременное отражение его движения, всех происходящих с ним изменений;</w:t>
      </w:r>
    </w:p>
    <w:p w:rsidR="009601F9" w:rsidRPr="0041737A" w:rsidRDefault="009601F9" w:rsidP="004173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7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и применение наиболее эффективных способов использования для конкретных видов муниципального имущества;</w:t>
      </w:r>
    </w:p>
    <w:p w:rsidR="009601F9" w:rsidRPr="0041737A" w:rsidRDefault="009601F9" w:rsidP="004173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7A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контроль за сохранностью и целевым использованием муниципального имущества.</w:t>
      </w:r>
    </w:p>
    <w:p w:rsidR="009601F9" w:rsidRPr="0041737A" w:rsidRDefault="009601F9" w:rsidP="0041737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01F9" w:rsidRPr="0041737A" w:rsidRDefault="009601F9" w:rsidP="0041737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3. ПОРЯДОК ФОРМИРОВАНИЯ ИМУЩЕСТВА КАЗНЫ ГОРОДСКОГО ОКРУГА ГОРОД САЛАВАТ РЕСПУБЛИКИ БАШКОРТОСТАН</w:t>
      </w:r>
    </w:p>
    <w:p w:rsidR="009601F9" w:rsidRPr="0041737A" w:rsidRDefault="009601F9" w:rsidP="0041737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 w:rsidRPr="0041737A">
        <w:rPr>
          <w:rFonts w:ascii="Times New Roman" w:hAnsi="Times New Roman" w:cs="Times New Roman"/>
          <w:sz w:val="28"/>
          <w:szCs w:val="28"/>
        </w:rPr>
        <w:t>3.1. Объектами, составляющими муниципальную казну городского округа, являются:</w:t>
      </w: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- находящееся в муниципальной собственности недвижимое имущество, не закрепленное за муниципальными предприятиями и учреждениями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lastRenderedPageBreak/>
        <w:t>- находящееся в муниципальной собственности движимое имущество, не закрепленное за муниципальными предприятиями и учреждениями, акции, доли (вклады) в уставном (складочном) капитале хозяйственного общества или товарищества либо иное не относящееся к недвижимости имущество.</w:t>
      </w: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3.2. Основаниями приобретения права собственности городского округа на отдельные объекты гражданских прав и включения их в состав казны городского округа являются:</w:t>
      </w: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- создание новых объектов за счет средств бюджета городского округа;</w:t>
      </w: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- приобретение на основании договоров купли-продажи и иных договоров о передаче объектов в собственность городского округа;</w:t>
      </w: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- передача в собственность городского округа на основании нормативных правовых актов Российской Федерации о разграничении государственной собственности на федеральную собственность, собственность субъектов Российской Федерации, муниципальную собственность;</w:t>
      </w: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- передача в собственность городского округа на основании нормативных правовых актов Российской Федерации о разграничении полномочий по вопросам совместного ведения Российской Федерации и субъектов Российской Федерации;</w:t>
      </w: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- признание в установленном порядке бесхозяйными и поступившие в этой связи в собственность городского округа в порядке, установленном в соответствии с нормативными правовыми актами Российской Федерации, Республики Башкортостан и городского округа;</w:t>
      </w: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- передача объектов на безвозмездной основе в муниципальную собственность юридическими и физическими лицами;</w:t>
      </w: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 xml:space="preserve">- приобретение городским округом в порядке признания права собственности по судебному решению или иным основаниям в соответствии с нормативными правовыми актами Российской Федерации, Республики Башкортостан и городского округа; </w:t>
      </w:r>
    </w:p>
    <w:p w:rsidR="009601F9" w:rsidRPr="0041737A" w:rsidRDefault="009601F9" w:rsidP="004173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- участие городского округа в образовании имущества хозяйственных обществ или товариществ;</w:t>
      </w: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- передача имущества, подлежащего распределению между акционерами или участниками юридического лица при его ликвидации;</w:t>
      </w: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 xml:space="preserve">- передача имущества в собственность городского округа, в соответствии с Федеральным законом </w:t>
      </w:r>
      <w:r w:rsidR="0041737A">
        <w:rPr>
          <w:rFonts w:ascii="Times New Roman" w:hAnsi="Times New Roman" w:cs="Times New Roman"/>
          <w:sz w:val="28"/>
          <w:szCs w:val="28"/>
        </w:rPr>
        <w:t>«</w:t>
      </w:r>
      <w:r w:rsidRPr="0041737A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41737A">
        <w:rPr>
          <w:rFonts w:ascii="Times New Roman" w:hAnsi="Times New Roman" w:cs="Times New Roman"/>
          <w:sz w:val="28"/>
          <w:szCs w:val="28"/>
        </w:rPr>
        <w:t>»</w:t>
      </w:r>
      <w:r w:rsidRPr="0041737A">
        <w:rPr>
          <w:rFonts w:ascii="Times New Roman" w:hAnsi="Times New Roman" w:cs="Times New Roman"/>
          <w:sz w:val="28"/>
          <w:szCs w:val="28"/>
        </w:rPr>
        <w:t>;</w:t>
      </w: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- иные основания, предусмотренные соответствующим законодательством.</w:t>
      </w: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1"/>
      <w:bookmarkEnd w:id="3"/>
      <w:r w:rsidRPr="0041737A">
        <w:rPr>
          <w:rFonts w:ascii="Times New Roman" w:hAnsi="Times New Roman" w:cs="Times New Roman"/>
          <w:sz w:val="28"/>
          <w:szCs w:val="28"/>
        </w:rPr>
        <w:t>3.3. Основаниями включения в состав имущества муниципальной казны городского округа объектов муниципальной собственности городского округа также являются:</w:t>
      </w: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- изъятие излишнего, неиспользуемого либо используемого не по назначению имущества из оперативного управления муниципальных учреждений городского округа;</w:t>
      </w: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 xml:space="preserve">- прекращение права хозяйственного ведения муниципального унитарного предприятия на муниципальное имущество, закрепленное за ним </w:t>
      </w:r>
      <w:r w:rsidRPr="0041737A">
        <w:rPr>
          <w:rFonts w:ascii="Times New Roman" w:hAnsi="Times New Roman" w:cs="Times New Roman"/>
          <w:sz w:val="28"/>
          <w:szCs w:val="28"/>
        </w:rPr>
        <w:lastRenderedPageBreak/>
        <w:t>собственником данного имущества, по основаниям и в порядке, установленным действующим законодательством, в том числе в связи с отказом муниципальных унитарных предприятий от имущества, переданного им в хозяйственное ведение;</w:t>
      </w: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- передача имущества ликвидированных муниципальных унитарных предприятий и муниципальных учреждений городского округа.</w:t>
      </w: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3.4. Включение в состав имущества муниципальной казны городского округа объектов, приобретенных в муниципальную собственность по основаниям, перечисленным в п. 3.2 настоящего Положения, а также подлежащих включению в состав имущества казны в соответствии с п. 3.3 настоящего Положения, осуществляется на основании постановления Администрации, определяющего его дальнейшее использование, объем и порядок выделения средств на его содержание и эксплуатацию.</w:t>
      </w: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3.5. Основанием исключения объектов муниципальной собственности из состава муниципальной казны городского округа является постановление Администрации:</w:t>
      </w: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- о закреплении имущества муниципальной казны городского округа за муниципальными предприятиями, учреждениями на правах хозяйственного ведения, оперативного управления;</w:t>
      </w: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- о прекращении права муниципальной собственности городского округа по основаниям, предусмотренным действующими нормативными актами.</w:t>
      </w: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 xml:space="preserve">Исключение соответствующего объекта из состава муниципальной казны и внесении необходимых изменений в реестр муниципальной собственности городского округа осуществляется на основании соответствующего </w:t>
      </w:r>
      <w:r w:rsidRPr="00417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</w:t>
      </w:r>
      <w:r w:rsidRPr="0041737A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 xml:space="preserve">3.6. Право муниципальной собственности на недвижимое имущество и </w:t>
      </w:r>
      <w:proofErr w:type="gramStart"/>
      <w:r w:rsidRPr="0041737A">
        <w:rPr>
          <w:rFonts w:ascii="Times New Roman" w:hAnsi="Times New Roman" w:cs="Times New Roman"/>
          <w:sz w:val="28"/>
          <w:szCs w:val="28"/>
        </w:rPr>
        <w:t>транспортные средства</w:t>
      </w:r>
      <w:proofErr w:type="gramEnd"/>
      <w:r w:rsidRPr="0041737A">
        <w:rPr>
          <w:rFonts w:ascii="Times New Roman" w:hAnsi="Times New Roman" w:cs="Times New Roman"/>
          <w:sz w:val="28"/>
          <w:szCs w:val="28"/>
        </w:rPr>
        <w:t xml:space="preserve"> и сделки с ним подлежат государственной регистрации в соответствии с Федеральными законами от 13.07.2015 № 218-ФЗ </w:t>
      </w:r>
      <w:r w:rsidR="0041737A">
        <w:rPr>
          <w:rFonts w:ascii="Times New Roman" w:hAnsi="Times New Roman" w:cs="Times New Roman"/>
          <w:sz w:val="28"/>
          <w:szCs w:val="28"/>
        </w:rPr>
        <w:t>«</w:t>
      </w:r>
      <w:r w:rsidRPr="0041737A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41737A">
        <w:rPr>
          <w:rFonts w:ascii="Times New Roman" w:hAnsi="Times New Roman" w:cs="Times New Roman"/>
          <w:sz w:val="28"/>
          <w:szCs w:val="28"/>
        </w:rPr>
        <w:t>»</w:t>
      </w:r>
      <w:r w:rsidRPr="0041737A">
        <w:rPr>
          <w:rFonts w:ascii="Times New Roman" w:hAnsi="Times New Roman" w:cs="Times New Roman"/>
          <w:sz w:val="28"/>
          <w:szCs w:val="28"/>
        </w:rPr>
        <w:t xml:space="preserve">, от 03.08.2018 № 283-ФЗ </w:t>
      </w:r>
      <w:r w:rsidR="0041737A">
        <w:rPr>
          <w:rFonts w:ascii="Times New Roman" w:hAnsi="Times New Roman" w:cs="Times New Roman"/>
          <w:sz w:val="28"/>
          <w:szCs w:val="28"/>
        </w:rPr>
        <w:t>«</w:t>
      </w:r>
      <w:r w:rsidRPr="0041737A">
        <w:rPr>
          <w:rFonts w:ascii="Times New Roman" w:hAnsi="Times New Roman" w:cs="Times New Roman"/>
          <w:sz w:val="28"/>
          <w:szCs w:val="28"/>
        </w:rPr>
        <w:t>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</w:t>
      </w:r>
      <w:r w:rsidR="0041737A">
        <w:rPr>
          <w:rFonts w:ascii="Times New Roman" w:hAnsi="Times New Roman" w:cs="Times New Roman"/>
          <w:sz w:val="28"/>
          <w:szCs w:val="28"/>
        </w:rPr>
        <w:t>»</w:t>
      </w:r>
      <w:r w:rsidRPr="0041737A">
        <w:rPr>
          <w:rFonts w:ascii="Times New Roman" w:hAnsi="Times New Roman" w:cs="Times New Roman"/>
          <w:sz w:val="28"/>
          <w:szCs w:val="28"/>
        </w:rPr>
        <w:t>. Все действия, необходимые для осуществления кадастрового учета и государственной регистрации права муниципальной собственности, осуществляются ОУМС за счет средств бюджета городского округа, если иное прямо не предусмотрено договорами о передаче его в пользование третьих лиц, с привлечением, в случае необходимости, муниципальных предприятий и учреждений.</w:t>
      </w: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1F9" w:rsidRPr="0041737A" w:rsidRDefault="009601F9" w:rsidP="0041737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 xml:space="preserve">4. УЧЕТ ОБЪЕКТОВ МУНИЦИПАЛЬНОЙ КАЗНЫ </w:t>
      </w:r>
    </w:p>
    <w:p w:rsidR="009601F9" w:rsidRPr="0041737A" w:rsidRDefault="009601F9" w:rsidP="0041737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4.1. Ведение реестра объектов муниципальной казны в составе реестра муниципального имущества городского округа осуществляет ОУМС в соответствии с действующим законодательством.</w:t>
      </w:r>
    </w:p>
    <w:p w:rsidR="009601F9" w:rsidRPr="0041737A" w:rsidRDefault="009601F9" w:rsidP="004173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lastRenderedPageBreak/>
        <w:t xml:space="preserve">4.2. Бухгалтерский (бюджетный) учет имущества казны осуществляет отдел бухгалтерского учета и отчетности Администрации в соответствии с </w:t>
      </w:r>
      <w:r w:rsidRPr="0041737A">
        <w:rPr>
          <w:rFonts w:ascii="Times New Roman" w:hAnsi="Times New Roman" w:cs="Times New Roman"/>
          <w:bCs/>
          <w:sz w:val="28"/>
          <w:szCs w:val="28"/>
        </w:rPr>
        <w:t>действующим законодательством</w:t>
      </w:r>
      <w:r w:rsidRPr="0041737A">
        <w:rPr>
          <w:rFonts w:ascii="Times New Roman" w:hAnsi="Times New Roman" w:cs="Times New Roman"/>
          <w:sz w:val="28"/>
          <w:szCs w:val="28"/>
        </w:rPr>
        <w:t>.</w:t>
      </w:r>
    </w:p>
    <w:p w:rsidR="009601F9" w:rsidRPr="0041737A" w:rsidRDefault="009601F9" w:rsidP="004173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4.3. Взаимодействие между ОУМС и отделом бухгалтерского учета и отчетности Администрации по вопросам ведения муниципальной казны осуществляется на основании соглашения, утвержденного постановлением Администрации.</w:t>
      </w: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9601F9" w:rsidRPr="0041737A" w:rsidRDefault="009601F9" w:rsidP="0041737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5. УПРАВЛЕНИЕ И РАСПОРЯЖЕНИЕ МУНИЦИПАЛЬНОЙ КАЗНОЙ</w:t>
      </w:r>
    </w:p>
    <w:p w:rsidR="009601F9" w:rsidRPr="0041737A" w:rsidRDefault="009601F9" w:rsidP="0041737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5.1. Приобретение и осуществление имущественных и личных неимущественных прав, и обязанностей, а также обеспечение защиты прав собственника муниципальной казны, в том числе судебной, от имени муниципального образования осуществляется Администрацией.</w:t>
      </w: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5.2. Порядок и условия управления и распоряжения муниципальной казной определяются нормами действующего законодательства Российской Федерации и Республики Башкортостан, а также нормативными актами органов местного самоуправления городского округа, принятыми в пределах их компетенции.</w:t>
      </w: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5.3. Порядок приватизации объектов имущества казны определяется действующим законодательством, соответствующими нормативными актами органов местного самоуправления городского округа о приватизации муниципального имущества.</w:t>
      </w:r>
    </w:p>
    <w:p w:rsidR="009601F9" w:rsidRPr="0041737A" w:rsidRDefault="009601F9" w:rsidP="00417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1F9" w:rsidRPr="0041737A" w:rsidRDefault="009601F9" w:rsidP="0041737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1737A">
        <w:rPr>
          <w:rFonts w:ascii="Times New Roman" w:hAnsi="Times New Roman" w:cs="Times New Roman"/>
          <w:bCs/>
          <w:sz w:val="28"/>
          <w:szCs w:val="28"/>
        </w:rPr>
        <w:t xml:space="preserve">КОНТРОЛЬ И ОТВЕТСТВЕННОСТЬ ЗА ОБЕСПЕЧЕНИЕ СОХРАННОСТИ И СОДЕРЖАНИЯ ИМУЩЕСТВА </w:t>
      </w:r>
    </w:p>
    <w:p w:rsidR="009601F9" w:rsidRPr="0041737A" w:rsidRDefault="009601F9" w:rsidP="0041737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1737A">
        <w:rPr>
          <w:rFonts w:ascii="Times New Roman" w:hAnsi="Times New Roman" w:cs="Times New Roman"/>
          <w:bCs/>
          <w:sz w:val="28"/>
          <w:szCs w:val="28"/>
        </w:rPr>
        <w:t>МУНИЦИПАЛЬНОЙ КАЗНЫ</w:t>
      </w:r>
    </w:p>
    <w:p w:rsidR="009601F9" w:rsidRPr="0041737A" w:rsidRDefault="009601F9" w:rsidP="004173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01F9" w:rsidRPr="0041737A" w:rsidRDefault="009601F9" w:rsidP="004173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6.1. Контроль за сохранностью и целевым использованием имущества, входящего в состав муниципальной казны, переданного в пользование юридическим и физическим лицам, а также привлечение этих лиц к ответственности за ненадлежащее использование переданных объектов в соответствии с условиями заключенных договоров о передаче имущества</w:t>
      </w:r>
      <w:r w:rsidRPr="0041737A">
        <w:t xml:space="preserve"> </w:t>
      </w:r>
      <w:r w:rsidRPr="0041737A">
        <w:rPr>
          <w:rFonts w:ascii="Times New Roman" w:hAnsi="Times New Roman" w:cs="Times New Roman"/>
          <w:sz w:val="28"/>
          <w:szCs w:val="28"/>
        </w:rPr>
        <w:t>осуществляет ОУМС.</w:t>
      </w:r>
    </w:p>
    <w:p w:rsidR="009601F9" w:rsidRPr="0041737A" w:rsidRDefault="009601F9" w:rsidP="004173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6.2. Содержание имущества муниципальной казны осуществляется путем поддержания имущества в исправном состоянии и обеспечения его сохранности (в том числе защиты от посягательств третьих лиц).</w:t>
      </w:r>
    </w:p>
    <w:p w:rsidR="009601F9" w:rsidRPr="0041737A" w:rsidRDefault="009601F9" w:rsidP="004173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В целях поддержания имущества муниципальной казны в исправном состоянии осуществляется деятельность, связанная с ремонтом имущества и его эксплуатацией.</w:t>
      </w:r>
    </w:p>
    <w:p w:rsidR="009601F9" w:rsidRPr="0041737A" w:rsidRDefault="009601F9" w:rsidP="004173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Для обеспечения сохранности имущества муниципальной казны могут производиться: страхование имущества, установление особого режима его эксплуатации и охраны, а также передача имущества на хранение.</w:t>
      </w:r>
    </w:p>
    <w:p w:rsidR="009601F9" w:rsidRPr="0041737A" w:rsidRDefault="009601F9" w:rsidP="004173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lastRenderedPageBreak/>
        <w:t>6.3. Содержание имущества муниципальной казны обеспечивается органами, уполномоченными Администрацией, а в случаях передачи по договору аренды, по договору безвозмездного пользования имуществом (ссуды), по договору доверительного управления имуществом, передачи имущества залогодержателю по договору о залоге и в других случаях, установленных действующим законодательством, бремя его содержания и риск случайной гибели ложится соответственно на арендаторов, ссудополучателей, доверительных управляющих, залогодержателей или иных лиц, у которых находится казенное имущество, если иное не предусмотрено соглашением сторон.</w:t>
      </w:r>
    </w:p>
    <w:p w:rsidR="009601F9" w:rsidRPr="0041737A" w:rsidRDefault="009601F9" w:rsidP="004173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6.4. В период, когда имущество, входящее в состав муниципальной казны, не обременено договорными обязательствами, риск его случайной гибели ложится на городской округ, а обязанности по содержанию такого имущества и контролю за его состоянием исполняют органы, уполномоченные Администрацией, за счет средств бюджета городского округа.</w:t>
      </w:r>
    </w:p>
    <w:p w:rsidR="009601F9" w:rsidRPr="0041737A" w:rsidRDefault="009601F9" w:rsidP="004173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6.5. Юридические и физические лица, а также органы и должностные лица местного самоуправления, совершившие действия или принявшие противоправные решения, повлекшие ущерб муниципального имущества, несут дисциплинарную, материальную, административную, гражданско-правовую и уголовную ответственность, установленную действующим законодательством.</w:t>
      </w:r>
    </w:p>
    <w:p w:rsidR="009601F9" w:rsidRPr="0041737A" w:rsidRDefault="009601F9" w:rsidP="004173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6.6. Имущественные требования, обращенные к городскому округу, могут быть удовлетворены за счет муниципальной казны городского округа в порядке, установленном действующими нормативными актами.</w:t>
      </w:r>
    </w:p>
    <w:p w:rsidR="009601F9" w:rsidRDefault="009601F9" w:rsidP="004173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37A">
        <w:rPr>
          <w:rFonts w:ascii="Times New Roman" w:hAnsi="Times New Roman" w:cs="Times New Roman"/>
          <w:sz w:val="28"/>
          <w:szCs w:val="28"/>
        </w:rPr>
        <w:t>6.7. Для проверки фактического наличия и состояния имущества муниципальной казны проводятся плановые и внеплановые инвентаризации. Плановая инвентаризация проводится не реже одного раза в год.</w:t>
      </w:r>
    </w:p>
    <w:p w:rsidR="005C2689" w:rsidRPr="009601F9" w:rsidRDefault="005C2689" w:rsidP="0041737A">
      <w:pPr>
        <w:spacing w:after="0" w:line="240" w:lineRule="auto"/>
        <w:ind w:firstLine="709"/>
      </w:pPr>
    </w:p>
    <w:sectPr w:rsidR="005C2689" w:rsidRPr="00960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F7785"/>
    <w:multiLevelType w:val="hybridMultilevel"/>
    <w:tmpl w:val="191E0BF0"/>
    <w:lvl w:ilvl="0" w:tplc="B2D2CFF4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92"/>
    <w:rsid w:val="0041737A"/>
    <w:rsid w:val="005C2689"/>
    <w:rsid w:val="006E42FB"/>
    <w:rsid w:val="009601F9"/>
    <w:rsid w:val="00A212F3"/>
    <w:rsid w:val="00C4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75F61-A1D6-47E6-A1AD-9B8021D6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2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2FB"/>
    <w:pPr>
      <w:ind w:left="720"/>
      <w:contextualSpacing/>
    </w:pPr>
  </w:style>
  <w:style w:type="paragraph" w:customStyle="1" w:styleId="ConsPlusNormal">
    <w:name w:val="ConsPlusNormal"/>
    <w:rsid w:val="006E42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42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9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1971</Words>
  <Characters>11237</Characters>
  <Application>Microsoft Office Word</Application>
  <DocSecurity>0</DocSecurity>
  <Lines>93</Lines>
  <Paragraphs>26</Paragraphs>
  <ScaleCrop>false</ScaleCrop>
  <Company/>
  <LinksUpToDate>false</LinksUpToDate>
  <CharactersWithSpaces>13182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8</cp:revision>
  <dcterms:created xsi:type="dcterms:W3CDTF">2024-05-28T10:28:00Z</dcterms:created>
  <dcterms:modified xsi:type="dcterms:W3CDTF">2024-06-16T10:53:00Z</dcterms:modified>
</cp:coreProperties>
</file>