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39" w:rsidRPr="00043E39" w:rsidRDefault="006F0F39" w:rsidP="006F0F39">
      <w:pPr>
        <w:tabs>
          <w:tab w:val="left" w:pos="1410"/>
        </w:tabs>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sidRPr="00043E39">
        <w:rPr>
          <w:rFonts w:ascii="Times New Roman" w:eastAsia="Times New Roman" w:hAnsi="Times New Roman" w:cs="Times New Roman"/>
          <w:b/>
          <w:bCs/>
          <w:sz w:val="28"/>
          <w:szCs w:val="28"/>
          <w:lang w:eastAsia="ru-RU"/>
        </w:rPr>
        <w:t xml:space="preserve">Положение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w:t>
      </w:r>
      <w:r w:rsidRPr="00043E39">
        <w:rPr>
          <w:rFonts w:ascii="Times New Roman" w:eastAsia="Times New Roman" w:hAnsi="Times New Roman" w:cs="Times New Roman"/>
          <w:b/>
          <w:bCs/>
          <w:sz w:val="24"/>
          <w:szCs w:val="28"/>
          <w:lang w:eastAsia="ru-RU"/>
        </w:rPr>
        <w:t>(в ред. распоряжений председателя Совета городского округа г.</w:t>
      </w:r>
      <w:r>
        <w:rPr>
          <w:rFonts w:ascii="Times New Roman" w:eastAsia="Times New Roman" w:hAnsi="Times New Roman" w:cs="Times New Roman"/>
          <w:b/>
          <w:bCs/>
          <w:sz w:val="24"/>
          <w:szCs w:val="28"/>
          <w:lang w:eastAsia="ru-RU"/>
        </w:rPr>
        <w:t xml:space="preserve"> </w:t>
      </w:r>
      <w:r w:rsidRPr="00043E39">
        <w:rPr>
          <w:rFonts w:ascii="Times New Roman" w:eastAsia="Times New Roman" w:hAnsi="Times New Roman" w:cs="Times New Roman"/>
          <w:b/>
          <w:bCs/>
          <w:sz w:val="24"/>
          <w:szCs w:val="28"/>
          <w:lang w:eastAsia="ru-RU"/>
        </w:rPr>
        <w:t xml:space="preserve">Салават РБ от 23 мая 2016 г. № 47-р, 20 апреля 2017 года № 50-р, </w:t>
      </w:r>
      <w:r w:rsidRPr="00043E39">
        <w:rPr>
          <w:rFonts w:ascii="Times New Roman" w:eastAsia="Calibri" w:hAnsi="Times New Roman" w:cs="Times New Roman"/>
          <w:b/>
          <w:sz w:val="24"/>
          <w:szCs w:val="28"/>
          <w:shd w:val="clear" w:color="auto" w:fill="FFFFFF"/>
        </w:rPr>
        <w:t>от 10 января 2018 года № 7-р, от 15 февраля 2018 г. № 16-р</w:t>
      </w:r>
      <w:r>
        <w:rPr>
          <w:rFonts w:ascii="Times New Roman" w:eastAsia="Calibri" w:hAnsi="Times New Roman" w:cs="Times New Roman"/>
          <w:b/>
          <w:sz w:val="24"/>
          <w:szCs w:val="28"/>
          <w:shd w:val="clear" w:color="auto" w:fill="FFFFFF"/>
        </w:rPr>
        <w:t xml:space="preserve">, от 19.10.2020 г. № 98-р, </w:t>
      </w:r>
      <w:r w:rsidRPr="00253908">
        <w:rPr>
          <w:rFonts w:ascii="Times New Roman" w:eastAsia="Calibri" w:hAnsi="Times New Roman" w:cs="Times New Roman"/>
          <w:b/>
          <w:sz w:val="24"/>
          <w:szCs w:val="28"/>
          <w:shd w:val="clear" w:color="auto" w:fill="FFFFFF"/>
        </w:rPr>
        <w:t>от 21.06.2024 г. №53-р</w:t>
      </w:r>
      <w:r>
        <w:rPr>
          <w:rFonts w:ascii="Times New Roman" w:eastAsia="Calibri" w:hAnsi="Times New Roman" w:cs="Times New Roman"/>
          <w:b/>
          <w:sz w:val="24"/>
          <w:szCs w:val="28"/>
          <w:shd w:val="clear" w:color="auto" w:fill="FFFFFF"/>
        </w:rPr>
        <w:t>)</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(далее - комиссия), образуемой в Совете городского округа город Салават Республики Башкортостан в соответствии с Федеральным </w:t>
      </w:r>
      <w:hyperlink r:id="rId4" w:history="1">
        <w:r w:rsidRPr="00043E39">
          <w:rPr>
            <w:rFonts w:ascii="Times New Roman" w:eastAsia="Times New Roman" w:hAnsi="Times New Roman" w:cs="Times New Roman"/>
            <w:sz w:val="28"/>
            <w:szCs w:val="28"/>
            <w:lang w:eastAsia="ru-RU"/>
          </w:rPr>
          <w:t>законом</w:t>
        </w:r>
      </w:hyperlink>
      <w:r w:rsidRPr="00043E39">
        <w:rPr>
          <w:rFonts w:ascii="Times New Roman" w:eastAsia="Times New Roman" w:hAnsi="Times New Roman" w:cs="Times New Roman"/>
          <w:sz w:val="28"/>
          <w:szCs w:val="28"/>
          <w:lang w:eastAsia="ru-RU"/>
        </w:rPr>
        <w:t xml:space="preserve"> от 25 декабря 2008 года № 273-ФЗ «О противодействии коррупции» (далее - Федеральный закон «О противодействии коррупции»).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 Комиссия в своей деятельности руководствуется </w:t>
      </w:r>
      <w:hyperlink r:id="rId5" w:history="1">
        <w:r w:rsidRPr="00043E39">
          <w:rPr>
            <w:rFonts w:ascii="Times New Roman" w:eastAsia="Times New Roman" w:hAnsi="Times New Roman" w:cs="Times New Roman"/>
            <w:sz w:val="28"/>
            <w:szCs w:val="28"/>
            <w:lang w:eastAsia="ru-RU"/>
          </w:rPr>
          <w:t>Конституцией</w:t>
        </w:r>
      </w:hyperlink>
      <w:r w:rsidRPr="00043E39">
        <w:rPr>
          <w:rFonts w:ascii="Times New Roman" w:eastAsia="Times New Roman" w:hAnsi="Times New Roman" w:cs="Times New Roman"/>
          <w:sz w:val="28"/>
          <w:szCs w:val="28"/>
          <w:lang w:eastAsia="ru-RU"/>
        </w:rPr>
        <w:t xml:space="preserve"> Российской Федерации, </w:t>
      </w:r>
      <w:hyperlink r:id="rId6" w:history="1">
        <w:r w:rsidRPr="00043E39">
          <w:rPr>
            <w:rFonts w:ascii="Times New Roman" w:eastAsia="Times New Roman" w:hAnsi="Times New Roman" w:cs="Times New Roman"/>
            <w:sz w:val="28"/>
            <w:szCs w:val="28"/>
            <w:lang w:eastAsia="ru-RU"/>
          </w:rPr>
          <w:t>Конституцией</w:t>
        </w:r>
      </w:hyperlink>
      <w:r w:rsidRPr="00043E39">
        <w:rPr>
          <w:rFonts w:ascii="Times New Roman" w:eastAsia="Times New Roman" w:hAnsi="Times New Roman" w:cs="Times New Roman"/>
          <w:sz w:val="28"/>
          <w:szCs w:val="28"/>
          <w:lang w:eastAsia="ru-RU"/>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муниципальными правовыми актами городского округа город Салават Республики Башкортостан.</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 Основной задачей комиссии является содействие Совету городского округа город Салават Республики Башкортостан:</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w:t>
      </w:r>
      <w:r w:rsidRPr="00FF776A">
        <w:rPr>
          <w:rFonts w:ascii="Times New Roman" w:eastAsia="Times New Roman" w:hAnsi="Times New Roman" w:cs="Times New Roman"/>
          <w:sz w:val="28"/>
          <w:szCs w:val="28"/>
          <w:lang w:eastAsia="ru-RU"/>
        </w:rPr>
        <w:t>в обеспечении соблюдения муниципальными служащими Совета городского округа горд Салават Республики Башкортостан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 муниципальной службе в Российской Федерации», Федеральным законом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r w:rsidRPr="00043E39">
        <w:rPr>
          <w:rFonts w:ascii="Times New Roman" w:eastAsia="Times New Roman" w:hAnsi="Times New Roman" w:cs="Times New Roman"/>
          <w:sz w:val="28"/>
          <w:szCs w:val="28"/>
          <w:lang w:eastAsia="ru-RU"/>
        </w:rPr>
        <w:t>;</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в осуществлении в Совете городского округа город Салават Республики Башкортостан мер по предупреждению коррупции.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Совете городского округа город Салават Республики Башкортостан.</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5. Комиссия образуется распоряжением председателя Совета городского округа город Салават Республики Башкортостан. Указанным распоряжением утверждаются состав комиссии и порядок ее работы.</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В состав комиссии входят председатель комиссии, его заместитель, </w:t>
      </w:r>
      <w:r w:rsidRPr="00043E39">
        <w:rPr>
          <w:rFonts w:ascii="Times New Roman" w:eastAsia="Times New Roman" w:hAnsi="Times New Roman" w:cs="Times New Roman"/>
          <w:sz w:val="28"/>
          <w:szCs w:val="28"/>
          <w:lang w:eastAsia="ru-RU"/>
        </w:rPr>
        <w:lastRenderedPageBreak/>
        <w:t>назначаемый председателем Совета городского округа город Салават Республики Башкортостан из числа членов комиссии, замещающих должности муниципальной службы в Совете городского округа город Салават Республики Башкортостан,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6. В состав комиссии входят:</w:t>
      </w:r>
    </w:p>
    <w:p w:rsidR="006F0F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22"/>
      <w:bookmarkEnd w:id="0"/>
      <w:r w:rsidRPr="00FF776A">
        <w:rPr>
          <w:rFonts w:ascii="Times New Roman" w:eastAsia="Times New Roman" w:hAnsi="Times New Roman" w:cs="Times New Roman"/>
          <w:sz w:val="28"/>
          <w:szCs w:val="28"/>
          <w:lang w:eastAsia="ru-RU"/>
        </w:rPr>
        <w:t>заместитель председателя Совета городского округа город Салават Республики Башкортостан (председатель комиссии); заместитель председателя комиссии, начальник отдела кадров Администрации городского округа город Салават Республики Башкортостан (на основании соглашения с Администрацией городского округа город Салават Республики Башкортостан о сотрудничестве и взаимодействии при организации и осуществлении кадрового делопроизводства и учета от 20.06.2012г.)  (секретарь комиссии), депутаты Совета городского округа город Салават Республики Башкортостан, главный специалист аппарата Совета городского округа город Салават Республики Башкортостан, другие муниципальные служащие Совета городского округа город Салават Республики Башкортостан, определяемые председателем Совета городского округа город Салават Республики Башкортостан, представитель органа Республики Башкортостан по профилактике коррупционных и иных пра</w:t>
      </w:r>
      <w:r>
        <w:rPr>
          <w:rFonts w:ascii="Times New Roman" w:eastAsia="Times New Roman" w:hAnsi="Times New Roman" w:cs="Times New Roman"/>
          <w:sz w:val="28"/>
          <w:szCs w:val="28"/>
          <w:lang w:eastAsia="ru-RU"/>
        </w:rPr>
        <w:t>вонарушений (по согласованию).</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6"/>
      <w:bookmarkEnd w:id="1"/>
      <w:r w:rsidRPr="00043E39">
        <w:rPr>
          <w:rFonts w:ascii="Times New Roman" w:eastAsia="Times New Roman" w:hAnsi="Times New Roman" w:cs="Times New Roman"/>
          <w:sz w:val="28"/>
          <w:szCs w:val="28"/>
          <w:lang w:eastAsia="ru-RU"/>
        </w:rPr>
        <w:t>8. Председатель Совета городского округа город Салават Республики Башкортостан может принять решение о включении в состав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представителя общественной организации ветеранов, созданной в органе местного самоуправления;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представителя профсоюзной организации, действующей в установленном порядке в органе местного самоуправления.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9. Лица, указанные в </w:t>
      </w:r>
      <w:hyperlink r:id="rId7" w:anchor="P22" w:history="1">
        <w:r w:rsidRPr="00043E39">
          <w:rPr>
            <w:rFonts w:ascii="Times New Roman" w:eastAsia="Times New Roman" w:hAnsi="Times New Roman" w:cs="Times New Roman"/>
            <w:sz w:val="28"/>
            <w:szCs w:val="28"/>
            <w:lang w:eastAsia="ru-RU"/>
          </w:rPr>
          <w:t>пунктах 7</w:t>
        </w:r>
      </w:hyperlink>
      <w:r w:rsidRPr="00043E39">
        <w:rPr>
          <w:rFonts w:ascii="Times New Roman" w:eastAsia="Times New Roman" w:hAnsi="Times New Roman" w:cs="Times New Roman"/>
          <w:sz w:val="28"/>
          <w:szCs w:val="28"/>
          <w:lang w:eastAsia="ru-RU"/>
        </w:rPr>
        <w:t xml:space="preserve"> и 8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председателя Совета городского округа город Салават Республики Башкортостан. Согласование осуществляется в 10-дневный срок со дня получения запроса.</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10. Число членов комиссии, не замещающих должности муниципальной службы в Совете городского округа город Салават Республики Башкортостан, должно составлять не менее одной четверти от общего числа членов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12. В заседаниях комиссии с правом совещательного голоса участвуют:</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35"/>
      <w:bookmarkEnd w:id="2"/>
      <w:r w:rsidRPr="00043E39">
        <w:rPr>
          <w:rFonts w:ascii="Times New Roman" w:eastAsia="Times New Roman" w:hAnsi="Times New Roman" w:cs="Times New Roman"/>
          <w:sz w:val="28"/>
          <w:szCs w:val="28"/>
          <w:lang w:eastAsia="ru-RU"/>
        </w:rPr>
        <w:t>б) другие муниципальные служащие, замещающие должности муниципальной службы в Совете городского округа город Салават Республики Башкортостан;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Совете городского округа город Салават Республики Башкортостан, недопустимо.</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38"/>
      <w:bookmarkEnd w:id="3"/>
      <w:r w:rsidRPr="00043E39">
        <w:rPr>
          <w:rFonts w:ascii="Times New Roman" w:eastAsia="Times New Roman" w:hAnsi="Times New Roman" w:cs="Times New Roman"/>
          <w:sz w:val="28"/>
          <w:szCs w:val="28"/>
          <w:lang w:eastAsia="ru-RU"/>
        </w:rPr>
        <w:t>15. Основаниями для проведения заседания комиссии являются: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39"/>
      <w:bookmarkEnd w:id="4"/>
      <w:r w:rsidRPr="00043E39">
        <w:rPr>
          <w:rFonts w:ascii="Times New Roman" w:eastAsia="Times New Roman" w:hAnsi="Times New Roman" w:cs="Times New Roman"/>
          <w:sz w:val="28"/>
          <w:szCs w:val="28"/>
          <w:lang w:eastAsia="ru-RU"/>
        </w:rPr>
        <w:t>а) представление председателем Совета городского округа город Салават Республики Башкортостан, материалов проверки, свидетельствующих:</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40"/>
      <w:bookmarkEnd w:id="5"/>
      <w:r w:rsidRPr="00043E39">
        <w:rPr>
          <w:rFonts w:ascii="Times New Roman" w:eastAsia="Times New Roman" w:hAnsi="Times New Roman" w:cs="Times New Roman"/>
          <w:sz w:val="28"/>
          <w:szCs w:val="28"/>
          <w:lang w:eastAsia="ru-RU"/>
        </w:rPr>
        <w:t xml:space="preserve">о представлении муниципальным служащим </w:t>
      </w:r>
      <w:r w:rsidRPr="00FF776A">
        <w:rPr>
          <w:rFonts w:ascii="Times New Roman" w:eastAsia="Times New Roman" w:hAnsi="Times New Roman" w:cs="Times New Roman"/>
          <w:sz w:val="28"/>
          <w:szCs w:val="28"/>
          <w:lang w:eastAsia="ru-RU"/>
        </w:rPr>
        <w:t>заведомо неполных сведений, за исключением случаев, установленных федеральными законами, либо заведомо недостоверных</w:t>
      </w:r>
      <w:r w:rsidRPr="00043E39">
        <w:rPr>
          <w:rFonts w:ascii="Times New Roman" w:eastAsia="Times New Roman" w:hAnsi="Times New Roman" w:cs="Times New Roman"/>
          <w:sz w:val="28"/>
          <w:szCs w:val="28"/>
          <w:lang w:eastAsia="ru-RU"/>
        </w:rPr>
        <w:t xml:space="preserve"> сведений о доходах, об имуществе и обязательствах имущественного характера в отношении себя, а также недостоверных или неполных сведений о доходах, об имуществе и обязательствах имущественного характера своих супруга (супруги) и несовершеннолетних детей;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41"/>
      <w:bookmarkEnd w:id="6"/>
      <w:r w:rsidRPr="00043E39">
        <w:rPr>
          <w:rFonts w:ascii="Times New Roman" w:eastAsia="Times New Roman" w:hAnsi="Times New Roman" w:cs="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42"/>
      <w:bookmarkEnd w:id="7"/>
      <w:r w:rsidRPr="00043E39">
        <w:rPr>
          <w:rFonts w:ascii="Times New Roman" w:eastAsia="Times New Roman" w:hAnsi="Times New Roman" w:cs="Times New Roman"/>
          <w:sz w:val="28"/>
          <w:szCs w:val="28"/>
          <w:lang w:eastAsia="ru-RU"/>
        </w:rPr>
        <w:t xml:space="preserve">б) поступившее в отдел по работе с кадрами Администрации городского </w:t>
      </w:r>
      <w:r w:rsidRPr="00043E39">
        <w:rPr>
          <w:rFonts w:ascii="Times New Roman" w:eastAsia="Times New Roman" w:hAnsi="Times New Roman" w:cs="Times New Roman"/>
          <w:sz w:val="28"/>
          <w:szCs w:val="28"/>
          <w:lang w:eastAsia="ru-RU"/>
        </w:rPr>
        <w:lastRenderedPageBreak/>
        <w:t>округа город Салават Республики Башкортостан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Совета городского округа город Салават Республики Башкортостан:</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43"/>
      <w:bookmarkEnd w:id="8"/>
      <w:r w:rsidRPr="00043E39">
        <w:rPr>
          <w:rFonts w:ascii="Times New Roman" w:eastAsia="Times New Roman" w:hAnsi="Times New Roman" w:cs="Times New Roman"/>
          <w:sz w:val="28"/>
          <w:szCs w:val="28"/>
          <w:lang w:eastAsia="ru-RU"/>
        </w:rPr>
        <w:t>обращение гражданина, замещавшего в Совете городского округа город Салават Республики Башкортостан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44"/>
      <w:bookmarkEnd w:id="9"/>
      <w:r w:rsidRPr="00043E39">
        <w:rPr>
          <w:rFonts w:ascii="Times New Roman" w:eastAsia="Times New Roman" w:hAnsi="Times New Roman" w:cs="Times New Roman"/>
          <w:sz w:val="28"/>
          <w:szCs w:val="28"/>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w:t>
      </w:r>
      <w:proofErr w:type="gramStart"/>
      <w:r w:rsidRPr="00043E39">
        <w:rPr>
          <w:rFonts w:ascii="Times New Roman" w:eastAsia="Times New Roman" w:hAnsi="Times New Roman" w:cs="Times New Roman"/>
          <w:sz w:val="28"/>
          <w:szCs w:val="28"/>
          <w:lang w:eastAsia="ru-RU"/>
        </w:rPr>
        <w:t>или  может</w:t>
      </w:r>
      <w:proofErr w:type="gramEnd"/>
      <w:r w:rsidRPr="00043E39">
        <w:rPr>
          <w:rFonts w:ascii="Times New Roman" w:eastAsia="Times New Roman" w:hAnsi="Times New Roman" w:cs="Times New Roman"/>
          <w:sz w:val="28"/>
          <w:szCs w:val="28"/>
          <w:lang w:eastAsia="ru-RU"/>
        </w:rPr>
        <w:t xml:space="preserve"> привести к конфликту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45"/>
      <w:bookmarkEnd w:id="10"/>
      <w:r w:rsidRPr="00043E39">
        <w:rPr>
          <w:rFonts w:ascii="Times New Roman" w:eastAsia="Times New Roman" w:hAnsi="Times New Roman" w:cs="Times New Roman"/>
          <w:sz w:val="28"/>
          <w:szCs w:val="28"/>
          <w:lang w:eastAsia="ru-RU"/>
        </w:rPr>
        <w:t>в) представление председателя Совета городского округа город Салават Республики Башкортостан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Совете городского округа город Салават Республики Башкортостан мер по предупреждению коррупции;</w:t>
      </w:r>
    </w:p>
    <w:p w:rsidR="006F0F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46"/>
      <w:bookmarkEnd w:id="11"/>
      <w:r>
        <w:rPr>
          <w:rFonts w:ascii="Times New Roman" w:eastAsia="Times New Roman" w:hAnsi="Times New Roman" w:cs="Times New Roman"/>
          <w:sz w:val="28"/>
          <w:szCs w:val="28"/>
          <w:lang w:eastAsia="ru-RU"/>
        </w:rPr>
        <w:t>г) признан утратившим силу;</w:t>
      </w:r>
    </w:p>
    <w:p w:rsidR="006F0F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Совет городского округа город Салават Республики Башкортостан уведомление коммерческой или некоммерческой организации о заключении с гражданином, замещавшим должность муниципальной службы в Совете городского округа город Салават Республики Башкортостан,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Совете городского округа город Салават Республики Башкортостан,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w:t>
      </w:r>
      <w:r w:rsidRPr="00043E39">
        <w:rPr>
          <w:rFonts w:ascii="Times New Roman" w:eastAsia="Times New Roman" w:hAnsi="Times New Roman" w:cs="Times New Roman"/>
          <w:sz w:val="28"/>
          <w:szCs w:val="28"/>
          <w:lang w:eastAsia="ru-RU"/>
        </w:rPr>
        <w:lastRenderedPageBreak/>
        <w:t>рассматривался.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F776A">
        <w:rPr>
          <w:rFonts w:ascii="Times New Roman" w:eastAsia="Times New Roman" w:hAnsi="Times New Roman" w:cs="Times New Roman"/>
          <w:sz w:val="28"/>
          <w:szCs w:val="28"/>
          <w:lang w:eastAsia="ru-RU"/>
        </w:rPr>
        <w:t>е) уведомление муниципального служащего Совета городского округа горд Салават Республики Башкортостан о возникновении не зависящих от него обстоятельств, препятствующих соблюдению требований к служебному поведению и (или) требований об урегу</w:t>
      </w:r>
      <w:r>
        <w:rPr>
          <w:rFonts w:ascii="Times New Roman" w:eastAsia="Times New Roman" w:hAnsi="Times New Roman" w:cs="Times New Roman"/>
          <w:sz w:val="28"/>
          <w:szCs w:val="28"/>
          <w:lang w:eastAsia="ru-RU"/>
        </w:rPr>
        <w:t>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16.1. Обращение, указанное в </w:t>
      </w:r>
      <w:hyperlink r:id="rId8"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подается гражданином, замещавшим должность муниципальной службы в Совете городского округа город Салават Республики Башкортостан, в отдел по работе с кадрами Администрации городского округа город Салават Республики Башкортостан.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Отделом</w:t>
      </w:r>
      <w:r>
        <w:rPr>
          <w:rFonts w:ascii="Times New Roman" w:eastAsia="Times New Roman" w:hAnsi="Times New Roman" w:cs="Times New Roman"/>
          <w:sz w:val="28"/>
          <w:szCs w:val="28"/>
          <w:lang w:eastAsia="ru-RU"/>
        </w:rPr>
        <w:t xml:space="preserve"> по работе с кадрами </w:t>
      </w:r>
      <w:r w:rsidRPr="00043E39">
        <w:rPr>
          <w:rFonts w:ascii="Times New Roman" w:eastAsia="Times New Roman" w:hAnsi="Times New Roman" w:cs="Times New Roman"/>
          <w:sz w:val="28"/>
          <w:szCs w:val="28"/>
          <w:lang w:eastAsia="ru-RU"/>
        </w:rPr>
        <w:t xml:space="preserve">Администрации городского округа город Салават Республики Башкортостан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043E39">
          <w:rPr>
            <w:rFonts w:ascii="Times New Roman" w:eastAsia="Times New Roman" w:hAnsi="Times New Roman" w:cs="Times New Roman"/>
            <w:sz w:val="28"/>
            <w:szCs w:val="28"/>
            <w:lang w:eastAsia="ru-RU"/>
          </w:rPr>
          <w:t>статьи 12</w:t>
        </w:r>
      </w:hyperlink>
      <w:r w:rsidRPr="00043E39">
        <w:rPr>
          <w:rFonts w:ascii="Times New Roman" w:eastAsia="Times New Roman" w:hAnsi="Times New Roman" w:cs="Times New Roman"/>
          <w:sz w:val="28"/>
          <w:szCs w:val="28"/>
          <w:lang w:eastAsia="ru-RU"/>
        </w:rPr>
        <w:t xml:space="preserve"> Федерального закона «О противодействии коррупции». </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16.2. Обращение, указанное в </w:t>
      </w:r>
      <w:hyperlink r:id="rId10"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16.3. Уведомление, указанное в </w:t>
      </w:r>
      <w:hyperlink r:id="rId11" w:anchor="P46" w:history="1">
        <w:r w:rsidRPr="00043E39">
          <w:rPr>
            <w:rFonts w:ascii="Times New Roman" w:eastAsia="Times New Roman" w:hAnsi="Times New Roman" w:cs="Times New Roman"/>
            <w:sz w:val="28"/>
            <w:szCs w:val="28"/>
            <w:lang w:eastAsia="ru-RU"/>
          </w:rPr>
          <w:t>подпункте "д" пункта 1</w:t>
        </w:r>
      </w:hyperlink>
      <w:r w:rsidRPr="00043E39">
        <w:rPr>
          <w:rFonts w:ascii="Times New Roman" w:eastAsia="Times New Roman" w:hAnsi="Times New Roman" w:cs="Times New Roman"/>
          <w:sz w:val="28"/>
          <w:szCs w:val="28"/>
          <w:lang w:eastAsia="ru-RU"/>
        </w:rPr>
        <w:t xml:space="preserve">5 настоящего Положения, рассматривается отделом </w:t>
      </w:r>
      <w:r>
        <w:rPr>
          <w:rFonts w:ascii="Times New Roman" w:eastAsia="Times New Roman" w:hAnsi="Times New Roman" w:cs="Times New Roman"/>
          <w:sz w:val="28"/>
          <w:szCs w:val="28"/>
          <w:lang w:eastAsia="ru-RU"/>
        </w:rPr>
        <w:t xml:space="preserve">по работе с </w:t>
      </w:r>
      <w:r w:rsidRPr="00043E39">
        <w:rPr>
          <w:rFonts w:ascii="Times New Roman" w:eastAsia="Times New Roman" w:hAnsi="Times New Roman" w:cs="Times New Roman"/>
          <w:sz w:val="28"/>
          <w:szCs w:val="28"/>
          <w:lang w:eastAsia="ru-RU"/>
        </w:rPr>
        <w:t>кадр</w:t>
      </w:r>
      <w:r>
        <w:rPr>
          <w:rFonts w:ascii="Times New Roman" w:eastAsia="Times New Roman" w:hAnsi="Times New Roman" w:cs="Times New Roman"/>
          <w:sz w:val="28"/>
          <w:szCs w:val="28"/>
          <w:lang w:eastAsia="ru-RU"/>
        </w:rPr>
        <w:t>ами</w:t>
      </w:r>
      <w:r w:rsidRPr="00043E39">
        <w:rPr>
          <w:rFonts w:ascii="Times New Roman" w:eastAsia="Times New Roman" w:hAnsi="Times New Roman" w:cs="Times New Roman"/>
          <w:sz w:val="28"/>
          <w:szCs w:val="28"/>
          <w:lang w:eastAsia="ru-RU"/>
        </w:rPr>
        <w:t xml:space="preserve"> Администрации городского округа город Салават Республики Башкортостан, которая осуществляет подготовку мотивированного заключения о соблюдении гражданином, замещавшим должность муниципальной службы в Совете городского округа город Салават Республики Башкортостан, требований </w:t>
      </w:r>
      <w:hyperlink r:id="rId12" w:history="1">
        <w:r w:rsidRPr="00043E39">
          <w:rPr>
            <w:rFonts w:ascii="Times New Roman" w:eastAsia="Times New Roman" w:hAnsi="Times New Roman" w:cs="Times New Roman"/>
            <w:sz w:val="28"/>
            <w:szCs w:val="28"/>
            <w:lang w:eastAsia="ru-RU"/>
          </w:rPr>
          <w:t>статьи 12</w:t>
        </w:r>
      </w:hyperlink>
      <w:r w:rsidRPr="00043E39">
        <w:rPr>
          <w:rFonts w:ascii="Times New Roman" w:eastAsia="Times New Roman" w:hAnsi="Times New Roman" w:cs="Times New Roman"/>
          <w:sz w:val="28"/>
          <w:szCs w:val="28"/>
          <w:lang w:eastAsia="ru-RU"/>
        </w:rPr>
        <w:t xml:space="preserve"> Федерального закона «О противодействии коррупции». </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16.4. </w:t>
      </w:r>
      <w:r w:rsidRPr="0062080D">
        <w:rPr>
          <w:rFonts w:ascii="Times New Roman" w:eastAsia="Times New Roman" w:hAnsi="Times New Roman" w:cs="Times New Roman"/>
          <w:sz w:val="28"/>
          <w:szCs w:val="28"/>
          <w:lang w:eastAsia="ru-RU"/>
        </w:rPr>
        <w:t>Уведомления, указанные в подпункте «д», «е» пункта 15 настоящего Положения, рассматриваются отделом по работе с кадрами Администрации городского округа горд Салават Республики Башкортостан, который осуществляет подготовку мотивированного заключения по результатам рассмотрения уведомления</w:t>
      </w:r>
      <w:r>
        <w:rPr>
          <w:rFonts w:ascii="Times New Roman" w:eastAsia="Times New Roman" w:hAnsi="Times New Roman" w:cs="Times New Roman"/>
          <w:sz w:val="28"/>
          <w:szCs w:val="28"/>
          <w:lang w:eastAsia="ru-RU"/>
        </w:rPr>
        <w:t>.</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16.5. При подготовке мотивированного заключения по результатам </w:t>
      </w:r>
      <w:r w:rsidRPr="00043E39">
        <w:rPr>
          <w:rFonts w:ascii="Times New Roman" w:eastAsia="Times New Roman" w:hAnsi="Times New Roman" w:cs="Times New Roman"/>
          <w:sz w:val="28"/>
          <w:szCs w:val="28"/>
          <w:lang w:eastAsia="ru-RU"/>
        </w:rPr>
        <w:lastRenderedPageBreak/>
        <w:t xml:space="preserve">рассмотрения обращения, указанного в абзаце втором подпункта «б» пункта 15 настоящего Положения, или уведомлений, указанных в абзаце пятом подпункта «б» </w:t>
      </w:r>
      <w:r w:rsidRPr="0062080D">
        <w:rPr>
          <w:rFonts w:ascii="Times New Roman" w:eastAsia="Times New Roman" w:hAnsi="Times New Roman" w:cs="Times New Roman"/>
          <w:sz w:val="28"/>
          <w:szCs w:val="28"/>
          <w:lang w:eastAsia="ru-RU"/>
        </w:rPr>
        <w:t>и подпунктах «д» и «е» пункта 15</w:t>
      </w:r>
      <w:r w:rsidRPr="00043E39">
        <w:rPr>
          <w:rFonts w:ascii="Times New Roman" w:eastAsia="Times New Roman" w:hAnsi="Times New Roman" w:cs="Times New Roman"/>
          <w:sz w:val="28"/>
          <w:szCs w:val="28"/>
          <w:lang w:eastAsia="ru-RU"/>
        </w:rPr>
        <w:t xml:space="preserve"> настоящего Положения, начальник отдела по работе с кадрами  имеет право проводить собеседование с муниципальным служащим , представившим обращение или уведомление, получать от него письменные пояснения, а председатель Совета городского округа город Салават Республики Башкортостан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F0F39" w:rsidRPr="00043E39" w:rsidRDefault="006F0F39" w:rsidP="006F0F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Times New Roman" w:hAnsi="Times New Roman" w:cs="Times New Roman"/>
          <w:sz w:val="28"/>
          <w:szCs w:val="28"/>
          <w:lang w:eastAsia="ru-RU"/>
        </w:rPr>
        <w:t xml:space="preserve">16.6. </w:t>
      </w:r>
      <w:r w:rsidRPr="00043E39">
        <w:rPr>
          <w:rFonts w:ascii="Times New Roman" w:eastAsia="Calibri" w:hAnsi="Times New Roman" w:cs="Times New Roman"/>
          <w:bCs/>
          <w:sz w:val="28"/>
          <w:szCs w:val="28"/>
        </w:rPr>
        <w:t>Мотивированные заключения, предусмотренные пунктами 16.1, 16.3 и 16.4 настоящего Положения, должны содержать:</w:t>
      </w:r>
    </w:p>
    <w:p w:rsidR="006F0F39" w:rsidRPr="00043E39" w:rsidRDefault="006F0F39" w:rsidP="006F0F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Calibri" w:hAnsi="Times New Roman" w:cs="Times New Roman"/>
          <w:bCs/>
          <w:sz w:val="28"/>
          <w:szCs w:val="28"/>
        </w:rPr>
        <w:t>а) информацию, изложенную в обращениях или уведомлениях, указанных в абзацах втором и пятом подпункта «б» и подпункте «д»</w:t>
      </w:r>
      <w:r>
        <w:rPr>
          <w:rFonts w:ascii="Times New Roman" w:eastAsia="Calibri" w:hAnsi="Times New Roman" w:cs="Times New Roman"/>
          <w:bCs/>
          <w:sz w:val="28"/>
          <w:szCs w:val="28"/>
        </w:rPr>
        <w:t xml:space="preserve"> и «е»</w:t>
      </w:r>
      <w:r w:rsidRPr="00043E39">
        <w:rPr>
          <w:rFonts w:ascii="Times New Roman" w:eastAsia="Calibri" w:hAnsi="Times New Roman" w:cs="Times New Roman"/>
          <w:bCs/>
          <w:sz w:val="28"/>
          <w:szCs w:val="28"/>
        </w:rPr>
        <w:t xml:space="preserve"> пункта 15 настоящего Положения;</w:t>
      </w:r>
    </w:p>
    <w:p w:rsidR="006F0F39" w:rsidRPr="00043E39" w:rsidRDefault="006F0F39" w:rsidP="006F0F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Calibri" w:hAnsi="Times New Roman" w:cs="Times New Roman"/>
          <w:bCs/>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Calibri" w:hAnsi="Times New Roman" w:cs="Times New Roman"/>
          <w:bCs/>
          <w:sz w:val="28"/>
          <w:szCs w:val="28"/>
        </w:rPr>
        <w:t xml:space="preserve">в) </w:t>
      </w:r>
      <w:r w:rsidRPr="00A85BED">
        <w:rPr>
          <w:rFonts w:ascii="Times New Roman" w:eastAsia="Calibri" w:hAnsi="Times New Roman" w:cs="Times New Roman"/>
          <w:bCs/>
          <w:sz w:val="28"/>
          <w:szCs w:val="28"/>
        </w:rPr>
        <w:t>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подпунктах «д» и «е» пункта 15 настоящего Положения, а также рекомендации для принятия одного из решений в соответствии с пунктами 23, 24.3, 25.1, 26.1 настояще</w:t>
      </w:r>
      <w:r>
        <w:rPr>
          <w:rFonts w:ascii="Times New Roman" w:eastAsia="Calibri" w:hAnsi="Times New Roman" w:cs="Times New Roman"/>
          <w:bCs/>
          <w:sz w:val="28"/>
          <w:szCs w:val="28"/>
        </w:rPr>
        <w:t>го Положения или иного решения.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17. Председатель комиссии при поступлении к нему в порядке, предусмотренном нормативным правовым актом Совета городского округа город Салават Республики Башкортостан, информации, содержащей основания для проведения заседания комиссии:</w:t>
      </w:r>
    </w:p>
    <w:p w:rsidR="006F0F39" w:rsidRPr="00043E39" w:rsidRDefault="006F0F39" w:rsidP="006F0F39">
      <w:pPr>
        <w:pStyle w:val="a3"/>
        <w:spacing w:after="0" w:line="240" w:lineRule="auto"/>
        <w:ind w:left="0" w:firstLine="708"/>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в 10 – </w:t>
      </w:r>
      <w:proofErr w:type="spellStart"/>
      <w:r w:rsidRPr="00043E39">
        <w:rPr>
          <w:rFonts w:ascii="Times New Roman" w:eastAsia="Times New Roman" w:hAnsi="Times New Roman" w:cs="Times New Roman"/>
          <w:sz w:val="28"/>
          <w:szCs w:val="28"/>
          <w:lang w:eastAsia="ru-RU"/>
        </w:rPr>
        <w:t>дневный</w:t>
      </w:r>
      <w:proofErr w:type="spellEnd"/>
      <w:r w:rsidRPr="00043E39">
        <w:rPr>
          <w:rFonts w:ascii="Times New Roman" w:eastAsia="Times New Roman" w:hAnsi="Times New Roman" w:cs="Times New Roman"/>
          <w:sz w:val="28"/>
          <w:szCs w:val="28"/>
          <w:lang w:eastAsia="ru-RU"/>
        </w:rPr>
        <w:t xml:space="preserve"> срок назначает дату заседания комиссии. При этом дата заседания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работе с кадрами Администрации городского округа город Салават Республики Башкортостан либо должностному лицу Совета городского округа город </w:t>
      </w:r>
      <w:r w:rsidRPr="00043E39">
        <w:rPr>
          <w:rFonts w:ascii="Times New Roman" w:eastAsia="Times New Roman" w:hAnsi="Times New Roman" w:cs="Times New Roman"/>
          <w:sz w:val="28"/>
          <w:szCs w:val="28"/>
          <w:lang w:eastAsia="ru-RU"/>
        </w:rPr>
        <w:lastRenderedPageBreak/>
        <w:t>Салават Республики Башкортостан, ответственному за работу по профилактике коррупционных и иных правонарушений, и с результатами ее проверки;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лиц, указанных в </w:t>
      </w:r>
      <w:hyperlink r:id="rId13" w:anchor="P35" w:history="1">
        <w:r w:rsidRPr="00043E39">
          <w:rPr>
            <w:rFonts w:ascii="Times New Roman" w:eastAsia="Times New Roman" w:hAnsi="Times New Roman" w:cs="Times New Roman"/>
            <w:sz w:val="28"/>
            <w:szCs w:val="28"/>
            <w:lang w:eastAsia="ru-RU"/>
          </w:rPr>
          <w:t>подпункте «б» пункта 1</w:t>
        </w:r>
      </w:hyperlink>
      <w:r w:rsidRPr="00043E39">
        <w:rPr>
          <w:rFonts w:ascii="Times New Roman" w:eastAsia="Times New Roman" w:hAnsi="Times New Roman" w:cs="Times New Roman"/>
          <w:sz w:val="28"/>
          <w:szCs w:val="28"/>
          <w:lang w:eastAsia="ru-RU"/>
        </w:rPr>
        <w:t>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60"/>
      <w:bookmarkEnd w:id="12"/>
      <w:r w:rsidRPr="00043E39">
        <w:rPr>
          <w:rFonts w:ascii="Times New Roman" w:eastAsia="Times New Roman" w:hAnsi="Times New Roman" w:cs="Times New Roman"/>
          <w:sz w:val="28"/>
          <w:szCs w:val="28"/>
          <w:lang w:eastAsia="ru-RU"/>
        </w:rPr>
        <w:t xml:space="preserve">17.1. Заседание комиссии по рассмотрению заявления, указанного в </w:t>
      </w:r>
      <w:hyperlink r:id="rId14" w:anchor="P44" w:history="1">
        <w:r w:rsidRPr="00043E39">
          <w:rPr>
            <w:rFonts w:ascii="Times New Roman" w:eastAsia="Times New Roman" w:hAnsi="Times New Roman" w:cs="Times New Roman"/>
            <w:sz w:val="28"/>
            <w:szCs w:val="28"/>
            <w:lang w:eastAsia="ru-RU"/>
          </w:rPr>
          <w:t>абзаце третьем пункта 1</w:t>
        </w:r>
      </w:hyperlink>
      <w:r w:rsidRPr="00043E39">
        <w:rPr>
          <w:rFonts w:ascii="Times New Roman" w:eastAsia="Times New Roman" w:hAnsi="Times New Roman" w:cs="Times New Roman"/>
          <w:sz w:val="28"/>
          <w:szCs w:val="28"/>
          <w:lang w:eastAsia="ru-RU"/>
        </w:rPr>
        <w:t>5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62"/>
      <w:bookmarkEnd w:id="13"/>
      <w:r>
        <w:rPr>
          <w:rFonts w:ascii="Times New Roman" w:eastAsia="Times New Roman" w:hAnsi="Times New Roman" w:cs="Times New Roman"/>
          <w:sz w:val="28"/>
          <w:szCs w:val="28"/>
          <w:lang w:eastAsia="ru-RU"/>
        </w:rPr>
        <w:t xml:space="preserve">17.2. </w:t>
      </w:r>
      <w:r w:rsidRPr="00A85BED">
        <w:rPr>
          <w:rFonts w:ascii="Times New Roman" w:eastAsia="Times New Roman" w:hAnsi="Times New Roman" w:cs="Times New Roman"/>
          <w:sz w:val="28"/>
          <w:szCs w:val="28"/>
          <w:lang w:eastAsia="ru-RU"/>
        </w:rPr>
        <w:t>Уведомления, указанные в подпунктах «д» и «е» пункта 15 настоящего Положения, как правило, рассматриваются на очередном (плановом) заседании комиссии</w:t>
      </w:r>
      <w:r w:rsidRPr="00043E39">
        <w:rPr>
          <w:rFonts w:ascii="Times New Roman" w:eastAsia="Times New Roman" w:hAnsi="Times New Roman" w:cs="Times New Roman"/>
          <w:sz w:val="28"/>
          <w:szCs w:val="28"/>
          <w:lang w:eastAsia="ru-RU"/>
        </w:rPr>
        <w:t>.</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18. Заседание ком</w:t>
      </w:r>
      <w:r>
        <w:rPr>
          <w:rFonts w:ascii="Times New Roman" w:eastAsia="Times New Roman" w:hAnsi="Times New Roman" w:cs="Times New Roman"/>
          <w:sz w:val="28"/>
          <w:szCs w:val="28"/>
          <w:lang w:eastAsia="ru-RU"/>
        </w:rPr>
        <w:t xml:space="preserve">иссии проводится, как правило, </w:t>
      </w:r>
      <w:r w:rsidRPr="00043E39">
        <w:rPr>
          <w:rFonts w:ascii="Times New Roman" w:eastAsia="Times New Roman" w:hAnsi="Times New Roman" w:cs="Times New Roman"/>
          <w:sz w:val="28"/>
          <w:szCs w:val="28"/>
          <w:lang w:eastAsia="ru-RU"/>
        </w:rPr>
        <w:t>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Совете городского округа город Салават Республики Башкортостан. О намерении лично присутствовать на заседании комиссии муниципальный служащий или гражданин указывает в обращении, заявлении ил уведомлении, представл</w:t>
      </w:r>
      <w:r>
        <w:rPr>
          <w:rFonts w:ascii="Times New Roman" w:eastAsia="Times New Roman" w:hAnsi="Times New Roman" w:cs="Times New Roman"/>
          <w:sz w:val="28"/>
          <w:szCs w:val="28"/>
          <w:lang w:eastAsia="ru-RU"/>
        </w:rPr>
        <w:t>яемых в соответствии с подпункта</w:t>
      </w:r>
      <w:r w:rsidRPr="00043E3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043E39">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 xml:space="preserve"> и «е»</w:t>
      </w:r>
      <w:r w:rsidRPr="00043E39">
        <w:rPr>
          <w:rFonts w:ascii="Times New Roman" w:eastAsia="Times New Roman" w:hAnsi="Times New Roman" w:cs="Times New Roman"/>
          <w:sz w:val="28"/>
          <w:szCs w:val="28"/>
          <w:lang w:eastAsia="ru-RU"/>
        </w:rPr>
        <w:t xml:space="preserve"> пункта 15 настоящего Положения.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18.1. Заседания комиссии могут проводиться в отсутствие муниципального служащего или гражданина в случае:</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а) если в обращении, заявлении или уведомл</w:t>
      </w:r>
      <w:r>
        <w:rPr>
          <w:rFonts w:ascii="Times New Roman" w:eastAsia="Times New Roman" w:hAnsi="Times New Roman" w:cs="Times New Roman"/>
          <w:sz w:val="28"/>
          <w:szCs w:val="28"/>
          <w:lang w:eastAsia="ru-RU"/>
        </w:rPr>
        <w:t>ении, предусмотренных подпунктами</w:t>
      </w:r>
      <w:r w:rsidRPr="00043E39">
        <w:rPr>
          <w:rFonts w:ascii="Times New Roman" w:eastAsia="Times New Roman" w:hAnsi="Times New Roman" w:cs="Times New Roman"/>
          <w:sz w:val="28"/>
          <w:szCs w:val="28"/>
          <w:lang w:eastAsia="ru-RU"/>
        </w:rPr>
        <w:t xml:space="preserve"> «б» </w:t>
      </w:r>
      <w:r>
        <w:rPr>
          <w:rFonts w:ascii="Times New Roman" w:eastAsia="Times New Roman" w:hAnsi="Times New Roman" w:cs="Times New Roman"/>
          <w:sz w:val="28"/>
          <w:szCs w:val="28"/>
          <w:lang w:eastAsia="ru-RU"/>
        </w:rPr>
        <w:t xml:space="preserve">и «д» </w:t>
      </w:r>
      <w:r w:rsidRPr="00043E39">
        <w:rPr>
          <w:rFonts w:ascii="Times New Roman" w:eastAsia="Times New Roman" w:hAnsi="Times New Roman" w:cs="Times New Roman"/>
          <w:sz w:val="28"/>
          <w:szCs w:val="28"/>
          <w:lang w:eastAsia="ru-RU"/>
        </w:rPr>
        <w:t>пункта 15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19. На заседании комиссии заслушиваются пояснения муниципального служащего или гражданина, замещавшего должность муниципальной службы в Совете городского округа город Салават Республики Башкортостан (с их согласия), и иных лиц, рассматриваются материалы по существу вынесенных на данное заседание вопросов, а также дополнительные материалы.</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20. Члены комиссии и лица, участвовавшие в ее заседании, не вправе разглашать сведения, ставшие им известными в ходе работы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69"/>
      <w:bookmarkEnd w:id="14"/>
      <w:r w:rsidRPr="00043E39">
        <w:rPr>
          <w:rFonts w:ascii="Times New Roman" w:eastAsia="Times New Roman" w:hAnsi="Times New Roman" w:cs="Times New Roman"/>
          <w:sz w:val="28"/>
          <w:szCs w:val="28"/>
          <w:lang w:eastAsia="ru-RU"/>
        </w:rPr>
        <w:t xml:space="preserve">21. По итогам рассмотрения вопроса, указанного в </w:t>
      </w:r>
      <w:hyperlink r:id="rId15" w:anchor="P40" w:history="1">
        <w:r w:rsidRPr="00043E39">
          <w:rPr>
            <w:rFonts w:ascii="Times New Roman" w:eastAsia="Times New Roman" w:hAnsi="Times New Roman" w:cs="Times New Roman"/>
            <w:sz w:val="28"/>
            <w:szCs w:val="28"/>
            <w:lang w:eastAsia="ru-RU"/>
          </w:rPr>
          <w:t>абзаце втором подпункта «а»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а) установить, что сведения о доходах, об имуществе и обязательствах имущественного характера, представленные муниципальным служащим в отношении себя, а также супруги (супруга) и несовершеннолетних детей, являются достоверными и полными;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б) установить, что сведения о доходах, об имуществе и обязательствах имущественного характера, представленные муниципальным служащим в отношении себя, а также супруги (супруга) и несовершеннолетних детей, являются </w:t>
      </w:r>
      <w:r w:rsidRPr="00120B1E">
        <w:rPr>
          <w:rFonts w:ascii="Times New Roman" w:eastAsia="Times New Roman" w:hAnsi="Times New Roman" w:cs="Times New Roman"/>
          <w:sz w:val="28"/>
          <w:szCs w:val="28"/>
          <w:lang w:eastAsia="ru-RU"/>
        </w:rPr>
        <w:t>заведомо неполными, за исключением случаев, установленных федеральными законами, либо заведомо недостоверными</w:t>
      </w:r>
      <w:r w:rsidRPr="00043E39">
        <w:rPr>
          <w:rFonts w:ascii="Times New Roman" w:eastAsia="Times New Roman" w:hAnsi="Times New Roman" w:cs="Times New Roman"/>
          <w:sz w:val="28"/>
          <w:szCs w:val="28"/>
          <w:lang w:eastAsia="ru-RU"/>
        </w:rPr>
        <w:t>.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22. По итогам рассмотрения вопроса, указанного в </w:t>
      </w:r>
      <w:hyperlink r:id="rId16" w:anchor="P41" w:history="1">
        <w:r w:rsidRPr="00043E39">
          <w:rPr>
            <w:rFonts w:ascii="Times New Roman" w:eastAsia="Times New Roman" w:hAnsi="Times New Roman" w:cs="Times New Roman"/>
            <w:sz w:val="28"/>
            <w:szCs w:val="28"/>
            <w:lang w:eastAsia="ru-RU"/>
          </w:rPr>
          <w:t>абзаце третьем подпункта "а"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городского округа город Салават Республики Башкортостан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23. По итогам рассмотрения вопроса, указанного в </w:t>
      </w:r>
      <w:hyperlink r:id="rId17"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78"/>
      <w:bookmarkEnd w:id="15"/>
      <w:r w:rsidRPr="00043E39">
        <w:rPr>
          <w:rFonts w:ascii="Times New Roman" w:eastAsia="Times New Roman" w:hAnsi="Times New Roman" w:cs="Times New Roman"/>
          <w:sz w:val="28"/>
          <w:szCs w:val="28"/>
          <w:lang w:eastAsia="ru-RU"/>
        </w:rPr>
        <w:t xml:space="preserve">24. По итогам рассмотрения вопроса, указанного в </w:t>
      </w:r>
      <w:hyperlink r:id="rId18" w:anchor="P44" w:history="1">
        <w:r w:rsidRPr="00043E39">
          <w:rPr>
            <w:rFonts w:ascii="Times New Roman" w:eastAsia="Times New Roman" w:hAnsi="Times New Roman" w:cs="Times New Roman"/>
            <w:sz w:val="28"/>
            <w:szCs w:val="28"/>
            <w:lang w:eastAsia="ru-RU"/>
          </w:rPr>
          <w:t>абзаце третьем подпункта "б"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признать, что причина непредставления муниципальным служащим сведений о доходах, об имуществе и обязательствах имущественного </w:t>
      </w:r>
      <w:r w:rsidRPr="00043E39">
        <w:rPr>
          <w:rFonts w:ascii="Times New Roman" w:eastAsia="Times New Roman" w:hAnsi="Times New Roman" w:cs="Times New Roman"/>
          <w:sz w:val="28"/>
          <w:szCs w:val="28"/>
          <w:lang w:eastAsia="ru-RU"/>
        </w:rPr>
        <w:lastRenderedPageBreak/>
        <w:t>характера своих супруги (супруга) и несовершеннолетних детей является объективной и уважительной;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24.1. </w:t>
      </w:r>
      <w:r>
        <w:rPr>
          <w:rFonts w:ascii="Times New Roman" w:eastAsia="Times New Roman" w:hAnsi="Times New Roman" w:cs="Times New Roman"/>
          <w:sz w:val="28"/>
          <w:szCs w:val="28"/>
          <w:lang w:eastAsia="ru-RU"/>
        </w:rPr>
        <w:t>Признан утратившим силу.</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24.2</w:t>
      </w:r>
      <w:r>
        <w:rPr>
          <w:rFonts w:ascii="Times New Roman" w:eastAsia="Times New Roman" w:hAnsi="Times New Roman" w:cs="Times New Roman"/>
          <w:sz w:val="28"/>
          <w:szCs w:val="28"/>
          <w:lang w:eastAsia="ru-RU"/>
        </w:rPr>
        <w:t>. Признан утратившим силу.</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24.3.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а) признать, что при исполнении муниципальным служащим должностных обязанностей конфликт интересов отсутствует;</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председателю Совета городского округа город Салават Республики Башкортостан принять меры по урегулированию конфликта интересов или недопущению его возникновения;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в) признать, что муниципальный служащий не соблюдал требования об урегулировании конфликта интересов.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25. </w:t>
      </w:r>
      <w:r w:rsidRPr="00120B1E">
        <w:rPr>
          <w:rFonts w:ascii="Times New Roman" w:eastAsia="Times New Roman" w:hAnsi="Times New Roman" w:cs="Times New Roman"/>
          <w:sz w:val="28"/>
          <w:szCs w:val="28"/>
          <w:lang w:eastAsia="ru-RU"/>
        </w:rPr>
        <w:t>По итогам рассмотрения вопросов, указанных в подпунктах «а», «б», «д» и «е» пункта 15 настоящего Положения, при наличии к тому оснований комиссия может принять иное решение, чем это предусмотрено пунктами 21 - 24, 24.3 и 25.1, 26.1 настоящего Положения. Основания и мотивы принятия такого решения должны быть отражены в</w:t>
      </w:r>
      <w:r>
        <w:rPr>
          <w:rFonts w:ascii="Times New Roman" w:eastAsia="Times New Roman" w:hAnsi="Times New Roman" w:cs="Times New Roman"/>
          <w:sz w:val="28"/>
          <w:szCs w:val="28"/>
          <w:lang w:eastAsia="ru-RU"/>
        </w:rPr>
        <w:t xml:space="preserve"> протоколе заседания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25.1.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муниципальной службы в Совете городского округа город Салават Республики Башкортостан, одно из следующих решений: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sidRPr="00043E39">
        <w:rPr>
          <w:rFonts w:ascii="Times New Roman" w:eastAsia="Times New Roman" w:hAnsi="Times New Roman" w:cs="Times New Roman"/>
          <w:sz w:val="28"/>
          <w:szCs w:val="28"/>
          <w:lang w:eastAsia="ru-RU"/>
        </w:rPr>
        <w:lastRenderedPageBreak/>
        <w:t>организацией входили в его должностные (служебные) обязанности;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w:t>
      </w:r>
    </w:p>
    <w:p w:rsidR="006F0F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26. По итогам рассмотрения вопроса, предусмотренного </w:t>
      </w:r>
      <w:hyperlink r:id="rId19" w:anchor="P45" w:history="1">
        <w:r w:rsidRPr="00043E39">
          <w:rPr>
            <w:rFonts w:ascii="Times New Roman" w:eastAsia="Times New Roman" w:hAnsi="Times New Roman" w:cs="Times New Roman"/>
            <w:sz w:val="28"/>
            <w:szCs w:val="28"/>
            <w:lang w:eastAsia="ru-RU"/>
          </w:rPr>
          <w:t xml:space="preserve">подпунктом </w:t>
        </w:r>
        <w:r>
          <w:rPr>
            <w:rFonts w:ascii="Times New Roman" w:eastAsia="Times New Roman" w:hAnsi="Times New Roman" w:cs="Times New Roman"/>
            <w:sz w:val="28"/>
            <w:szCs w:val="28"/>
            <w:lang w:eastAsia="ru-RU"/>
          </w:rPr>
          <w:t>«</w:t>
        </w:r>
        <w:r w:rsidRPr="00043E3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043E39">
          <w:rPr>
            <w:rFonts w:ascii="Times New Roman" w:eastAsia="Times New Roman" w:hAnsi="Times New Roman" w:cs="Times New Roman"/>
            <w:sz w:val="28"/>
            <w:szCs w:val="28"/>
            <w:lang w:eastAsia="ru-RU"/>
          </w:rPr>
          <w:t xml:space="preserve">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соответствующее решение.</w:t>
      </w:r>
    </w:p>
    <w:p w:rsidR="006F0F39" w:rsidRPr="00120B1E"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B1E">
        <w:rPr>
          <w:rFonts w:ascii="Times New Roman" w:eastAsia="Times New Roman" w:hAnsi="Times New Roman" w:cs="Times New Roman"/>
          <w:sz w:val="28"/>
          <w:szCs w:val="28"/>
          <w:lang w:eastAsia="ru-RU"/>
        </w:rPr>
        <w:t>26.1. По итогам рассмотрения вопроса, указанного в подпункте «е» пункта 15 настоящего Положения, комиссия принимает одно из следующих решений:</w:t>
      </w:r>
    </w:p>
    <w:p w:rsidR="006F0F39" w:rsidRPr="00120B1E"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B1E">
        <w:rPr>
          <w:rFonts w:ascii="Times New Roman" w:eastAsia="Times New Roman" w:hAnsi="Times New Roman" w:cs="Times New Roman"/>
          <w:sz w:val="28"/>
          <w:szCs w:val="28"/>
          <w:lang w:eastAsia="ru-RU"/>
        </w:rPr>
        <w:t>а) признать наличие причинно-следственной связи между возникновением не зависящих от муниципального служащего Совета городского округа город Салават Республики Башкортостан обстоятельств и невозможностью соблюдения им требований к служебному поведению и (или) требований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B1E">
        <w:rPr>
          <w:rFonts w:ascii="Times New Roman" w:eastAsia="Times New Roman" w:hAnsi="Times New Roman" w:cs="Times New Roman"/>
          <w:sz w:val="28"/>
          <w:szCs w:val="28"/>
          <w:lang w:eastAsia="ru-RU"/>
        </w:rPr>
        <w:t>б) признать отсутствие причинно-следственной связи между возникновением не зависящих от муниципального служащего Совета городского округа город Салават Республики Башкортостан обстоятельств и невозможностью соблюдения им требований к служебному поведению и (или) требований об урегу</w:t>
      </w:r>
      <w:r>
        <w:rPr>
          <w:rFonts w:ascii="Times New Roman" w:eastAsia="Times New Roman" w:hAnsi="Times New Roman" w:cs="Times New Roman"/>
          <w:sz w:val="28"/>
          <w:szCs w:val="28"/>
          <w:lang w:eastAsia="ru-RU"/>
        </w:rPr>
        <w:t>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27. Для исполнения решений комиссии могут быть подготовлены проекты нормативных правовых актов Совета городского округа город Салават Республики Башкортостан, решений или поручений председателя Совета городского округа город Салават Республики Башкортостан, которые в установленном порядке представляются на рассмотрение председателя Совета городского округа город Салават Республики Башкортостан.</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28. Решения комиссии по вопросам, указанным в </w:t>
      </w:r>
      <w:hyperlink r:id="rId20" w:anchor="P38" w:history="1">
        <w:r w:rsidRPr="00043E39">
          <w:rPr>
            <w:rFonts w:ascii="Times New Roman" w:eastAsia="Times New Roman" w:hAnsi="Times New Roman" w:cs="Times New Roman"/>
            <w:sz w:val="28"/>
            <w:szCs w:val="28"/>
            <w:lang w:eastAsia="ru-RU"/>
          </w:rPr>
          <w:t>пункте 1</w:t>
        </w:r>
      </w:hyperlink>
      <w:r w:rsidRPr="00043E39">
        <w:rPr>
          <w:rFonts w:ascii="Times New Roman" w:eastAsia="Times New Roman" w:hAnsi="Times New Roman" w:cs="Times New Roman"/>
          <w:sz w:val="28"/>
          <w:szCs w:val="28"/>
          <w:lang w:eastAsia="ru-RU"/>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1"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 xml:space="preserve">5 настоящего Положения, для председателя Совета городского округа город Салават Республики Башкортостан носят рекомендательный характер. Решение, принимаемое по итогам рассмотрения вопроса, указанного в </w:t>
      </w:r>
      <w:hyperlink r:id="rId22"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носит обязательный характер.</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30. В протоколе заседания комиссии указываются: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присутствовавших на заседании;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в) предъявляемые к муниципальному служащему претензии, материалы, на которых они основываются;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г) содержание пояснений муниципального служащего и других лиц по существу предъявляемых претензий;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ж) другие сведения;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з) результаты голосования;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и) решение и обоснование его принятия.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32. Копии протокола заседания комиссии в течение 7 дней со дня заседания направляются председателю Совета городского округа город Салават Республики Башкортостан, полностью или в виде выписок из него - муниципальному служащему, а также по решению комиссии - иным заинтересованным лицам.</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33.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Совета городского округа город Салават Республики Башкортостан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36.1. Выписка из решения комиссии, заверенная подписью секретаря комиссии и печатью Совета городского округа город Салават Республики Башкортостан,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23"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F0F39" w:rsidRPr="00043E39" w:rsidRDefault="006F0F39" w:rsidP="006F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Администрации городского округа город Салават Республики Башкортостан или должностными лицами, ответственными за работу по профилактике коррупционных и иных правонарушений.</w:t>
      </w:r>
    </w:p>
    <w:p w:rsidR="002C7446" w:rsidRDefault="002C7446">
      <w:bookmarkStart w:id="16" w:name="_GoBack"/>
      <w:bookmarkEnd w:id="16"/>
    </w:p>
    <w:sectPr w:rsidR="002C7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08"/>
    <w:rsid w:val="002C7446"/>
    <w:rsid w:val="006F0F39"/>
    <w:rsid w:val="00AB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067A-DB96-4BB0-8C0B-F850BEC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vet05\Downloads\&#1055;&#1056;&#1054;&#1045;&#1050;&#1058;%20(2).docx" TargetMode="External"/><Relationship Id="rId13" Type="http://schemas.openxmlformats.org/officeDocument/2006/relationships/hyperlink" Target="file:///C:\Users\sovet05\Downloads\&#1055;&#1056;&#1054;&#1045;&#1050;&#1058;%20(2).docx" TargetMode="External"/><Relationship Id="rId18" Type="http://schemas.openxmlformats.org/officeDocument/2006/relationships/hyperlink" Target="file:///C:\Users\sovet05\Downloads\&#1055;&#1056;&#1054;&#1045;&#1050;&#1058;%20(2).docx" TargetMode="External"/><Relationship Id="rId3" Type="http://schemas.openxmlformats.org/officeDocument/2006/relationships/webSettings" Target="webSettings.xml"/><Relationship Id="rId21" Type="http://schemas.openxmlformats.org/officeDocument/2006/relationships/hyperlink" Target="file:///C:\Users\sovet05\Downloads\&#1055;&#1056;&#1054;&#1045;&#1050;&#1058;%20(2).docx" TargetMode="External"/><Relationship Id="rId7" Type="http://schemas.openxmlformats.org/officeDocument/2006/relationships/hyperlink" Target="file:///C:\Users\sovet05\Downloads\&#1055;&#1056;&#1054;&#1045;&#1050;&#1058;%20(2).docx" TargetMode="External"/><Relationship Id="rId12" Type="http://schemas.openxmlformats.org/officeDocument/2006/relationships/hyperlink" Target="consultantplus://offline/ref=FAB6526B6D3A02535B3BB781F7339DB51B946E560CBAEE586EC8455E45E3E843DBC08FDCr8oFK" TargetMode="External"/><Relationship Id="rId17" Type="http://schemas.openxmlformats.org/officeDocument/2006/relationships/hyperlink" Target="file:///C:\Users\sovet05\Downloads\&#1055;&#1056;&#1054;&#1045;&#1050;&#1058;%20(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sovet05\Downloads\&#1055;&#1056;&#1054;&#1045;&#1050;&#1058;%20(2).docx" TargetMode="External"/><Relationship Id="rId20" Type="http://schemas.openxmlformats.org/officeDocument/2006/relationships/hyperlink" Target="file:///C:\Users\sovet05\Downloads\&#1055;&#1056;&#1054;&#1045;&#1050;&#1058;%20(2).docx" TargetMode="External"/><Relationship Id="rId1" Type="http://schemas.openxmlformats.org/officeDocument/2006/relationships/styles" Target="styles.xml"/><Relationship Id="rId6" Type="http://schemas.openxmlformats.org/officeDocument/2006/relationships/hyperlink" Target="consultantplus://offline/ref=FAB6526B6D3A02535B3BA98CE15FC2BC1A98325E00B8E40833971E0312EAE214r9oCK" TargetMode="External"/><Relationship Id="rId11" Type="http://schemas.openxmlformats.org/officeDocument/2006/relationships/hyperlink" Target="file:///C:\Users\sovet05\Downloads\&#1055;&#1056;&#1054;&#1045;&#1050;&#1058;%20(2).docx" TargetMode="External"/><Relationship Id="rId24" Type="http://schemas.openxmlformats.org/officeDocument/2006/relationships/fontTable" Target="fontTable.xml"/><Relationship Id="rId5" Type="http://schemas.openxmlformats.org/officeDocument/2006/relationships/hyperlink" Target="consultantplus://offline/ref=FAB6526B6D3A02535B3BB781F7339DB5189B6B5602EFB95A3F9D4Br5oBK" TargetMode="External"/><Relationship Id="rId15" Type="http://schemas.openxmlformats.org/officeDocument/2006/relationships/hyperlink" Target="file:///C:\Users\sovet05\Downloads\&#1055;&#1056;&#1054;&#1045;&#1050;&#1058;%20(2).docx" TargetMode="External"/><Relationship Id="rId23" Type="http://schemas.openxmlformats.org/officeDocument/2006/relationships/hyperlink" Target="file:///C:\Users\sovet05\Downloads\&#1055;&#1056;&#1054;&#1045;&#1050;&#1058;%20(2).docx" TargetMode="External"/><Relationship Id="rId10" Type="http://schemas.openxmlformats.org/officeDocument/2006/relationships/hyperlink" Target="file:///C:\Users\sovet05\Downloads\&#1055;&#1056;&#1054;&#1045;&#1050;&#1058;%20(2).docx" TargetMode="External"/><Relationship Id="rId19" Type="http://schemas.openxmlformats.org/officeDocument/2006/relationships/hyperlink" Target="file:///C:\Users\sovet05\Downloads\&#1055;&#1056;&#1054;&#1045;&#1050;&#1058;%20(2).docx" TargetMode="External"/><Relationship Id="rId4" Type="http://schemas.openxmlformats.org/officeDocument/2006/relationships/hyperlink" Target="consultantplus://offline/ref=FAB6526B6D3A02535B3BB781F7339DB51B946E560CBAEE586EC8455E45rEo3K" TargetMode="External"/><Relationship Id="rId9" Type="http://schemas.openxmlformats.org/officeDocument/2006/relationships/hyperlink" Target="consultantplus://offline/ref=FAB6526B6D3A02535B3BB781F7339DB51B946E560CBAEE586EC8455E45E3E843DBC08FDCr8oFK" TargetMode="External"/><Relationship Id="rId14" Type="http://schemas.openxmlformats.org/officeDocument/2006/relationships/hyperlink" Target="file:///C:\Users\sovet05\Downloads\&#1055;&#1056;&#1054;&#1045;&#1050;&#1058;%20(2).docx" TargetMode="External"/><Relationship Id="rId22" Type="http://schemas.openxmlformats.org/officeDocument/2006/relationships/hyperlink" Target="file:///C:\Users\sovet05\Downloads\&#1055;&#1056;&#1054;&#1045;&#1050;&#1058;%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5038</Words>
  <Characters>28717</Characters>
  <Application>Microsoft Office Word</Application>
  <DocSecurity>0</DocSecurity>
  <Lines>239</Lines>
  <Paragraphs>67</Paragraphs>
  <ScaleCrop>false</ScaleCrop>
  <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Олеся Петровна</dc:creator>
  <cp:keywords/>
  <dc:description/>
  <cp:lastModifiedBy>Фролова Олеся Петровна</cp:lastModifiedBy>
  <cp:revision>2</cp:revision>
  <dcterms:created xsi:type="dcterms:W3CDTF">2024-06-25T10:11:00Z</dcterms:created>
  <dcterms:modified xsi:type="dcterms:W3CDTF">2024-06-25T10:11:00Z</dcterms:modified>
</cp:coreProperties>
</file>