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558" w:rsidRDefault="002A2558" w:rsidP="002A23FB">
      <w:pPr>
        <w:ind w:left="5812"/>
      </w:pPr>
      <w:r w:rsidRPr="002A2558">
        <w:t>Утверждено</w:t>
      </w:r>
    </w:p>
    <w:p w:rsidR="002818A1" w:rsidRDefault="002A2558" w:rsidP="002A23FB">
      <w:pPr>
        <w:ind w:left="5812"/>
      </w:pPr>
      <w:r w:rsidRPr="002A2558">
        <w:t xml:space="preserve">решением Совета городского округа город Салават </w:t>
      </w:r>
      <w:r>
        <w:t>Р</w:t>
      </w:r>
      <w:r w:rsidRPr="002A2558">
        <w:t>еспублики Башкортостан</w:t>
      </w:r>
    </w:p>
    <w:p w:rsidR="002A2558" w:rsidRDefault="00A555EB" w:rsidP="002A23FB">
      <w:pPr>
        <w:ind w:left="5812"/>
      </w:pPr>
      <w:r>
        <w:t xml:space="preserve">10 декабря </w:t>
      </w:r>
      <w:r w:rsidR="002A2558">
        <w:t>2010 г.</w:t>
      </w:r>
    </w:p>
    <w:p w:rsidR="002A2558" w:rsidRDefault="002A2558" w:rsidP="002A23FB">
      <w:pPr>
        <w:ind w:left="5812"/>
        <w:rPr>
          <w:sz w:val="28"/>
          <w:szCs w:val="28"/>
        </w:rPr>
      </w:pPr>
      <w:r>
        <w:t>№</w:t>
      </w:r>
      <w:r w:rsidR="00A555EB">
        <w:t xml:space="preserve"> 2-39/420</w:t>
      </w:r>
    </w:p>
    <w:p w:rsidR="002A2558" w:rsidRDefault="002A2558" w:rsidP="002A23FB">
      <w:pPr>
        <w:ind w:left="5812"/>
        <w:rPr>
          <w:sz w:val="28"/>
          <w:szCs w:val="28"/>
        </w:rPr>
      </w:pPr>
    </w:p>
    <w:p w:rsidR="002A2558" w:rsidRDefault="002A2558" w:rsidP="002A23FB">
      <w:pPr>
        <w:ind w:left="5812"/>
        <w:rPr>
          <w:sz w:val="28"/>
          <w:szCs w:val="28"/>
        </w:rPr>
      </w:pPr>
    </w:p>
    <w:p w:rsidR="002A2558" w:rsidRPr="000C49FC" w:rsidRDefault="002A2558" w:rsidP="002A23FB">
      <w:pPr>
        <w:ind w:left="5812"/>
        <w:rPr>
          <w:sz w:val="28"/>
          <w:szCs w:val="28"/>
        </w:rPr>
      </w:pPr>
    </w:p>
    <w:p w:rsidR="00DC764C" w:rsidRDefault="002A23FB" w:rsidP="00DC764C">
      <w:pPr>
        <w:jc w:val="center"/>
        <w:rPr>
          <w:b/>
          <w:sz w:val="36"/>
          <w:szCs w:val="36"/>
        </w:rPr>
      </w:pPr>
      <w:r w:rsidRPr="00C15DF6">
        <w:rPr>
          <w:b/>
          <w:sz w:val="36"/>
          <w:szCs w:val="36"/>
        </w:rPr>
        <w:object w:dxaOrig="9390" w:dyaOrig="11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556.5pt" o:ole="">
            <v:imagedata r:id="rId8" o:title=""/>
          </v:shape>
          <o:OLEObject Type="Embed" ProgID="Word.Document.12" ShapeID="_x0000_i1025" DrawAspect="Content" ObjectID="_1353748946" r:id="rId9">
            <o:FieldCodes>\s</o:FieldCodes>
          </o:OLEObject>
        </w:object>
      </w:r>
    </w:p>
    <w:p w:rsidR="00702287" w:rsidRPr="00787458" w:rsidRDefault="00702287" w:rsidP="00DC764C">
      <w:pPr>
        <w:jc w:val="center"/>
        <w:rPr>
          <w:rFonts w:eastAsia="Calibri"/>
          <w:sz w:val="28"/>
          <w:szCs w:val="28"/>
        </w:rPr>
      </w:pPr>
      <w:r w:rsidRPr="00787458">
        <w:rPr>
          <w:b/>
          <w:bCs/>
          <w:spacing w:val="3"/>
          <w:sz w:val="28"/>
          <w:szCs w:val="28"/>
        </w:rPr>
        <w:lastRenderedPageBreak/>
        <w:t>П</w:t>
      </w:r>
      <w:r w:rsidRPr="00787458">
        <w:rPr>
          <w:rFonts w:eastAsia="Calibri"/>
          <w:b/>
          <w:bCs/>
          <w:spacing w:val="3"/>
          <w:sz w:val="28"/>
          <w:szCs w:val="28"/>
        </w:rPr>
        <w:t xml:space="preserve">аспорт </w:t>
      </w:r>
      <w:r w:rsidRPr="00787458">
        <w:rPr>
          <w:rFonts w:eastAsia="Calibri"/>
          <w:b/>
          <w:sz w:val="28"/>
          <w:szCs w:val="28"/>
        </w:rPr>
        <w:t>Комплексной инвестиционной программы социально-экономического развития городского округа</w:t>
      </w:r>
      <w:r w:rsidRPr="00787458">
        <w:rPr>
          <w:b/>
          <w:sz w:val="28"/>
          <w:szCs w:val="28"/>
        </w:rPr>
        <w:t xml:space="preserve"> город Салават Республики Башкортостан на 2011-2015 годы</w:t>
      </w:r>
      <w:r w:rsidRPr="00787458">
        <w:rPr>
          <w:rFonts w:eastAsia="Calibri"/>
          <w:b/>
          <w:bCs/>
          <w:spacing w:val="3"/>
          <w:sz w:val="28"/>
          <w:szCs w:val="28"/>
        </w:rPr>
        <w:t xml:space="preserve"> </w:t>
      </w:r>
    </w:p>
    <w:tbl>
      <w:tblPr>
        <w:tblW w:w="5000" w:type="pct"/>
        <w:tblCellMar>
          <w:left w:w="40" w:type="dxa"/>
          <w:right w:w="40" w:type="dxa"/>
        </w:tblCellMar>
        <w:tblLook w:val="0000"/>
      </w:tblPr>
      <w:tblGrid>
        <w:gridCol w:w="2149"/>
        <w:gridCol w:w="7286"/>
      </w:tblGrid>
      <w:tr w:rsidR="00702287" w:rsidRPr="00787458" w:rsidTr="00287EDD">
        <w:trPr>
          <w:trHeight w:hRule="exact" w:val="1251"/>
        </w:trPr>
        <w:tc>
          <w:tcPr>
            <w:tcW w:w="1139"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287EDD">
            <w:pPr>
              <w:shd w:val="clear" w:color="auto" w:fill="FFFFFF"/>
              <w:jc w:val="center"/>
              <w:rPr>
                <w:rFonts w:eastAsia="Calibri"/>
                <w:sz w:val="26"/>
                <w:szCs w:val="26"/>
              </w:rPr>
            </w:pPr>
            <w:r w:rsidRPr="00FB50B5">
              <w:rPr>
                <w:rFonts w:eastAsia="Calibri"/>
                <w:spacing w:val="-3"/>
                <w:sz w:val="26"/>
                <w:szCs w:val="26"/>
              </w:rPr>
              <w:t>Наименование</w:t>
            </w:r>
          </w:p>
        </w:tc>
        <w:tc>
          <w:tcPr>
            <w:tcW w:w="3861"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032B8C">
            <w:pPr>
              <w:shd w:val="clear" w:color="auto" w:fill="FFFFFF"/>
              <w:rPr>
                <w:rFonts w:eastAsia="Calibri"/>
                <w:sz w:val="26"/>
                <w:szCs w:val="26"/>
              </w:rPr>
            </w:pPr>
            <w:r w:rsidRPr="00FB50B5">
              <w:rPr>
                <w:sz w:val="26"/>
                <w:szCs w:val="26"/>
              </w:rPr>
              <w:t>Комплексная инвестиционная программа социально - экономического развития городского округа  город Салават Республики Башкортостан на 2011-2015 годы (далее – Программа)</w:t>
            </w:r>
          </w:p>
        </w:tc>
      </w:tr>
      <w:tr w:rsidR="00702287" w:rsidRPr="00787458" w:rsidTr="00287EDD">
        <w:trPr>
          <w:trHeight w:hRule="exact" w:val="999"/>
        </w:trPr>
        <w:tc>
          <w:tcPr>
            <w:tcW w:w="1139"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287EDD">
            <w:pPr>
              <w:shd w:val="clear" w:color="auto" w:fill="FFFFFF"/>
              <w:ind w:left="-40" w:right="72" w:firstLine="40"/>
              <w:jc w:val="center"/>
              <w:rPr>
                <w:rFonts w:eastAsia="Calibri"/>
                <w:sz w:val="26"/>
                <w:szCs w:val="26"/>
              </w:rPr>
            </w:pPr>
            <w:r w:rsidRPr="00FB50B5">
              <w:rPr>
                <w:rFonts w:eastAsia="Calibri"/>
                <w:spacing w:val="-1"/>
                <w:sz w:val="26"/>
                <w:szCs w:val="26"/>
              </w:rPr>
              <w:t xml:space="preserve">Дата принятия </w:t>
            </w:r>
            <w:r w:rsidRPr="00FB50B5">
              <w:rPr>
                <w:rFonts w:eastAsia="Calibri"/>
                <w:spacing w:val="-2"/>
                <w:sz w:val="26"/>
                <w:szCs w:val="26"/>
              </w:rPr>
              <w:t xml:space="preserve">решения о </w:t>
            </w:r>
            <w:r w:rsidRPr="00FB50B5">
              <w:rPr>
                <w:rFonts w:eastAsia="Calibri"/>
                <w:spacing w:val="-3"/>
                <w:sz w:val="26"/>
                <w:szCs w:val="26"/>
              </w:rPr>
              <w:t>разработке КИП</w:t>
            </w:r>
          </w:p>
        </w:tc>
        <w:tc>
          <w:tcPr>
            <w:tcW w:w="3861"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032B8C">
            <w:pPr>
              <w:shd w:val="clear" w:color="auto" w:fill="FFFFFF"/>
              <w:ind w:right="19" w:firstLine="157"/>
              <w:rPr>
                <w:rFonts w:eastAsia="Calibri"/>
                <w:sz w:val="26"/>
                <w:szCs w:val="26"/>
              </w:rPr>
            </w:pPr>
            <w:r w:rsidRPr="00FB50B5">
              <w:rPr>
                <w:sz w:val="26"/>
                <w:szCs w:val="26"/>
              </w:rPr>
              <w:t>20</w:t>
            </w:r>
            <w:r>
              <w:rPr>
                <w:sz w:val="26"/>
                <w:szCs w:val="26"/>
              </w:rPr>
              <w:t xml:space="preserve"> сентября </w:t>
            </w:r>
            <w:r w:rsidRPr="00FB50B5">
              <w:rPr>
                <w:sz w:val="26"/>
                <w:szCs w:val="26"/>
              </w:rPr>
              <w:t>2010</w:t>
            </w:r>
            <w:r>
              <w:rPr>
                <w:sz w:val="26"/>
                <w:szCs w:val="26"/>
              </w:rPr>
              <w:t xml:space="preserve"> года</w:t>
            </w:r>
          </w:p>
        </w:tc>
      </w:tr>
      <w:tr w:rsidR="00702287" w:rsidRPr="00787458" w:rsidTr="00287EDD">
        <w:trPr>
          <w:trHeight w:hRule="exact" w:val="3679"/>
        </w:trPr>
        <w:tc>
          <w:tcPr>
            <w:tcW w:w="1139"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287EDD">
            <w:pPr>
              <w:shd w:val="clear" w:color="auto" w:fill="FFFFFF"/>
              <w:ind w:left="-40" w:right="72"/>
              <w:jc w:val="center"/>
              <w:rPr>
                <w:spacing w:val="-1"/>
                <w:sz w:val="26"/>
                <w:szCs w:val="26"/>
              </w:rPr>
            </w:pPr>
            <w:r w:rsidRPr="00FB50B5">
              <w:rPr>
                <w:bCs/>
                <w:sz w:val="26"/>
                <w:szCs w:val="26"/>
              </w:rPr>
              <w:t>Основание для разработки программы</w:t>
            </w:r>
          </w:p>
        </w:tc>
        <w:tc>
          <w:tcPr>
            <w:tcW w:w="3861"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032B8C">
            <w:pPr>
              <w:rPr>
                <w:sz w:val="26"/>
                <w:szCs w:val="26"/>
              </w:rPr>
            </w:pPr>
            <w:r>
              <w:rPr>
                <w:sz w:val="26"/>
                <w:szCs w:val="26"/>
              </w:rPr>
              <w:t xml:space="preserve">1. </w:t>
            </w:r>
            <w:r w:rsidRPr="00FB50B5">
              <w:rPr>
                <w:rFonts w:eastAsia="Calibri"/>
                <w:sz w:val="26"/>
                <w:szCs w:val="26"/>
              </w:rPr>
              <w:t>Стратеги</w:t>
            </w:r>
            <w:r w:rsidRPr="00FB50B5">
              <w:rPr>
                <w:sz w:val="26"/>
                <w:szCs w:val="26"/>
              </w:rPr>
              <w:t>я</w:t>
            </w:r>
            <w:r w:rsidRPr="00FB50B5">
              <w:rPr>
                <w:rFonts w:eastAsia="Calibri"/>
                <w:sz w:val="26"/>
                <w:szCs w:val="26"/>
              </w:rPr>
              <w:t xml:space="preserve"> социально-экономического развития Республики Башкортостан до 2020 года</w:t>
            </w:r>
            <w:r w:rsidRPr="00FB50B5">
              <w:rPr>
                <w:sz w:val="26"/>
                <w:szCs w:val="26"/>
              </w:rPr>
              <w:t xml:space="preserve">; </w:t>
            </w:r>
          </w:p>
          <w:p w:rsidR="00702287" w:rsidRPr="00FB50B5" w:rsidRDefault="00702287" w:rsidP="00032B8C">
            <w:pPr>
              <w:rPr>
                <w:sz w:val="26"/>
                <w:szCs w:val="26"/>
              </w:rPr>
            </w:pPr>
            <w:r>
              <w:rPr>
                <w:sz w:val="26"/>
                <w:szCs w:val="26"/>
              </w:rPr>
              <w:t xml:space="preserve">2. </w:t>
            </w:r>
            <w:r w:rsidRPr="00FB50B5">
              <w:rPr>
                <w:sz w:val="26"/>
                <w:szCs w:val="26"/>
              </w:rPr>
              <w:t xml:space="preserve"> Постановление Правительства Республики Башкортостан от 21.10.2009 года № 384 «О Концепции развития монопрофильных муниципальных образований Республики Башкортостан»; </w:t>
            </w:r>
          </w:p>
          <w:p w:rsidR="00702287" w:rsidRPr="00FB50B5" w:rsidRDefault="00702287" w:rsidP="00032B8C">
            <w:pPr>
              <w:shd w:val="clear" w:color="auto" w:fill="FFFFFF"/>
              <w:ind w:right="19"/>
              <w:rPr>
                <w:sz w:val="26"/>
                <w:szCs w:val="26"/>
              </w:rPr>
            </w:pPr>
            <w:r>
              <w:rPr>
                <w:sz w:val="26"/>
                <w:szCs w:val="26"/>
              </w:rPr>
              <w:t xml:space="preserve">3. </w:t>
            </w:r>
            <w:r w:rsidRPr="00FB50B5">
              <w:rPr>
                <w:sz w:val="26"/>
                <w:szCs w:val="26"/>
              </w:rPr>
              <w:t xml:space="preserve"> Постановление главы Администрации городского округа город Салават Республики Башкортостан от 20.09.2010</w:t>
            </w:r>
            <w:r w:rsidR="00007513">
              <w:rPr>
                <w:sz w:val="26"/>
                <w:szCs w:val="26"/>
              </w:rPr>
              <w:t>г.</w:t>
            </w:r>
            <w:r w:rsidRPr="00FB50B5">
              <w:rPr>
                <w:sz w:val="26"/>
                <w:szCs w:val="26"/>
              </w:rPr>
              <w:t xml:space="preserve"> №  2124-р  «О создании рабочей группы по разработке Комплексной инвестиционной программы социально-экономического развития городского округа город Салават Республики Башкортостан на 2011-2015 годы»</w:t>
            </w:r>
          </w:p>
        </w:tc>
      </w:tr>
      <w:tr w:rsidR="00702287" w:rsidRPr="00787458" w:rsidTr="00287EDD">
        <w:trPr>
          <w:trHeight w:hRule="exact" w:val="995"/>
        </w:trPr>
        <w:tc>
          <w:tcPr>
            <w:tcW w:w="1139"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287EDD">
            <w:pPr>
              <w:shd w:val="clear" w:color="auto" w:fill="FFFFFF"/>
              <w:ind w:right="242"/>
              <w:jc w:val="center"/>
              <w:rPr>
                <w:rFonts w:eastAsia="Calibri"/>
                <w:sz w:val="26"/>
                <w:szCs w:val="26"/>
              </w:rPr>
            </w:pPr>
            <w:r w:rsidRPr="00FB50B5">
              <w:rPr>
                <w:rFonts w:eastAsia="Calibri"/>
                <w:spacing w:val="-3"/>
                <w:sz w:val="26"/>
                <w:szCs w:val="26"/>
              </w:rPr>
              <w:t xml:space="preserve">Основные </w:t>
            </w:r>
            <w:r w:rsidRPr="00FB50B5">
              <w:rPr>
                <w:rFonts w:eastAsia="Calibri"/>
                <w:spacing w:val="-4"/>
                <w:sz w:val="26"/>
                <w:szCs w:val="26"/>
              </w:rPr>
              <w:t>разработчики КИП</w:t>
            </w:r>
          </w:p>
        </w:tc>
        <w:tc>
          <w:tcPr>
            <w:tcW w:w="3861"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032B8C">
            <w:pPr>
              <w:rPr>
                <w:sz w:val="26"/>
                <w:szCs w:val="26"/>
              </w:rPr>
            </w:pPr>
            <w:r w:rsidRPr="00FB50B5">
              <w:rPr>
                <w:sz w:val="26"/>
                <w:szCs w:val="26"/>
              </w:rPr>
              <w:t xml:space="preserve">Администрация городского округа город Салават Республики Башкортостан </w:t>
            </w:r>
          </w:p>
          <w:p w:rsidR="00702287" w:rsidRPr="00FB50B5" w:rsidRDefault="00702287" w:rsidP="00032B8C">
            <w:pPr>
              <w:shd w:val="clear" w:color="auto" w:fill="FFFFFF"/>
              <w:ind w:right="245" w:firstLine="157"/>
              <w:rPr>
                <w:rFonts w:eastAsia="Calibri"/>
                <w:sz w:val="26"/>
                <w:szCs w:val="26"/>
              </w:rPr>
            </w:pPr>
          </w:p>
        </w:tc>
      </w:tr>
      <w:tr w:rsidR="00702287" w:rsidRPr="00787458" w:rsidTr="00D568BF">
        <w:trPr>
          <w:trHeight w:hRule="exact" w:val="6256"/>
        </w:trPr>
        <w:tc>
          <w:tcPr>
            <w:tcW w:w="1139"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287EDD">
            <w:pPr>
              <w:shd w:val="clear" w:color="auto" w:fill="FFFFFF"/>
              <w:ind w:right="242"/>
              <w:jc w:val="center"/>
              <w:rPr>
                <w:rFonts w:eastAsia="Calibri"/>
                <w:spacing w:val="-3"/>
                <w:sz w:val="26"/>
                <w:szCs w:val="26"/>
              </w:rPr>
            </w:pPr>
            <w:r w:rsidRPr="00FB50B5">
              <w:rPr>
                <w:spacing w:val="-4"/>
                <w:sz w:val="26"/>
                <w:szCs w:val="26"/>
              </w:rPr>
              <w:t>Ц</w:t>
            </w:r>
            <w:r w:rsidRPr="00FB50B5">
              <w:rPr>
                <w:rFonts w:eastAsia="Calibri"/>
                <w:spacing w:val="-4"/>
                <w:sz w:val="26"/>
                <w:szCs w:val="26"/>
              </w:rPr>
              <w:t xml:space="preserve">ели и задачи </w:t>
            </w:r>
            <w:r w:rsidRPr="00FB50B5">
              <w:rPr>
                <w:rFonts w:eastAsia="Calibri"/>
                <w:spacing w:val="-3"/>
                <w:sz w:val="26"/>
                <w:szCs w:val="26"/>
              </w:rPr>
              <w:t>КИП</w:t>
            </w:r>
          </w:p>
        </w:tc>
        <w:tc>
          <w:tcPr>
            <w:tcW w:w="3861"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5D5D91" w:rsidP="00032B8C">
            <w:pPr>
              <w:rPr>
                <w:sz w:val="26"/>
                <w:szCs w:val="26"/>
              </w:rPr>
            </w:pPr>
            <w:r>
              <w:rPr>
                <w:rFonts w:eastAsia="Calibri"/>
                <w:b/>
                <w:spacing w:val="-7"/>
                <w:sz w:val="26"/>
                <w:szCs w:val="26"/>
              </w:rPr>
              <w:t>Цели</w:t>
            </w:r>
            <w:r w:rsidR="00702287" w:rsidRPr="005D5D91">
              <w:rPr>
                <w:rFonts w:eastAsia="Calibri"/>
                <w:b/>
                <w:spacing w:val="-7"/>
                <w:sz w:val="26"/>
                <w:szCs w:val="26"/>
              </w:rPr>
              <w:t xml:space="preserve">: </w:t>
            </w:r>
            <w:r w:rsidR="00EF4A15" w:rsidRPr="005D5D91">
              <w:rPr>
                <w:b/>
                <w:sz w:val="26"/>
                <w:szCs w:val="26"/>
              </w:rPr>
              <w:t xml:space="preserve"> </w:t>
            </w:r>
            <w:r w:rsidR="00EF4A15">
              <w:rPr>
                <w:sz w:val="26"/>
                <w:szCs w:val="26"/>
              </w:rPr>
              <w:t>с</w:t>
            </w:r>
            <w:r w:rsidR="00702287" w:rsidRPr="00FB50B5">
              <w:rPr>
                <w:sz w:val="26"/>
                <w:szCs w:val="26"/>
              </w:rPr>
              <w:t>охранение и развитие человеческого капитала на основе качественного совершенствования системы здравоохранения и образования, формирования эффективной системы подготовки кадров, создания комфортной социальной среды, благоприятной для</w:t>
            </w:r>
            <w:r w:rsidR="00702287">
              <w:rPr>
                <w:sz w:val="26"/>
                <w:szCs w:val="26"/>
              </w:rPr>
              <w:t xml:space="preserve"> </w:t>
            </w:r>
            <w:r w:rsidR="00702287" w:rsidRPr="00FB50B5">
              <w:rPr>
                <w:sz w:val="26"/>
                <w:szCs w:val="26"/>
              </w:rPr>
              <w:t>физического и духовного совершенствования горожан, их профессиональных, интеллектуальных и личностных качеств</w:t>
            </w:r>
            <w:r w:rsidR="00EF4A15">
              <w:rPr>
                <w:sz w:val="26"/>
                <w:szCs w:val="26"/>
              </w:rPr>
              <w:t>;</w:t>
            </w:r>
          </w:p>
          <w:p w:rsidR="00702287" w:rsidRPr="00FB50B5" w:rsidRDefault="00D568BF" w:rsidP="00032B8C">
            <w:pPr>
              <w:shd w:val="clear" w:color="auto" w:fill="FFFFFF"/>
              <w:tabs>
                <w:tab w:val="left" w:pos="6957"/>
              </w:tabs>
              <w:ind w:left="47" w:right="-36"/>
              <w:rPr>
                <w:sz w:val="26"/>
                <w:szCs w:val="26"/>
              </w:rPr>
            </w:pPr>
            <w:r>
              <w:rPr>
                <w:sz w:val="26"/>
                <w:szCs w:val="26"/>
              </w:rPr>
              <w:t xml:space="preserve">          </w:t>
            </w:r>
            <w:r w:rsidR="00EF4A15">
              <w:rPr>
                <w:sz w:val="26"/>
                <w:szCs w:val="26"/>
              </w:rPr>
              <w:t>о</w:t>
            </w:r>
            <w:r w:rsidR="00702287" w:rsidRPr="00FB50B5">
              <w:rPr>
                <w:sz w:val="26"/>
                <w:szCs w:val="26"/>
              </w:rPr>
              <w:t>беспечение устойчивого экономического роста на основе перехода экономики городского округа на модель инновационного развития, предусматривающую выпуск наукоемкой, высокотехнологичной, конкурентоспособной продукции, эффективное использование природного, производственного, трудового и научного потенциала, построение целостной инфраструктуры с целью сохранения социальной стабильности, повышения уровня и качества жизни населения города.</w:t>
            </w:r>
          </w:p>
          <w:p w:rsidR="00D568BF" w:rsidRDefault="00702287" w:rsidP="00032B8C">
            <w:pPr>
              <w:shd w:val="clear" w:color="auto" w:fill="FFFFFF"/>
              <w:tabs>
                <w:tab w:val="left" w:pos="6957"/>
              </w:tabs>
              <w:ind w:left="47" w:right="-36"/>
              <w:rPr>
                <w:sz w:val="26"/>
                <w:szCs w:val="26"/>
              </w:rPr>
            </w:pPr>
            <w:r w:rsidRPr="005D5D91">
              <w:rPr>
                <w:b/>
                <w:sz w:val="26"/>
                <w:szCs w:val="26"/>
              </w:rPr>
              <w:t>Задачи</w:t>
            </w:r>
            <w:r w:rsidRPr="00FB50B5">
              <w:rPr>
                <w:sz w:val="26"/>
                <w:szCs w:val="26"/>
              </w:rPr>
              <w:t xml:space="preserve">:  создание условий для стабильного развития эффективных производств местных товаров и услуг с целью повышения их конкурентоспособности; </w:t>
            </w:r>
          </w:p>
          <w:p w:rsidR="00702287" w:rsidRPr="00FB50B5" w:rsidRDefault="00007513" w:rsidP="00032B8C">
            <w:pPr>
              <w:shd w:val="clear" w:color="auto" w:fill="FFFFFF"/>
              <w:tabs>
                <w:tab w:val="left" w:pos="6957"/>
              </w:tabs>
              <w:ind w:right="-36"/>
              <w:rPr>
                <w:sz w:val="26"/>
                <w:szCs w:val="26"/>
              </w:rPr>
            </w:pPr>
            <w:r>
              <w:rPr>
                <w:sz w:val="26"/>
                <w:szCs w:val="26"/>
              </w:rPr>
              <w:t xml:space="preserve">       </w:t>
            </w:r>
            <w:r w:rsidR="00702287" w:rsidRPr="00FB50B5">
              <w:rPr>
                <w:sz w:val="26"/>
                <w:szCs w:val="26"/>
              </w:rPr>
              <w:t>рост производства товаров и услуг за счет привлечения инвестиций в основной капитал, формирование благоприят</w:t>
            </w:r>
            <w:r w:rsidR="00D568BF">
              <w:rPr>
                <w:sz w:val="26"/>
                <w:szCs w:val="26"/>
              </w:rPr>
              <w:t>ной среды для развития бизнеса;</w:t>
            </w:r>
          </w:p>
          <w:p w:rsidR="00702287" w:rsidRPr="00FB50B5" w:rsidRDefault="00702287" w:rsidP="00032B8C">
            <w:pPr>
              <w:shd w:val="clear" w:color="auto" w:fill="FFFFFF"/>
              <w:tabs>
                <w:tab w:val="left" w:pos="6957"/>
              </w:tabs>
              <w:ind w:left="47" w:right="-36"/>
              <w:rPr>
                <w:sz w:val="26"/>
                <w:szCs w:val="26"/>
              </w:rPr>
            </w:pPr>
          </w:p>
          <w:p w:rsidR="00702287" w:rsidRPr="00FB50B5" w:rsidRDefault="00702287" w:rsidP="00032B8C">
            <w:pPr>
              <w:rPr>
                <w:sz w:val="26"/>
                <w:szCs w:val="26"/>
              </w:rPr>
            </w:pPr>
          </w:p>
        </w:tc>
      </w:tr>
      <w:tr w:rsidR="00D568BF" w:rsidRPr="00787458" w:rsidTr="00F55825">
        <w:trPr>
          <w:trHeight w:hRule="exact" w:val="4697"/>
        </w:trPr>
        <w:tc>
          <w:tcPr>
            <w:tcW w:w="1139" w:type="pct"/>
            <w:tcBorders>
              <w:top w:val="single" w:sz="6" w:space="0" w:color="auto"/>
              <w:left w:val="single" w:sz="6" w:space="0" w:color="auto"/>
              <w:bottom w:val="single" w:sz="6" w:space="0" w:color="auto"/>
              <w:right w:val="single" w:sz="6" w:space="0" w:color="auto"/>
            </w:tcBorders>
            <w:shd w:val="clear" w:color="auto" w:fill="FFFFFF"/>
          </w:tcPr>
          <w:p w:rsidR="00D568BF" w:rsidRPr="00FB50B5" w:rsidRDefault="00D568BF" w:rsidP="00287EDD">
            <w:pPr>
              <w:shd w:val="clear" w:color="auto" w:fill="FFFFFF"/>
              <w:ind w:left="102" w:right="204"/>
              <w:jc w:val="center"/>
              <w:rPr>
                <w:rFonts w:eastAsia="Calibri"/>
                <w:sz w:val="26"/>
                <w:szCs w:val="26"/>
              </w:rPr>
            </w:pPr>
          </w:p>
        </w:tc>
        <w:tc>
          <w:tcPr>
            <w:tcW w:w="3861" w:type="pct"/>
            <w:tcBorders>
              <w:top w:val="single" w:sz="6" w:space="0" w:color="auto"/>
              <w:left w:val="single" w:sz="6" w:space="0" w:color="auto"/>
              <w:bottom w:val="single" w:sz="6" w:space="0" w:color="auto"/>
              <w:right w:val="single" w:sz="6" w:space="0" w:color="auto"/>
            </w:tcBorders>
            <w:shd w:val="clear" w:color="auto" w:fill="FFFFFF"/>
          </w:tcPr>
          <w:p w:rsidR="00D568BF" w:rsidRPr="00FB50B5" w:rsidRDefault="00007513" w:rsidP="00032B8C">
            <w:pPr>
              <w:shd w:val="clear" w:color="auto" w:fill="FFFFFF"/>
              <w:tabs>
                <w:tab w:val="left" w:pos="6957"/>
              </w:tabs>
              <w:ind w:right="-36"/>
              <w:rPr>
                <w:sz w:val="26"/>
                <w:szCs w:val="26"/>
              </w:rPr>
            </w:pPr>
            <w:r>
              <w:rPr>
                <w:sz w:val="26"/>
                <w:szCs w:val="26"/>
              </w:rPr>
              <w:t xml:space="preserve">       </w:t>
            </w:r>
            <w:r w:rsidR="00D568BF" w:rsidRPr="00FB50B5">
              <w:rPr>
                <w:sz w:val="26"/>
                <w:szCs w:val="26"/>
              </w:rPr>
              <w:t xml:space="preserve">стимулирование инвестиционной и инновационной деятельности с целью модернизации производства и инфраструктуры; </w:t>
            </w:r>
          </w:p>
          <w:p w:rsidR="00F55825" w:rsidRDefault="00007513" w:rsidP="00032B8C">
            <w:pPr>
              <w:rPr>
                <w:sz w:val="26"/>
                <w:szCs w:val="26"/>
              </w:rPr>
            </w:pPr>
            <w:r>
              <w:rPr>
                <w:sz w:val="26"/>
                <w:szCs w:val="26"/>
              </w:rPr>
              <w:t xml:space="preserve">       </w:t>
            </w:r>
            <w:r w:rsidR="00D568BF" w:rsidRPr="00FB50B5">
              <w:rPr>
                <w:sz w:val="26"/>
                <w:szCs w:val="26"/>
              </w:rPr>
              <w:t xml:space="preserve">повышение эффективности использования ресурсов; </w:t>
            </w:r>
            <w:r w:rsidR="00F55825">
              <w:rPr>
                <w:sz w:val="26"/>
                <w:szCs w:val="26"/>
              </w:rPr>
              <w:t xml:space="preserve">     </w:t>
            </w:r>
            <w:r w:rsidR="00D568BF" w:rsidRPr="00FB50B5">
              <w:rPr>
                <w:sz w:val="26"/>
                <w:szCs w:val="26"/>
              </w:rPr>
              <w:t xml:space="preserve"> </w:t>
            </w:r>
            <w:r w:rsidR="00F55825">
              <w:rPr>
                <w:sz w:val="26"/>
                <w:szCs w:val="26"/>
              </w:rPr>
              <w:t xml:space="preserve">   </w:t>
            </w:r>
            <w:r w:rsidR="00D568BF" w:rsidRPr="00FB50B5">
              <w:rPr>
                <w:sz w:val="26"/>
                <w:szCs w:val="26"/>
              </w:rPr>
              <w:t>развитие дорожной сети городского округа, транспортной инфраструктуры, связи и инф</w:t>
            </w:r>
            <w:r w:rsidR="00F55825">
              <w:rPr>
                <w:sz w:val="26"/>
                <w:szCs w:val="26"/>
              </w:rPr>
              <w:t>ормационных технологий;</w:t>
            </w:r>
            <w:r w:rsidR="00F55825">
              <w:rPr>
                <w:sz w:val="26"/>
                <w:szCs w:val="26"/>
              </w:rPr>
              <w:br/>
            </w:r>
            <w:r>
              <w:rPr>
                <w:sz w:val="26"/>
                <w:szCs w:val="26"/>
              </w:rPr>
              <w:t xml:space="preserve">       </w:t>
            </w:r>
            <w:r w:rsidR="00D568BF" w:rsidRPr="00FB50B5">
              <w:rPr>
                <w:sz w:val="26"/>
                <w:szCs w:val="26"/>
              </w:rPr>
              <w:t xml:space="preserve">развитие жилищного строительства и жилищно- коммунального хозяйства; </w:t>
            </w:r>
          </w:p>
          <w:p w:rsidR="00D568BF" w:rsidRPr="00FB50B5" w:rsidRDefault="00007513" w:rsidP="00032B8C">
            <w:pPr>
              <w:rPr>
                <w:sz w:val="26"/>
                <w:szCs w:val="26"/>
              </w:rPr>
            </w:pPr>
            <w:r>
              <w:rPr>
                <w:sz w:val="26"/>
                <w:szCs w:val="26"/>
              </w:rPr>
              <w:t xml:space="preserve">       </w:t>
            </w:r>
            <w:r w:rsidR="00D568BF" w:rsidRPr="00FB50B5">
              <w:rPr>
                <w:sz w:val="26"/>
                <w:szCs w:val="26"/>
              </w:rPr>
              <w:t>создание условий для динамичного социально-экономического развития города;</w:t>
            </w:r>
          </w:p>
          <w:p w:rsidR="00D568BF" w:rsidRPr="00FB50B5" w:rsidRDefault="00007513" w:rsidP="00032B8C">
            <w:pPr>
              <w:shd w:val="clear" w:color="auto" w:fill="FFFFFF"/>
              <w:tabs>
                <w:tab w:val="left" w:pos="6957"/>
              </w:tabs>
              <w:ind w:right="-34"/>
              <w:contextualSpacing/>
              <w:rPr>
                <w:sz w:val="26"/>
                <w:szCs w:val="26"/>
              </w:rPr>
            </w:pPr>
            <w:r>
              <w:rPr>
                <w:sz w:val="26"/>
                <w:szCs w:val="26"/>
              </w:rPr>
              <w:t xml:space="preserve">       </w:t>
            </w:r>
            <w:r w:rsidR="00D568BF" w:rsidRPr="00FB50B5">
              <w:rPr>
                <w:sz w:val="26"/>
                <w:szCs w:val="26"/>
              </w:rPr>
              <w:t>обеспечение энергетической безопасности, а также</w:t>
            </w:r>
            <w:r w:rsidR="00D568BF">
              <w:rPr>
                <w:sz w:val="26"/>
                <w:szCs w:val="26"/>
              </w:rPr>
              <w:t xml:space="preserve"> </w:t>
            </w:r>
            <w:r w:rsidR="00D568BF" w:rsidRPr="00FB50B5">
              <w:rPr>
                <w:sz w:val="26"/>
                <w:szCs w:val="26"/>
              </w:rPr>
              <w:t>а также</w:t>
            </w:r>
            <w:r w:rsidR="00D568BF">
              <w:rPr>
                <w:sz w:val="26"/>
                <w:szCs w:val="26"/>
              </w:rPr>
              <w:t xml:space="preserve"> </w:t>
            </w:r>
            <w:r w:rsidR="00D568BF" w:rsidRPr="00FB50B5">
              <w:rPr>
                <w:sz w:val="26"/>
                <w:szCs w:val="26"/>
              </w:rPr>
              <w:t xml:space="preserve">бесперебойной работы коммунальных систем жизнеобеспечения;                </w:t>
            </w:r>
          </w:p>
          <w:p w:rsidR="00D568BF" w:rsidRPr="00FB50B5" w:rsidRDefault="00007513" w:rsidP="00032B8C">
            <w:pPr>
              <w:shd w:val="clear" w:color="auto" w:fill="FFFFFF"/>
              <w:tabs>
                <w:tab w:val="left" w:pos="6957"/>
              </w:tabs>
              <w:ind w:left="45" w:right="-34"/>
              <w:contextualSpacing/>
              <w:rPr>
                <w:sz w:val="26"/>
                <w:szCs w:val="26"/>
              </w:rPr>
            </w:pPr>
            <w:r>
              <w:rPr>
                <w:sz w:val="26"/>
                <w:szCs w:val="26"/>
              </w:rPr>
              <w:t xml:space="preserve">      </w:t>
            </w:r>
            <w:r w:rsidR="00D568BF" w:rsidRPr="00FB50B5">
              <w:rPr>
                <w:sz w:val="26"/>
                <w:szCs w:val="26"/>
              </w:rPr>
              <w:t>обеспечение экологической безопасности и охраны окружающей среды.</w:t>
            </w:r>
          </w:p>
          <w:p w:rsidR="00D568BF" w:rsidRPr="00FB50B5" w:rsidRDefault="00D568BF" w:rsidP="00032B8C">
            <w:pPr>
              <w:rPr>
                <w:sz w:val="26"/>
                <w:szCs w:val="26"/>
              </w:rPr>
            </w:pPr>
          </w:p>
          <w:p w:rsidR="00D568BF" w:rsidRDefault="00D568BF" w:rsidP="00032B8C">
            <w:pPr>
              <w:rPr>
                <w:sz w:val="26"/>
                <w:szCs w:val="26"/>
              </w:rPr>
            </w:pPr>
          </w:p>
        </w:tc>
      </w:tr>
      <w:tr w:rsidR="00702287" w:rsidRPr="00787458" w:rsidTr="00287EDD">
        <w:trPr>
          <w:trHeight w:hRule="exact" w:val="1835"/>
        </w:trPr>
        <w:tc>
          <w:tcPr>
            <w:tcW w:w="1139"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287EDD">
            <w:pPr>
              <w:shd w:val="clear" w:color="auto" w:fill="FFFFFF"/>
              <w:ind w:left="125" w:right="115" w:hanging="23"/>
              <w:jc w:val="center"/>
              <w:rPr>
                <w:rFonts w:eastAsia="Calibri"/>
                <w:sz w:val="26"/>
                <w:szCs w:val="26"/>
              </w:rPr>
            </w:pPr>
            <w:r w:rsidRPr="00FB50B5">
              <w:rPr>
                <w:rFonts w:eastAsia="Calibri"/>
                <w:spacing w:val="-4"/>
                <w:sz w:val="26"/>
                <w:szCs w:val="26"/>
              </w:rPr>
              <w:t xml:space="preserve">Стратегические </w:t>
            </w:r>
            <w:r w:rsidRPr="00FB50B5">
              <w:rPr>
                <w:rFonts w:eastAsia="Calibri"/>
                <w:spacing w:val="-3"/>
                <w:sz w:val="26"/>
                <w:szCs w:val="26"/>
              </w:rPr>
              <w:t>направления КИП</w:t>
            </w:r>
          </w:p>
        </w:tc>
        <w:tc>
          <w:tcPr>
            <w:tcW w:w="3861"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B81B13">
            <w:pPr>
              <w:pStyle w:val="a7"/>
              <w:spacing w:after="75"/>
              <w:ind w:left="45"/>
              <w:rPr>
                <w:sz w:val="26"/>
                <w:szCs w:val="26"/>
              </w:rPr>
            </w:pPr>
            <w:r w:rsidRPr="00FB50B5">
              <w:rPr>
                <w:sz w:val="26"/>
                <w:szCs w:val="26"/>
              </w:rPr>
              <w:t>обеспечение и диверсификация занятости населения;</w:t>
            </w:r>
          </w:p>
          <w:p w:rsidR="00702287" w:rsidRPr="00FB50B5" w:rsidRDefault="00702287" w:rsidP="00B81B13">
            <w:pPr>
              <w:pStyle w:val="a7"/>
              <w:spacing w:after="75"/>
              <w:ind w:left="45"/>
              <w:rPr>
                <w:sz w:val="26"/>
                <w:szCs w:val="26"/>
              </w:rPr>
            </w:pPr>
            <w:r w:rsidRPr="00FB50B5">
              <w:rPr>
                <w:sz w:val="26"/>
                <w:szCs w:val="26"/>
              </w:rPr>
              <w:t xml:space="preserve">диверсификация экономической базы за счет развития малого и среднего бизнеса; </w:t>
            </w:r>
          </w:p>
          <w:p w:rsidR="00702287" w:rsidRPr="00FB50B5" w:rsidRDefault="00702287" w:rsidP="00B81B13">
            <w:pPr>
              <w:pStyle w:val="a7"/>
              <w:spacing w:after="75"/>
              <w:ind w:left="45"/>
              <w:rPr>
                <w:sz w:val="26"/>
                <w:szCs w:val="26"/>
              </w:rPr>
            </w:pPr>
            <w:r w:rsidRPr="00FB50B5">
              <w:rPr>
                <w:sz w:val="26"/>
                <w:szCs w:val="26"/>
              </w:rPr>
              <w:t>развитие человеческого потенциала городского округа;</w:t>
            </w:r>
          </w:p>
          <w:p w:rsidR="00702287" w:rsidRPr="00FB50B5" w:rsidRDefault="00702287" w:rsidP="00B81B13">
            <w:pPr>
              <w:pStyle w:val="a7"/>
              <w:spacing w:after="75"/>
              <w:ind w:left="45"/>
              <w:rPr>
                <w:sz w:val="26"/>
                <w:szCs w:val="26"/>
              </w:rPr>
            </w:pPr>
            <w:r w:rsidRPr="00FB50B5">
              <w:rPr>
                <w:sz w:val="26"/>
                <w:szCs w:val="26"/>
              </w:rPr>
              <w:t xml:space="preserve">развитие городской среды, изменение имиджа городского округа. </w:t>
            </w:r>
          </w:p>
          <w:p w:rsidR="00702287" w:rsidRPr="00FB50B5" w:rsidRDefault="00702287" w:rsidP="00032B8C">
            <w:pPr>
              <w:shd w:val="clear" w:color="auto" w:fill="FFFFFF"/>
              <w:rPr>
                <w:rFonts w:eastAsia="Calibri"/>
                <w:sz w:val="26"/>
                <w:szCs w:val="26"/>
              </w:rPr>
            </w:pPr>
          </w:p>
        </w:tc>
      </w:tr>
      <w:tr w:rsidR="00702287" w:rsidRPr="00787458" w:rsidTr="00287EDD">
        <w:trPr>
          <w:trHeight w:hRule="exact" w:val="771"/>
        </w:trPr>
        <w:tc>
          <w:tcPr>
            <w:tcW w:w="1139"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287EDD">
            <w:pPr>
              <w:shd w:val="clear" w:color="auto" w:fill="FFFFFF"/>
              <w:ind w:left="46" w:right="36" w:firstLine="96"/>
              <w:jc w:val="center"/>
              <w:rPr>
                <w:rFonts w:eastAsia="Calibri"/>
                <w:sz w:val="26"/>
                <w:szCs w:val="26"/>
              </w:rPr>
            </w:pPr>
            <w:r w:rsidRPr="00FB50B5">
              <w:rPr>
                <w:rFonts w:eastAsia="Calibri"/>
                <w:spacing w:val="-2"/>
                <w:sz w:val="26"/>
                <w:szCs w:val="26"/>
              </w:rPr>
              <w:t xml:space="preserve">Сроки и этапы </w:t>
            </w:r>
            <w:r w:rsidRPr="00FB50B5">
              <w:rPr>
                <w:rFonts w:eastAsia="Calibri"/>
                <w:spacing w:val="-3"/>
                <w:sz w:val="26"/>
                <w:szCs w:val="26"/>
              </w:rPr>
              <w:t>реализации КИП</w:t>
            </w:r>
          </w:p>
        </w:tc>
        <w:tc>
          <w:tcPr>
            <w:tcW w:w="3861"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032B8C">
            <w:pPr>
              <w:shd w:val="clear" w:color="auto" w:fill="FFFFFF"/>
              <w:rPr>
                <w:rFonts w:eastAsia="Calibri"/>
                <w:sz w:val="26"/>
                <w:szCs w:val="26"/>
              </w:rPr>
            </w:pPr>
            <w:r>
              <w:rPr>
                <w:rFonts w:eastAsia="Calibri"/>
                <w:sz w:val="26"/>
                <w:szCs w:val="26"/>
              </w:rPr>
              <w:t xml:space="preserve"> 2011-2015гг.</w:t>
            </w:r>
          </w:p>
        </w:tc>
      </w:tr>
      <w:tr w:rsidR="00702287" w:rsidRPr="00787458" w:rsidTr="00287EDD">
        <w:trPr>
          <w:trHeight w:hRule="exact" w:val="5259"/>
        </w:trPr>
        <w:tc>
          <w:tcPr>
            <w:tcW w:w="1139"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287EDD">
            <w:pPr>
              <w:shd w:val="clear" w:color="auto" w:fill="FFFFFF"/>
              <w:ind w:left="65" w:right="55" w:firstLine="77"/>
              <w:jc w:val="center"/>
              <w:rPr>
                <w:rFonts w:eastAsia="Calibri"/>
                <w:sz w:val="26"/>
                <w:szCs w:val="26"/>
              </w:rPr>
            </w:pPr>
            <w:r w:rsidRPr="00FB50B5">
              <w:rPr>
                <w:rFonts w:eastAsia="Calibri"/>
                <w:spacing w:val="-3"/>
                <w:sz w:val="26"/>
                <w:szCs w:val="26"/>
              </w:rPr>
              <w:t xml:space="preserve">Основные мероприятия, </w:t>
            </w:r>
            <w:r w:rsidRPr="00FB50B5">
              <w:rPr>
                <w:rFonts w:eastAsia="Calibri"/>
                <w:spacing w:val="-4"/>
                <w:sz w:val="26"/>
                <w:szCs w:val="26"/>
              </w:rPr>
              <w:t xml:space="preserve">ключевые инвестиционные </w:t>
            </w:r>
            <w:r w:rsidRPr="00FB50B5">
              <w:rPr>
                <w:rFonts w:eastAsia="Calibri"/>
                <w:spacing w:val="-2"/>
                <w:sz w:val="26"/>
                <w:szCs w:val="26"/>
              </w:rPr>
              <w:t>проекты КИП</w:t>
            </w:r>
          </w:p>
          <w:p w:rsidR="00702287" w:rsidRPr="00FB50B5" w:rsidRDefault="00702287" w:rsidP="00287EDD">
            <w:pPr>
              <w:shd w:val="clear" w:color="auto" w:fill="FFFFFF"/>
              <w:ind w:left="65" w:right="55" w:firstLine="140"/>
              <w:jc w:val="center"/>
              <w:rPr>
                <w:rFonts w:eastAsia="Calibri"/>
                <w:sz w:val="26"/>
                <w:szCs w:val="26"/>
              </w:rPr>
            </w:pPr>
          </w:p>
          <w:p w:rsidR="00702287" w:rsidRPr="00FB50B5" w:rsidRDefault="00702287" w:rsidP="00287EDD">
            <w:pPr>
              <w:shd w:val="clear" w:color="auto" w:fill="FFFFFF"/>
              <w:ind w:left="65" w:right="55" w:firstLine="140"/>
              <w:jc w:val="center"/>
              <w:rPr>
                <w:rFonts w:eastAsia="Calibri"/>
                <w:sz w:val="26"/>
                <w:szCs w:val="26"/>
              </w:rPr>
            </w:pPr>
          </w:p>
        </w:tc>
        <w:tc>
          <w:tcPr>
            <w:tcW w:w="3861"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032B8C">
            <w:pPr>
              <w:shd w:val="clear" w:color="auto" w:fill="FFFFFF"/>
              <w:contextualSpacing/>
              <w:rPr>
                <w:sz w:val="26"/>
                <w:szCs w:val="26"/>
              </w:rPr>
            </w:pPr>
            <w:r w:rsidRPr="00FB50B5">
              <w:rPr>
                <w:rFonts w:eastAsia="Calibri"/>
                <w:sz w:val="26"/>
                <w:szCs w:val="26"/>
              </w:rPr>
              <w:t>1.</w:t>
            </w:r>
            <w:r w:rsidRPr="00FB50B5">
              <w:rPr>
                <w:sz w:val="26"/>
                <w:szCs w:val="26"/>
              </w:rPr>
              <w:t xml:space="preserve"> Реализация муниципальной целевой программы «Энергосбережение и повышение энергетической эффективности в муниципальных учреждениях и предприятиях городского округа  город Салават Республики Башкортостан на 2010-2014 годы»</w:t>
            </w:r>
          </w:p>
          <w:p w:rsidR="00702287" w:rsidRPr="00FB50B5" w:rsidRDefault="00702287" w:rsidP="00032B8C">
            <w:pPr>
              <w:shd w:val="clear" w:color="auto" w:fill="FFFFFF"/>
              <w:contextualSpacing/>
              <w:rPr>
                <w:sz w:val="26"/>
                <w:szCs w:val="26"/>
              </w:rPr>
            </w:pPr>
            <w:r w:rsidRPr="00FB50B5">
              <w:rPr>
                <w:rFonts w:eastAsia="Calibri"/>
                <w:sz w:val="26"/>
                <w:szCs w:val="26"/>
              </w:rPr>
              <w:t>2.</w:t>
            </w:r>
            <w:r w:rsidRPr="00FB50B5">
              <w:rPr>
                <w:sz w:val="26"/>
                <w:szCs w:val="26"/>
              </w:rPr>
              <w:t xml:space="preserve"> Реализация городской программы «Развитие малоэтажного жилищного строительства в </w:t>
            </w:r>
            <w:r w:rsidR="007F1FC6">
              <w:rPr>
                <w:sz w:val="26"/>
                <w:szCs w:val="26"/>
              </w:rPr>
              <w:t xml:space="preserve">городском округе город Салават </w:t>
            </w:r>
            <w:r w:rsidRPr="00FB50B5">
              <w:rPr>
                <w:sz w:val="26"/>
                <w:szCs w:val="26"/>
              </w:rPr>
              <w:t>Республики Башкортостан «Свой дом»</w:t>
            </w:r>
          </w:p>
          <w:p w:rsidR="00702287" w:rsidRPr="00FB50B5" w:rsidRDefault="00702287" w:rsidP="00032B8C">
            <w:pPr>
              <w:contextualSpacing/>
              <w:rPr>
                <w:sz w:val="26"/>
                <w:szCs w:val="26"/>
              </w:rPr>
            </w:pPr>
            <w:r w:rsidRPr="00FB50B5">
              <w:rPr>
                <w:sz w:val="26"/>
                <w:szCs w:val="26"/>
              </w:rPr>
              <w:t>3. Строительство установки ЭЛОУ-АВТ-6</w:t>
            </w:r>
          </w:p>
          <w:p w:rsidR="00702287" w:rsidRPr="00FB50B5" w:rsidRDefault="00702287" w:rsidP="00032B8C">
            <w:pPr>
              <w:contextualSpacing/>
              <w:rPr>
                <w:sz w:val="26"/>
                <w:szCs w:val="26"/>
              </w:rPr>
            </w:pPr>
            <w:r w:rsidRPr="00FB50B5">
              <w:rPr>
                <w:sz w:val="26"/>
                <w:szCs w:val="26"/>
              </w:rPr>
              <w:t>4. Строительство комплекса каталитического крекинга вакуумного газойля</w:t>
            </w:r>
          </w:p>
          <w:p w:rsidR="00702287" w:rsidRPr="00FB50B5" w:rsidRDefault="00702287" w:rsidP="00032B8C">
            <w:pPr>
              <w:contextualSpacing/>
              <w:rPr>
                <w:color w:val="000000"/>
                <w:sz w:val="26"/>
                <w:szCs w:val="26"/>
              </w:rPr>
            </w:pPr>
            <w:r w:rsidRPr="00FB50B5">
              <w:rPr>
                <w:sz w:val="26"/>
                <w:szCs w:val="26"/>
              </w:rPr>
              <w:t xml:space="preserve">5. </w:t>
            </w:r>
            <w:r w:rsidRPr="00FB50B5">
              <w:rPr>
                <w:color w:val="000000"/>
                <w:sz w:val="26"/>
                <w:szCs w:val="26"/>
              </w:rPr>
              <w:t>Организация производства энергосберегающего стекла</w:t>
            </w:r>
          </w:p>
          <w:p w:rsidR="00702287" w:rsidRPr="00FB50B5" w:rsidRDefault="00702287" w:rsidP="00032B8C">
            <w:pPr>
              <w:contextualSpacing/>
              <w:rPr>
                <w:color w:val="000000"/>
                <w:sz w:val="26"/>
                <w:szCs w:val="26"/>
              </w:rPr>
            </w:pPr>
            <w:r w:rsidRPr="00FB50B5">
              <w:rPr>
                <w:color w:val="000000"/>
                <w:sz w:val="26"/>
                <w:szCs w:val="26"/>
              </w:rPr>
              <w:t>6.</w:t>
            </w:r>
            <w:r w:rsidRPr="00FB50B5">
              <w:rPr>
                <w:sz w:val="26"/>
                <w:szCs w:val="26"/>
              </w:rPr>
              <w:t xml:space="preserve"> Строительство детского дошкольного учреждения в МР-3 Восточного жилого района</w:t>
            </w:r>
          </w:p>
          <w:p w:rsidR="00702287" w:rsidRPr="00FB50B5" w:rsidRDefault="00702287" w:rsidP="00032B8C">
            <w:pPr>
              <w:contextualSpacing/>
              <w:rPr>
                <w:sz w:val="26"/>
                <w:szCs w:val="26"/>
              </w:rPr>
            </w:pPr>
            <w:r w:rsidRPr="00FB50B5">
              <w:rPr>
                <w:sz w:val="26"/>
                <w:szCs w:val="26"/>
              </w:rPr>
              <w:t>7. Реализация программы развития субъектов малого и среднего предпринимательства в городском округе город Салават Республики Башкортостан на 2010-2011 годы</w:t>
            </w:r>
          </w:p>
          <w:p w:rsidR="00702287" w:rsidRPr="00FB50B5" w:rsidRDefault="00702287" w:rsidP="00032B8C">
            <w:pPr>
              <w:rPr>
                <w:sz w:val="26"/>
                <w:szCs w:val="26"/>
              </w:rPr>
            </w:pPr>
          </w:p>
          <w:p w:rsidR="00702287" w:rsidRPr="00FB50B5" w:rsidRDefault="00702287" w:rsidP="00032B8C">
            <w:pPr>
              <w:shd w:val="clear" w:color="auto" w:fill="FFFFFF"/>
              <w:rPr>
                <w:rFonts w:eastAsia="Calibri"/>
                <w:sz w:val="26"/>
                <w:szCs w:val="26"/>
              </w:rPr>
            </w:pPr>
          </w:p>
        </w:tc>
      </w:tr>
      <w:tr w:rsidR="00702287" w:rsidRPr="00787458" w:rsidTr="00287EDD">
        <w:trPr>
          <w:trHeight w:hRule="exact" w:val="4976"/>
        </w:trPr>
        <w:tc>
          <w:tcPr>
            <w:tcW w:w="1139"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287EDD">
            <w:pPr>
              <w:shd w:val="clear" w:color="auto" w:fill="FFFFFF"/>
              <w:ind w:right="48"/>
              <w:jc w:val="center"/>
              <w:rPr>
                <w:rFonts w:eastAsia="Calibri"/>
                <w:sz w:val="26"/>
                <w:szCs w:val="26"/>
              </w:rPr>
            </w:pPr>
            <w:r w:rsidRPr="00FB50B5">
              <w:rPr>
                <w:rFonts w:eastAsia="Calibri"/>
                <w:spacing w:val="-3"/>
                <w:sz w:val="26"/>
                <w:szCs w:val="26"/>
              </w:rPr>
              <w:lastRenderedPageBreak/>
              <w:t xml:space="preserve">Ключевые </w:t>
            </w:r>
            <w:r w:rsidRPr="00FB50B5">
              <w:rPr>
                <w:rFonts w:eastAsia="Calibri"/>
                <w:spacing w:val="-4"/>
                <w:sz w:val="26"/>
                <w:szCs w:val="26"/>
              </w:rPr>
              <w:t xml:space="preserve">целевые </w:t>
            </w:r>
            <w:r w:rsidRPr="00FB50B5">
              <w:rPr>
                <w:rFonts w:eastAsia="Calibri"/>
                <w:spacing w:val="-3"/>
                <w:sz w:val="26"/>
                <w:szCs w:val="26"/>
              </w:rPr>
              <w:t>показатели КИП</w:t>
            </w:r>
          </w:p>
        </w:tc>
        <w:tc>
          <w:tcPr>
            <w:tcW w:w="3861"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032B8C">
            <w:pPr>
              <w:shd w:val="clear" w:color="auto" w:fill="FFFFFF"/>
              <w:contextualSpacing/>
              <w:rPr>
                <w:sz w:val="26"/>
                <w:szCs w:val="26"/>
              </w:rPr>
            </w:pPr>
            <w:r w:rsidRPr="00FB50B5">
              <w:rPr>
                <w:sz w:val="26"/>
                <w:szCs w:val="26"/>
              </w:rPr>
              <w:t>В результате реализации программных  мероприятий к 2015 году планируется:</w:t>
            </w:r>
          </w:p>
          <w:p w:rsidR="00702287" w:rsidRPr="00FB50B5" w:rsidRDefault="00702287" w:rsidP="00032B8C">
            <w:pPr>
              <w:shd w:val="clear" w:color="auto" w:fill="FFFFFF"/>
              <w:contextualSpacing/>
              <w:rPr>
                <w:sz w:val="26"/>
                <w:szCs w:val="26"/>
              </w:rPr>
            </w:pPr>
            <w:r w:rsidRPr="00FB50B5">
              <w:rPr>
                <w:sz w:val="26"/>
                <w:szCs w:val="26"/>
              </w:rPr>
              <w:t>снижение доли работающих на градообразующих предприятиях до 13,1 % от численности экономически активного населения;</w:t>
            </w:r>
          </w:p>
          <w:p w:rsidR="00702287" w:rsidRPr="00FB50B5" w:rsidRDefault="00702287" w:rsidP="00032B8C">
            <w:pPr>
              <w:shd w:val="clear" w:color="auto" w:fill="FFFFFF"/>
              <w:contextualSpacing/>
              <w:rPr>
                <w:sz w:val="26"/>
                <w:szCs w:val="26"/>
              </w:rPr>
            </w:pPr>
            <w:r w:rsidRPr="00FB50B5">
              <w:rPr>
                <w:sz w:val="26"/>
                <w:szCs w:val="26"/>
              </w:rPr>
              <w:t>снижение уровня зарегистрированной безработицы до 1,0 %;</w:t>
            </w:r>
          </w:p>
          <w:p w:rsidR="00702287" w:rsidRPr="00FB50B5" w:rsidRDefault="00702287" w:rsidP="00032B8C">
            <w:pPr>
              <w:shd w:val="clear" w:color="auto" w:fill="FFFFFF"/>
              <w:contextualSpacing/>
              <w:rPr>
                <w:sz w:val="26"/>
                <w:szCs w:val="26"/>
              </w:rPr>
            </w:pPr>
            <w:r w:rsidRPr="00FB50B5">
              <w:rPr>
                <w:sz w:val="26"/>
                <w:szCs w:val="26"/>
              </w:rPr>
              <w:t>дополни</w:t>
            </w:r>
            <w:r w:rsidR="00EB39DA">
              <w:rPr>
                <w:sz w:val="26"/>
                <w:szCs w:val="26"/>
              </w:rPr>
              <w:t>тельно создать 717</w:t>
            </w:r>
            <w:r w:rsidRPr="00FB50B5">
              <w:rPr>
                <w:sz w:val="26"/>
                <w:szCs w:val="26"/>
              </w:rPr>
              <w:t xml:space="preserve"> постоянных рабочих мест в период реализации проектов;</w:t>
            </w:r>
          </w:p>
          <w:p w:rsidR="00702287" w:rsidRPr="00FB50B5" w:rsidRDefault="00702287" w:rsidP="00032B8C">
            <w:pPr>
              <w:shd w:val="clear" w:color="auto" w:fill="FFFFFF"/>
              <w:contextualSpacing/>
              <w:rPr>
                <w:sz w:val="26"/>
                <w:szCs w:val="26"/>
              </w:rPr>
            </w:pPr>
            <w:r w:rsidRPr="00FB50B5">
              <w:rPr>
                <w:sz w:val="26"/>
                <w:szCs w:val="26"/>
              </w:rPr>
              <w:t>увеличение средней заработной  платы до 22080 рублей;</w:t>
            </w:r>
          </w:p>
          <w:p w:rsidR="00702287" w:rsidRPr="00FB50B5" w:rsidRDefault="00702287" w:rsidP="00032B8C">
            <w:pPr>
              <w:shd w:val="clear" w:color="auto" w:fill="FFFFFF"/>
              <w:contextualSpacing/>
              <w:rPr>
                <w:sz w:val="26"/>
                <w:szCs w:val="26"/>
              </w:rPr>
            </w:pPr>
            <w:r w:rsidRPr="00FB50B5">
              <w:rPr>
                <w:sz w:val="26"/>
                <w:szCs w:val="26"/>
              </w:rPr>
              <w:t>объем отгруженных товаров, работ, услуг составит 145751,2 млн.рублей, из них на долю градообразующего предприятия придется 85,6 % в общегородском объеме отгруженных товаров, работ, услуг;</w:t>
            </w:r>
          </w:p>
          <w:p w:rsidR="00702287" w:rsidRPr="00FB50B5" w:rsidRDefault="00702287" w:rsidP="00032B8C">
            <w:pPr>
              <w:shd w:val="clear" w:color="auto" w:fill="FFFFFF"/>
              <w:contextualSpacing/>
              <w:rPr>
                <w:sz w:val="26"/>
                <w:szCs w:val="26"/>
              </w:rPr>
            </w:pPr>
            <w:r w:rsidRPr="00FB50B5">
              <w:rPr>
                <w:sz w:val="26"/>
                <w:szCs w:val="26"/>
              </w:rPr>
              <w:t>объем привлеченных внебюдже</w:t>
            </w:r>
            <w:r w:rsidR="00EB39DA">
              <w:rPr>
                <w:sz w:val="26"/>
                <w:szCs w:val="26"/>
              </w:rPr>
              <w:t>тных инвестиций составит 45414,3</w:t>
            </w:r>
            <w:r w:rsidRPr="00FB50B5">
              <w:rPr>
                <w:sz w:val="26"/>
                <w:szCs w:val="26"/>
              </w:rPr>
              <w:t xml:space="preserve"> млн.рублей;</w:t>
            </w:r>
          </w:p>
          <w:p w:rsidR="00702287" w:rsidRPr="00FB50B5" w:rsidRDefault="00702287" w:rsidP="00032B8C">
            <w:pPr>
              <w:shd w:val="clear" w:color="auto" w:fill="FFFFFF"/>
              <w:contextualSpacing/>
              <w:rPr>
                <w:rFonts w:eastAsia="Calibri"/>
                <w:sz w:val="26"/>
                <w:szCs w:val="26"/>
              </w:rPr>
            </w:pPr>
            <w:r w:rsidRPr="00FB50B5">
              <w:rPr>
                <w:sz w:val="26"/>
                <w:szCs w:val="26"/>
              </w:rPr>
              <w:t>доля собственных доходов бюджета сохранится на уровне 81,4</w:t>
            </w:r>
            <w:r w:rsidR="00663466">
              <w:rPr>
                <w:sz w:val="26"/>
                <w:szCs w:val="26"/>
              </w:rPr>
              <w:t>%</w:t>
            </w:r>
          </w:p>
        </w:tc>
      </w:tr>
      <w:tr w:rsidR="00702287" w:rsidRPr="00787458" w:rsidTr="00287EDD">
        <w:trPr>
          <w:trHeight w:hRule="exact" w:val="1544"/>
        </w:trPr>
        <w:tc>
          <w:tcPr>
            <w:tcW w:w="1139"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287EDD">
            <w:pPr>
              <w:shd w:val="clear" w:color="auto" w:fill="FFFFFF"/>
              <w:ind w:right="305"/>
              <w:jc w:val="center"/>
              <w:rPr>
                <w:rFonts w:eastAsia="Calibri"/>
                <w:sz w:val="26"/>
                <w:szCs w:val="26"/>
              </w:rPr>
            </w:pPr>
            <w:r w:rsidRPr="00FB50B5">
              <w:rPr>
                <w:rFonts w:eastAsia="Calibri"/>
                <w:spacing w:val="-3"/>
                <w:sz w:val="26"/>
                <w:szCs w:val="26"/>
              </w:rPr>
              <w:t xml:space="preserve">Механизм </w:t>
            </w:r>
            <w:r w:rsidRPr="00FB50B5">
              <w:rPr>
                <w:rFonts w:eastAsia="Calibri"/>
                <w:spacing w:val="-2"/>
                <w:sz w:val="26"/>
                <w:szCs w:val="26"/>
              </w:rPr>
              <w:t xml:space="preserve">управления </w:t>
            </w:r>
            <w:r w:rsidRPr="00FB50B5">
              <w:rPr>
                <w:rFonts w:eastAsia="Calibri"/>
                <w:spacing w:val="-4"/>
                <w:sz w:val="26"/>
                <w:szCs w:val="26"/>
              </w:rPr>
              <w:t xml:space="preserve">реализацией </w:t>
            </w:r>
            <w:r w:rsidRPr="00FB50B5">
              <w:rPr>
                <w:rFonts w:eastAsia="Calibri"/>
                <w:spacing w:val="-6"/>
                <w:sz w:val="26"/>
                <w:szCs w:val="26"/>
              </w:rPr>
              <w:t>КИП</w:t>
            </w:r>
          </w:p>
        </w:tc>
        <w:tc>
          <w:tcPr>
            <w:tcW w:w="3861"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032B8C">
            <w:pPr>
              <w:pStyle w:val="aa"/>
              <w:spacing w:before="0" w:after="0"/>
              <w:contextualSpacing/>
              <w:rPr>
                <w:color w:val="000000"/>
                <w:sz w:val="26"/>
                <w:szCs w:val="26"/>
              </w:rPr>
            </w:pPr>
            <w:r w:rsidRPr="00FB50B5">
              <w:rPr>
                <w:color w:val="000000"/>
                <w:sz w:val="26"/>
                <w:szCs w:val="26"/>
              </w:rPr>
              <w:t xml:space="preserve"> организационно-экономический </w:t>
            </w:r>
          </w:p>
          <w:p w:rsidR="00702287" w:rsidRPr="00FB50B5" w:rsidRDefault="00702287" w:rsidP="00032B8C">
            <w:pPr>
              <w:pStyle w:val="aa"/>
              <w:spacing w:before="0" w:after="0"/>
              <w:contextualSpacing/>
              <w:rPr>
                <w:color w:val="000000"/>
                <w:sz w:val="26"/>
                <w:szCs w:val="26"/>
              </w:rPr>
            </w:pPr>
            <w:r w:rsidRPr="00FB50B5">
              <w:rPr>
                <w:color w:val="000000"/>
                <w:sz w:val="26"/>
                <w:szCs w:val="26"/>
              </w:rPr>
              <w:t xml:space="preserve"> нормативно-правовой </w:t>
            </w:r>
          </w:p>
          <w:p w:rsidR="00702287" w:rsidRPr="00FB50B5" w:rsidRDefault="00702287" w:rsidP="00032B8C">
            <w:pPr>
              <w:pStyle w:val="aa"/>
              <w:spacing w:before="0" w:after="0"/>
              <w:contextualSpacing/>
              <w:rPr>
                <w:color w:val="000000"/>
                <w:sz w:val="26"/>
                <w:szCs w:val="26"/>
              </w:rPr>
            </w:pPr>
            <w:r w:rsidRPr="00FB50B5">
              <w:rPr>
                <w:color w:val="000000"/>
                <w:sz w:val="26"/>
                <w:szCs w:val="26"/>
              </w:rPr>
              <w:t xml:space="preserve"> финансово-экономический </w:t>
            </w:r>
          </w:p>
          <w:p w:rsidR="00702287" w:rsidRPr="00FB50B5" w:rsidRDefault="00702287" w:rsidP="00032B8C">
            <w:pPr>
              <w:pStyle w:val="aa"/>
              <w:spacing w:before="0" w:after="0"/>
              <w:contextualSpacing/>
              <w:rPr>
                <w:color w:val="000000"/>
                <w:sz w:val="26"/>
                <w:szCs w:val="26"/>
              </w:rPr>
            </w:pPr>
            <w:r w:rsidRPr="00FB50B5">
              <w:rPr>
                <w:color w:val="000000"/>
                <w:sz w:val="26"/>
                <w:szCs w:val="26"/>
              </w:rPr>
              <w:t xml:space="preserve"> социального партнёрства </w:t>
            </w:r>
          </w:p>
          <w:p w:rsidR="00702287" w:rsidRPr="00FB50B5" w:rsidRDefault="00702287" w:rsidP="00032B8C">
            <w:pPr>
              <w:pStyle w:val="aa"/>
              <w:spacing w:before="0" w:after="0"/>
              <w:contextualSpacing/>
              <w:rPr>
                <w:sz w:val="26"/>
                <w:szCs w:val="26"/>
              </w:rPr>
            </w:pPr>
            <w:r w:rsidRPr="00FB50B5">
              <w:rPr>
                <w:color w:val="000000"/>
                <w:sz w:val="26"/>
                <w:szCs w:val="26"/>
              </w:rPr>
              <w:t xml:space="preserve"> информационно-коммуникационный </w:t>
            </w:r>
          </w:p>
        </w:tc>
      </w:tr>
      <w:tr w:rsidR="00702287" w:rsidRPr="00787458" w:rsidTr="00287EDD">
        <w:trPr>
          <w:trHeight w:hRule="exact" w:val="1424"/>
        </w:trPr>
        <w:tc>
          <w:tcPr>
            <w:tcW w:w="1139" w:type="pct"/>
            <w:tcBorders>
              <w:top w:val="single" w:sz="6" w:space="0" w:color="auto"/>
              <w:left w:val="single" w:sz="6" w:space="0" w:color="auto"/>
              <w:bottom w:val="single" w:sz="6" w:space="0" w:color="auto"/>
              <w:right w:val="single" w:sz="6" w:space="0" w:color="auto"/>
            </w:tcBorders>
            <w:shd w:val="clear" w:color="auto" w:fill="FFFFFF"/>
          </w:tcPr>
          <w:p w:rsidR="00702287" w:rsidRPr="00FB50B5" w:rsidRDefault="00702287" w:rsidP="00287EDD">
            <w:pPr>
              <w:shd w:val="clear" w:color="auto" w:fill="FFFFFF"/>
              <w:ind w:right="38"/>
              <w:jc w:val="center"/>
              <w:rPr>
                <w:rFonts w:eastAsia="Calibri"/>
                <w:sz w:val="26"/>
                <w:szCs w:val="26"/>
              </w:rPr>
            </w:pPr>
            <w:r w:rsidRPr="00FB50B5">
              <w:rPr>
                <w:rFonts w:eastAsia="Calibri"/>
                <w:spacing w:val="-2"/>
                <w:sz w:val="26"/>
                <w:szCs w:val="26"/>
              </w:rPr>
              <w:t xml:space="preserve">Источники и </w:t>
            </w:r>
            <w:r w:rsidRPr="00FB50B5">
              <w:rPr>
                <w:rFonts w:eastAsia="Calibri"/>
                <w:spacing w:val="-3"/>
                <w:sz w:val="26"/>
                <w:szCs w:val="26"/>
              </w:rPr>
              <w:t xml:space="preserve">объемы </w:t>
            </w:r>
            <w:r w:rsidRPr="00FB50B5">
              <w:rPr>
                <w:rFonts w:eastAsia="Calibri"/>
                <w:spacing w:val="-4"/>
                <w:sz w:val="26"/>
                <w:szCs w:val="26"/>
              </w:rPr>
              <w:t xml:space="preserve">финансирования </w:t>
            </w:r>
            <w:r w:rsidRPr="00FB50B5">
              <w:rPr>
                <w:rFonts w:eastAsia="Calibri"/>
                <w:spacing w:val="-6"/>
                <w:sz w:val="26"/>
                <w:szCs w:val="26"/>
              </w:rPr>
              <w:t>КИП</w:t>
            </w:r>
          </w:p>
        </w:tc>
        <w:tc>
          <w:tcPr>
            <w:tcW w:w="3861" w:type="pct"/>
            <w:tcBorders>
              <w:top w:val="single" w:sz="6" w:space="0" w:color="auto"/>
              <w:left w:val="single" w:sz="6" w:space="0" w:color="auto"/>
              <w:bottom w:val="single" w:sz="6" w:space="0" w:color="auto"/>
              <w:right w:val="single" w:sz="6" w:space="0" w:color="auto"/>
            </w:tcBorders>
            <w:shd w:val="clear" w:color="auto" w:fill="FFFFFF"/>
          </w:tcPr>
          <w:p w:rsidR="00702287" w:rsidRDefault="00702287" w:rsidP="00032B8C">
            <w:pPr>
              <w:shd w:val="clear" w:color="auto" w:fill="FFFFFF"/>
              <w:contextualSpacing/>
              <w:rPr>
                <w:sz w:val="26"/>
                <w:szCs w:val="26"/>
              </w:rPr>
            </w:pPr>
            <w:r w:rsidRPr="00FB50B5">
              <w:rPr>
                <w:sz w:val="26"/>
                <w:szCs w:val="26"/>
              </w:rPr>
              <w:t>Федеральный бюджет-13,5 млн.рублей</w:t>
            </w:r>
          </w:p>
          <w:p w:rsidR="00EB39DA" w:rsidRPr="00FB50B5" w:rsidRDefault="00EB39DA" w:rsidP="00EB39DA">
            <w:pPr>
              <w:shd w:val="clear" w:color="auto" w:fill="FFFFFF"/>
              <w:contextualSpacing/>
              <w:rPr>
                <w:sz w:val="26"/>
                <w:szCs w:val="26"/>
              </w:rPr>
            </w:pPr>
            <w:r w:rsidRPr="00FB50B5">
              <w:rPr>
                <w:sz w:val="26"/>
                <w:szCs w:val="26"/>
              </w:rPr>
              <w:t>Бюджет Республики Башкортостан-2743,6 млн. рублей</w:t>
            </w:r>
          </w:p>
          <w:p w:rsidR="00EB39DA" w:rsidRPr="00FB50B5" w:rsidRDefault="00EB39DA" w:rsidP="00EB39DA">
            <w:pPr>
              <w:shd w:val="clear" w:color="auto" w:fill="FFFFFF"/>
              <w:contextualSpacing/>
              <w:rPr>
                <w:sz w:val="26"/>
                <w:szCs w:val="26"/>
              </w:rPr>
            </w:pPr>
            <w:r w:rsidRPr="00FB50B5">
              <w:rPr>
                <w:sz w:val="26"/>
                <w:szCs w:val="26"/>
              </w:rPr>
              <w:t>Бюджет городского округа город Салават-931,9 млн. рублей</w:t>
            </w:r>
          </w:p>
          <w:p w:rsidR="00702287" w:rsidRPr="00FB50B5" w:rsidRDefault="00702287" w:rsidP="00032B8C">
            <w:pPr>
              <w:shd w:val="clear" w:color="auto" w:fill="FFFFFF"/>
              <w:contextualSpacing/>
              <w:rPr>
                <w:sz w:val="26"/>
                <w:szCs w:val="26"/>
              </w:rPr>
            </w:pPr>
            <w:r w:rsidRPr="00FB50B5">
              <w:rPr>
                <w:sz w:val="26"/>
                <w:szCs w:val="26"/>
              </w:rPr>
              <w:t>Собств</w:t>
            </w:r>
            <w:r w:rsidR="00EB39DA">
              <w:rPr>
                <w:sz w:val="26"/>
                <w:szCs w:val="26"/>
              </w:rPr>
              <w:t>енные средства предприятий-56496</w:t>
            </w:r>
            <w:r w:rsidR="00287EDD">
              <w:rPr>
                <w:sz w:val="26"/>
                <w:szCs w:val="26"/>
              </w:rPr>
              <w:t>,0</w:t>
            </w:r>
            <w:r w:rsidRPr="00FB50B5">
              <w:rPr>
                <w:sz w:val="26"/>
                <w:szCs w:val="26"/>
              </w:rPr>
              <w:t xml:space="preserve"> млн. рублей</w:t>
            </w:r>
          </w:p>
          <w:p w:rsidR="00702287" w:rsidRPr="00FB50B5" w:rsidRDefault="00702287" w:rsidP="00032B8C">
            <w:pPr>
              <w:shd w:val="clear" w:color="auto" w:fill="FFFFFF"/>
              <w:rPr>
                <w:rFonts w:eastAsia="Calibri"/>
                <w:sz w:val="26"/>
                <w:szCs w:val="26"/>
              </w:rPr>
            </w:pPr>
          </w:p>
        </w:tc>
      </w:tr>
    </w:tbl>
    <w:p w:rsidR="00702287" w:rsidRPr="00525C39" w:rsidRDefault="00702287" w:rsidP="00702287">
      <w:pPr>
        <w:spacing w:after="75"/>
        <w:ind w:firstLine="300"/>
        <w:jc w:val="both"/>
        <w:rPr>
          <w:sz w:val="28"/>
          <w:szCs w:val="28"/>
        </w:rPr>
      </w:pPr>
    </w:p>
    <w:p w:rsidR="00702287" w:rsidRPr="00525C39" w:rsidRDefault="00702287" w:rsidP="00702287">
      <w:pPr>
        <w:rPr>
          <w:sz w:val="28"/>
          <w:szCs w:val="28"/>
        </w:rPr>
      </w:pPr>
    </w:p>
    <w:p w:rsidR="00702287" w:rsidRPr="00525C39" w:rsidRDefault="00702287" w:rsidP="00702287">
      <w:pPr>
        <w:rPr>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DC764C" w:rsidRDefault="00DC764C" w:rsidP="00E857E2">
      <w:pPr>
        <w:ind w:left="2124" w:firstLine="708"/>
        <w:rPr>
          <w:b/>
          <w:sz w:val="28"/>
          <w:szCs w:val="28"/>
        </w:rPr>
      </w:pPr>
    </w:p>
    <w:p w:rsidR="00E969FD" w:rsidRDefault="00E857E2" w:rsidP="00E857E2">
      <w:pPr>
        <w:ind w:left="2124" w:firstLine="708"/>
        <w:rPr>
          <w:b/>
          <w:sz w:val="28"/>
          <w:szCs w:val="28"/>
        </w:rPr>
      </w:pPr>
      <w:r>
        <w:rPr>
          <w:b/>
          <w:sz w:val="28"/>
          <w:szCs w:val="28"/>
        </w:rPr>
        <w:lastRenderedPageBreak/>
        <w:t xml:space="preserve">   </w:t>
      </w:r>
      <w:r w:rsidR="00E969FD" w:rsidRPr="00C32228">
        <w:rPr>
          <w:b/>
          <w:sz w:val="28"/>
          <w:szCs w:val="28"/>
        </w:rPr>
        <w:t>С О Д Е Р Ж А Н И Е</w:t>
      </w:r>
    </w:p>
    <w:p w:rsidR="00E969FD" w:rsidRDefault="00E969FD" w:rsidP="00E969FD">
      <w:pPr>
        <w:rPr>
          <w:b/>
          <w:sz w:val="28"/>
          <w:szCs w:val="28"/>
        </w:rPr>
      </w:pPr>
    </w:p>
    <w:p w:rsidR="0036342E" w:rsidRPr="00973E20" w:rsidRDefault="0036342E" w:rsidP="00671CA4">
      <w:pPr>
        <w:pStyle w:val="a7"/>
        <w:numPr>
          <w:ilvl w:val="0"/>
          <w:numId w:val="2"/>
        </w:numPr>
        <w:spacing w:line="360" w:lineRule="auto"/>
        <w:jc w:val="both"/>
        <w:rPr>
          <w:sz w:val="28"/>
          <w:szCs w:val="28"/>
        </w:rPr>
      </w:pPr>
      <w:r w:rsidRPr="00973E20">
        <w:rPr>
          <w:sz w:val="28"/>
          <w:szCs w:val="28"/>
        </w:rPr>
        <w:t xml:space="preserve">Анализ и оценка социально-экономического развития </w:t>
      </w:r>
      <w:r w:rsidR="00973E20">
        <w:rPr>
          <w:sz w:val="28"/>
          <w:szCs w:val="28"/>
        </w:rPr>
        <w:t>городского округа город Салават Республики Башкортостан</w:t>
      </w:r>
      <w:r w:rsidR="002E37FD">
        <w:rPr>
          <w:sz w:val="28"/>
          <w:szCs w:val="28"/>
        </w:rPr>
        <w:t>…………………</w:t>
      </w:r>
      <w:r w:rsidR="00F94566">
        <w:rPr>
          <w:sz w:val="28"/>
          <w:szCs w:val="28"/>
        </w:rPr>
        <w:t>….</w:t>
      </w:r>
      <w:r w:rsidR="002E37FD">
        <w:rPr>
          <w:sz w:val="28"/>
          <w:szCs w:val="28"/>
        </w:rPr>
        <w:t>…..</w:t>
      </w:r>
      <w:r w:rsidR="00F2039A">
        <w:rPr>
          <w:sz w:val="28"/>
          <w:szCs w:val="28"/>
        </w:rPr>
        <w:t>7</w:t>
      </w:r>
    </w:p>
    <w:p w:rsidR="00AA38FD" w:rsidRPr="00973E20" w:rsidRDefault="0036342E" w:rsidP="00671CA4">
      <w:pPr>
        <w:pStyle w:val="a7"/>
        <w:numPr>
          <w:ilvl w:val="0"/>
          <w:numId w:val="2"/>
        </w:numPr>
        <w:spacing w:line="360" w:lineRule="auto"/>
        <w:jc w:val="both"/>
        <w:rPr>
          <w:sz w:val="28"/>
          <w:szCs w:val="28"/>
        </w:rPr>
      </w:pPr>
      <w:r w:rsidRPr="00973E20">
        <w:rPr>
          <w:sz w:val="28"/>
          <w:szCs w:val="28"/>
        </w:rPr>
        <w:t xml:space="preserve">Основные проблемы социально-экономического развития </w:t>
      </w:r>
      <w:r w:rsidR="00AA38FD">
        <w:rPr>
          <w:sz w:val="28"/>
          <w:szCs w:val="28"/>
        </w:rPr>
        <w:t>городского округа город Салават Республики Башкортостан</w:t>
      </w:r>
      <w:r w:rsidR="002E37FD">
        <w:rPr>
          <w:sz w:val="28"/>
          <w:szCs w:val="28"/>
        </w:rPr>
        <w:t>…………………</w:t>
      </w:r>
      <w:r w:rsidR="00F94566">
        <w:rPr>
          <w:sz w:val="28"/>
          <w:szCs w:val="28"/>
        </w:rPr>
        <w:t>….</w:t>
      </w:r>
      <w:r w:rsidR="002E37FD">
        <w:rPr>
          <w:sz w:val="28"/>
          <w:szCs w:val="28"/>
        </w:rPr>
        <w:t>…</w:t>
      </w:r>
      <w:r w:rsidR="009D50FF">
        <w:rPr>
          <w:sz w:val="28"/>
          <w:szCs w:val="28"/>
        </w:rPr>
        <w:t>6</w:t>
      </w:r>
      <w:r w:rsidR="00F2039A">
        <w:rPr>
          <w:sz w:val="28"/>
          <w:szCs w:val="28"/>
        </w:rPr>
        <w:t>7</w:t>
      </w:r>
    </w:p>
    <w:p w:rsidR="008A4292" w:rsidRDefault="005B1177" w:rsidP="00887CF6">
      <w:pPr>
        <w:pStyle w:val="a7"/>
        <w:numPr>
          <w:ilvl w:val="0"/>
          <w:numId w:val="2"/>
        </w:numPr>
        <w:spacing w:line="360" w:lineRule="auto"/>
        <w:jc w:val="both"/>
        <w:rPr>
          <w:sz w:val="28"/>
          <w:szCs w:val="28"/>
        </w:rPr>
      </w:pPr>
      <w:r w:rsidRPr="00AA38FD">
        <w:rPr>
          <w:sz w:val="28"/>
          <w:szCs w:val="28"/>
        </w:rPr>
        <w:t>Резервы социально-экономического развития моно</w:t>
      </w:r>
      <w:r w:rsidR="00CB211D">
        <w:rPr>
          <w:sz w:val="28"/>
          <w:szCs w:val="28"/>
        </w:rPr>
        <w:t>профильного город</w:t>
      </w:r>
      <w:r w:rsidR="007D5090">
        <w:rPr>
          <w:sz w:val="28"/>
          <w:szCs w:val="28"/>
        </w:rPr>
        <w:t xml:space="preserve">ского округа </w:t>
      </w:r>
      <w:r w:rsidR="00E857E2">
        <w:rPr>
          <w:sz w:val="28"/>
          <w:szCs w:val="28"/>
        </w:rPr>
        <w:t xml:space="preserve">город </w:t>
      </w:r>
      <w:r w:rsidR="00CB211D">
        <w:rPr>
          <w:sz w:val="28"/>
          <w:szCs w:val="28"/>
        </w:rPr>
        <w:t>Салават</w:t>
      </w:r>
      <w:r w:rsidR="00C217C1">
        <w:rPr>
          <w:sz w:val="28"/>
          <w:szCs w:val="28"/>
        </w:rPr>
        <w:t xml:space="preserve"> Республики Башкортостан</w:t>
      </w:r>
      <w:r w:rsidR="002E37FD">
        <w:rPr>
          <w:sz w:val="28"/>
          <w:szCs w:val="28"/>
        </w:rPr>
        <w:t>……</w:t>
      </w:r>
      <w:r w:rsidR="00E857E2">
        <w:rPr>
          <w:sz w:val="28"/>
          <w:szCs w:val="28"/>
        </w:rPr>
        <w:t>…..</w:t>
      </w:r>
      <w:r w:rsidR="002E37FD">
        <w:rPr>
          <w:sz w:val="28"/>
          <w:szCs w:val="28"/>
        </w:rPr>
        <w:t>.</w:t>
      </w:r>
      <w:r w:rsidR="006279A6">
        <w:rPr>
          <w:sz w:val="28"/>
          <w:szCs w:val="28"/>
        </w:rPr>
        <w:t>.</w:t>
      </w:r>
      <w:r w:rsidR="0013419F">
        <w:rPr>
          <w:sz w:val="28"/>
          <w:szCs w:val="28"/>
        </w:rPr>
        <w:t>.</w:t>
      </w:r>
      <w:r w:rsidR="00E1094A">
        <w:rPr>
          <w:sz w:val="28"/>
          <w:szCs w:val="28"/>
        </w:rPr>
        <w:t>7</w:t>
      </w:r>
      <w:r w:rsidR="00D109B8">
        <w:rPr>
          <w:sz w:val="28"/>
          <w:szCs w:val="28"/>
        </w:rPr>
        <w:t>3</w:t>
      </w:r>
    </w:p>
    <w:p w:rsidR="00671CA4" w:rsidRPr="00671CA4" w:rsidRDefault="00671CA4" w:rsidP="000D23A8">
      <w:pPr>
        <w:pStyle w:val="21"/>
        <w:widowControl w:val="0"/>
        <w:numPr>
          <w:ilvl w:val="0"/>
          <w:numId w:val="2"/>
        </w:numPr>
        <w:spacing w:line="360" w:lineRule="auto"/>
        <w:jc w:val="both"/>
        <w:rPr>
          <w:sz w:val="28"/>
          <w:szCs w:val="28"/>
        </w:rPr>
      </w:pPr>
      <w:r w:rsidRPr="00671CA4">
        <w:rPr>
          <w:sz w:val="28"/>
          <w:szCs w:val="28"/>
        </w:rPr>
        <w:t>Анализ сильных и слабых сторон городского округа город Салават Республики Башкортостан (</w:t>
      </w:r>
      <w:r w:rsidRPr="00671CA4">
        <w:rPr>
          <w:sz w:val="28"/>
          <w:szCs w:val="28"/>
          <w:lang w:val="en-US"/>
        </w:rPr>
        <w:t>SWOT</w:t>
      </w:r>
      <w:r w:rsidRPr="00671CA4">
        <w:rPr>
          <w:sz w:val="28"/>
          <w:szCs w:val="28"/>
        </w:rPr>
        <w:t>-анализ)</w:t>
      </w:r>
      <w:r w:rsidR="006279A6">
        <w:rPr>
          <w:sz w:val="28"/>
          <w:szCs w:val="28"/>
        </w:rPr>
        <w:t>…………………</w:t>
      </w:r>
      <w:r w:rsidR="00F94566">
        <w:rPr>
          <w:sz w:val="28"/>
          <w:szCs w:val="28"/>
        </w:rPr>
        <w:t>...</w:t>
      </w:r>
      <w:r w:rsidR="006279A6">
        <w:rPr>
          <w:sz w:val="28"/>
          <w:szCs w:val="28"/>
        </w:rPr>
        <w:t>…………</w:t>
      </w:r>
      <w:r w:rsidR="00F2039A">
        <w:rPr>
          <w:sz w:val="28"/>
          <w:szCs w:val="28"/>
        </w:rPr>
        <w:t>8</w:t>
      </w:r>
      <w:r w:rsidR="00D109B8">
        <w:rPr>
          <w:sz w:val="28"/>
          <w:szCs w:val="28"/>
        </w:rPr>
        <w:t>1</w:t>
      </w:r>
    </w:p>
    <w:p w:rsidR="00AA38FD" w:rsidRPr="00671CA4" w:rsidRDefault="005B1177" w:rsidP="00537486">
      <w:pPr>
        <w:pStyle w:val="a7"/>
        <w:numPr>
          <w:ilvl w:val="0"/>
          <w:numId w:val="2"/>
        </w:numPr>
        <w:spacing w:line="360" w:lineRule="auto"/>
        <w:jc w:val="both"/>
        <w:rPr>
          <w:sz w:val="28"/>
          <w:szCs w:val="28"/>
        </w:rPr>
      </w:pPr>
      <w:r w:rsidRPr="00671CA4">
        <w:rPr>
          <w:sz w:val="28"/>
          <w:szCs w:val="28"/>
        </w:rPr>
        <w:t xml:space="preserve">Цели и задачи социально-экономического развития </w:t>
      </w:r>
      <w:r w:rsidR="00AA38FD" w:rsidRPr="00671CA4">
        <w:rPr>
          <w:sz w:val="28"/>
          <w:szCs w:val="28"/>
        </w:rPr>
        <w:t>городского округа город Салават Республики Башкортостан</w:t>
      </w:r>
      <w:r w:rsidR="00537486">
        <w:rPr>
          <w:sz w:val="28"/>
          <w:szCs w:val="28"/>
        </w:rPr>
        <w:t>…………………</w:t>
      </w:r>
      <w:r w:rsidR="00F94566">
        <w:rPr>
          <w:sz w:val="28"/>
          <w:szCs w:val="28"/>
        </w:rPr>
        <w:t>…</w:t>
      </w:r>
      <w:r w:rsidR="00537486">
        <w:rPr>
          <w:sz w:val="28"/>
          <w:szCs w:val="28"/>
        </w:rPr>
        <w:t>…………</w:t>
      </w:r>
      <w:r w:rsidR="00FA29B6">
        <w:rPr>
          <w:sz w:val="28"/>
          <w:szCs w:val="28"/>
        </w:rPr>
        <w:t>.8</w:t>
      </w:r>
      <w:r w:rsidR="00D109B8">
        <w:rPr>
          <w:sz w:val="28"/>
          <w:szCs w:val="28"/>
        </w:rPr>
        <w:t>7</w:t>
      </w:r>
    </w:p>
    <w:p w:rsidR="00AA38FD" w:rsidRPr="00973E20" w:rsidRDefault="005E04A8" w:rsidP="00887CF6">
      <w:pPr>
        <w:pStyle w:val="a7"/>
        <w:numPr>
          <w:ilvl w:val="0"/>
          <w:numId w:val="2"/>
        </w:numPr>
        <w:spacing w:line="360" w:lineRule="auto"/>
        <w:jc w:val="both"/>
        <w:rPr>
          <w:sz w:val="28"/>
          <w:szCs w:val="28"/>
        </w:rPr>
      </w:pPr>
      <w:r w:rsidRPr="00AA38FD">
        <w:rPr>
          <w:sz w:val="28"/>
          <w:szCs w:val="28"/>
        </w:rPr>
        <w:t xml:space="preserve">Система программных мероприятий </w:t>
      </w:r>
      <w:r w:rsidR="00AA38FD">
        <w:rPr>
          <w:sz w:val="28"/>
          <w:szCs w:val="28"/>
        </w:rPr>
        <w:t>городского округа город Салават Республики Башкортостан</w:t>
      </w:r>
      <w:r w:rsidR="00F2039A">
        <w:rPr>
          <w:sz w:val="28"/>
          <w:szCs w:val="28"/>
        </w:rPr>
        <w:t>……………………………………</w:t>
      </w:r>
      <w:r w:rsidR="00F94566">
        <w:rPr>
          <w:sz w:val="28"/>
          <w:szCs w:val="28"/>
        </w:rPr>
        <w:t>...</w:t>
      </w:r>
      <w:r w:rsidR="00F2039A">
        <w:rPr>
          <w:sz w:val="28"/>
          <w:szCs w:val="28"/>
        </w:rPr>
        <w:t>……….10</w:t>
      </w:r>
      <w:r w:rsidR="00D109B8">
        <w:rPr>
          <w:sz w:val="28"/>
          <w:szCs w:val="28"/>
        </w:rPr>
        <w:t>2</w:t>
      </w:r>
    </w:p>
    <w:p w:rsidR="005D1FB6" w:rsidRPr="00973E20" w:rsidRDefault="005E04A8" w:rsidP="00887CF6">
      <w:pPr>
        <w:pStyle w:val="a7"/>
        <w:numPr>
          <w:ilvl w:val="0"/>
          <w:numId w:val="2"/>
        </w:numPr>
        <w:spacing w:line="360" w:lineRule="auto"/>
        <w:jc w:val="both"/>
        <w:rPr>
          <w:sz w:val="28"/>
          <w:szCs w:val="28"/>
        </w:rPr>
      </w:pPr>
      <w:r w:rsidRPr="005D1FB6">
        <w:rPr>
          <w:sz w:val="28"/>
          <w:szCs w:val="28"/>
        </w:rPr>
        <w:t xml:space="preserve">Механизм реализации Комплексной инвестиционной программы социально-экономического развития </w:t>
      </w:r>
      <w:r w:rsidR="005D1FB6">
        <w:rPr>
          <w:sz w:val="28"/>
          <w:szCs w:val="28"/>
        </w:rPr>
        <w:t>городского округа город Салават Республики Башкортостан</w:t>
      </w:r>
      <w:r w:rsidR="00F2039A">
        <w:rPr>
          <w:sz w:val="28"/>
          <w:szCs w:val="28"/>
        </w:rPr>
        <w:t>…………………………………</w:t>
      </w:r>
      <w:r w:rsidR="00F94566">
        <w:rPr>
          <w:sz w:val="28"/>
          <w:szCs w:val="28"/>
        </w:rPr>
        <w:t>...</w:t>
      </w:r>
      <w:r w:rsidR="00F2039A">
        <w:rPr>
          <w:sz w:val="28"/>
          <w:szCs w:val="28"/>
        </w:rPr>
        <w:t>………….10</w:t>
      </w:r>
      <w:r w:rsidR="00D109B8">
        <w:rPr>
          <w:sz w:val="28"/>
          <w:szCs w:val="28"/>
        </w:rPr>
        <w:t>7</w:t>
      </w:r>
    </w:p>
    <w:p w:rsidR="005D1FB6" w:rsidRPr="00973E20" w:rsidRDefault="005E04A8" w:rsidP="00887CF6">
      <w:pPr>
        <w:pStyle w:val="a7"/>
        <w:numPr>
          <w:ilvl w:val="0"/>
          <w:numId w:val="2"/>
        </w:numPr>
        <w:spacing w:line="360" w:lineRule="auto"/>
        <w:jc w:val="both"/>
        <w:rPr>
          <w:sz w:val="28"/>
          <w:szCs w:val="28"/>
        </w:rPr>
      </w:pPr>
      <w:r w:rsidRPr="005D1FB6">
        <w:rPr>
          <w:sz w:val="28"/>
          <w:szCs w:val="28"/>
        </w:rPr>
        <w:t xml:space="preserve">Ресурсное обеспечение Комплексной инвестиционной программы социально-экономического развития </w:t>
      </w:r>
      <w:r w:rsidR="005D1FB6">
        <w:rPr>
          <w:sz w:val="28"/>
          <w:szCs w:val="28"/>
        </w:rPr>
        <w:t>городского округа город Салават Республики Башкортостан</w:t>
      </w:r>
      <w:r w:rsidR="00F2039A">
        <w:rPr>
          <w:sz w:val="28"/>
          <w:szCs w:val="28"/>
        </w:rPr>
        <w:t>…………………………………</w:t>
      </w:r>
      <w:r w:rsidR="00F94566">
        <w:rPr>
          <w:sz w:val="28"/>
          <w:szCs w:val="28"/>
        </w:rPr>
        <w:t>...</w:t>
      </w:r>
      <w:r w:rsidR="00F2039A">
        <w:rPr>
          <w:sz w:val="28"/>
          <w:szCs w:val="28"/>
        </w:rPr>
        <w:t>………….108</w:t>
      </w:r>
    </w:p>
    <w:p w:rsidR="005D1FB6" w:rsidRPr="00973E20" w:rsidRDefault="005E04A8" w:rsidP="00887CF6">
      <w:pPr>
        <w:pStyle w:val="a7"/>
        <w:numPr>
          <w:ilvl w:val="0"/>
          <w:numId w:val="2"/>
        </w:numPr>
        <w:spacing w:line="360" w:lineRule="auto"/>
        <w:jc w:val="both"/>
        <w:rPr>
          <w:sz w:val="28"/>
          <w:szCs w:val="28"/>
        </w:rPr>
      </w:pPr>
      <w:r w:rsidRPr="005D1FB6">
        <w:rPr>
          <w:sz w:val="28"/>
          <w:szCs w:val="28"/>
        </w:rPr>
        <w:t xml:space="preserve">Индикаторы социально-экономического развития </w:t>
      </w:r>
      <w:r w:rsidR="005D1FB6">
        <w:rPr>
          <w:sz w:val="28"/>
          <w:szCs w:val="28"/>
        </w:rPr>
        <w:t>городского округа город Салават Республики Башкортоста</w:t>
      </w:r>
      <w:r w:rsidR="00EE51FF">
        <w:rPr>
          <w:sz w:val="28"/>
          <w:szCs w:val="28"/>
        </w:rPr>
        <w:t>н</w:t>
      </w:r>
      <w:r w:rsidR="00F2039A">
        <w:rPr>
          <w:sz w:val="28"/>
          <w:szCs w:val="28"/>
        </w:rPr>
        <w:t>………………</w:t>
      </w:r>
      <w:r w:rsidR="00F94566">
        <w:rPr>
          <w:sz w:val="28"/>
          <w:szCs w:val="28"/>
        </w:rPr>
        <w:t>...</w:t>
      </w:r>
      <w:r w:rsidR="00F2039A">
        <w:rPr>
          <w:sz w:val="28"/>
          <w:szCs w:val="28"/>
        </w:rPr>
        <w:t>……………1</w:t>
      </w:r>
      <w:r w:rsidR="00D109B8">
        <w:rPr>
          <w:sz w:val="28"/>
          <w:szCs w:val="28"/>
        </w:rPr>
        <w:t>10</w:t>
      </w:r>
    </w:p>
    <w:p w:rsidR="00E74FE4" w:rsidRPr="00973E20" w:rsidRDefault="005E04A8" w:rsidP="00887CF6">
      <w:pPr>
        <w:pStyle w:val="a7"/>
        <w:numPr>
          <w:ilvl w:val="0"/>
          <w:numId w:val="2"/>
        </w:numPr>
        <w:spacing w:line="360" w:lineRule="auto"/>
        <w:jc w:val="both"/>
        <w:rPr>
          <w:sz w:val="28"/>
          <w:szCs w:val="28"/>
        </w:rPr>
      </w:pPr>
      <w:r w:rsidRPr="00E74FE4">
        <w:rPr>
          <w:sz w:val="28"/>
          <w:szCs w:val="28"/>
        </w:rPr>
        <w:t>Организация управления и контроля за ходом реализации Комплексной инвестици</w:t>
      </w:r>
      <w:r w:rsidR="007F1FC6">
        <w:rPr>
          <w:sz w:val="28"/>
          <w:szCs w:val="28"/>
        </w:rPr>
        <w:t>онной программы</w:t>
      </w:r>
      <w:r w:rsidRPr="00E74FE4">
        <w:rPr>
          <w:sz w:val="28"/>
          <w:szCs w:val="28"/>
        </w:rPr>
        <w:t xml:space="preserve"> социально-экономического развития </w:t>
      </w:r>
      <w:r w:rsidR="00E74FE4">
        <w:rPr>
          <w:sz w:val="28"/>
          <w:szCs w:val="28"/>
        </w:rPr>
        <w:t>городского округа город Салават Республики Башкортостан</w:t>
      </w:r>
      <w:r w:rsidR="006C14CC">
        <w:rPr>
          <w:sz w:val="28"/>
          <w:szCs w:val="28"/>
        </w:rPr>
        <w:t>……</w:t>
      </w:r>
      <w:r w:rsidR="00F94566">
        <w:rPr>
          <w:sz w:val="28"/>
          <w:szCs w:val="28"/>
        </w:rPr>
        <w:t>..</w:t>
      </w:r>
      <w:r w:rsidR="006C14CC">
        <w:rPr>
          <w:sz w:val="28"/>
          <w:szCs w:val="28"/>
        </w:rPr>
        <w:t>..</w:t>
      </w:r>
      <w:r w:rsidR="00F2039A">
        <w:rPr>
          <w:sz w:val="28"/>
          <w:szCs w:val="28"/>
        </w:rPr>
        <w:t>11</w:t>
      </w:r>
      <w:r w:rsidR="00D109B8">
        <w:rPr>
          <w:sz w:val="28"/>
          <w:szCs w:val="28"/>
        </w:rPr>
        <w:t>2</w:t>
      </w:r>
    </w:p>
    <w:p w:rsidR="00313372" w:rsidRDefault="004E23C2" w:rsidP="002C3AC9">
      <w:pPr>
        <w:pStyle w:val="a7"/>
        <w:numPr>
          <w:ilvl w:val="0"/>
          <w:numId w:val="2"/>
        </w:numPr>
        <w:spacing w:line="360" w:lineRule="auto"/>
        <w:ind w:right="63"/>
        <w:jc w:val="both"/>
        <w:rPr>
          <w:bCs/>
          <w:sz w:val="28"/>
          <w:szCs w:val="28"/>
        </w:rPr>
      </w:pPr>
      <w:r w:rsidRPr="004E23C2">
        <w:rPr>
          <w:bCs/>
          <w:sz w:val="28"/>
          <w:szCs w:val="28"/>
        </w:rPr>
        <w:t xml:space="preserve">Мониторинг выполнения </w:t>
      </w:r>
      <w:r w:rsidRPr="004E23C2">
        <w:rPr>
          <w:sz w:val="28"/>
          <w:szCs w:val="28"/>
        </w:rPr>
        <w:t>Комплексной инвестиционной программы социально-экономического развития</w:t>
      </w:r>
      <w:r w:rsidRPr="004E23C2">
        <w:rPr>
          <w:bCs/>
          <w:sz w:val="28"/>
          <w:szCs w:val="28"/>
        </w:rPr>
        <w:t xml:space="preserve"> городского округа город Салават Республики Башкортостан</w:t>
      </w:r>
      <w:r w:rsidR="006C14CC">
        <w:rPr>
          <w:bCs/>
          <w:sz w:val="28"/>
          <w:szCs w:val="28"/>
        </w:rPr>
        <w:t xml:space="preserve"> …………………………………</w:t>
      </w:r>
      <w:r w:rsidR="00F94566">
        <w:rPr>
          <w:bCs/>
          <w:sz w:val="28"/>
          <w:szCs w:val="28"/>
        </w:rPr>
        <w:t>...</w:t>
      </w:r>
      <w:r w:rsidR="006C14CC">
        <w:rPr>
          <w:bCs/>
          <w:sz w:val="28"/>
          <w:szCs w:val="28"/>
        </w:rPr>
        <w:t>………</w:t>
      </w:r>
      <w:r w:rsidR="00F2039A">
        <w:rPr>
          <w:bCs/>
          <w:sz w:val="28"/>
          <w:szCs w:val="28"/>
        </w:rPr>
        <w:t>…11</w:t>
      </w:r>
      <w:r w:rsidR="00D109B8">
        <w:rPr>
          <w:bCs/>
          <w:sz w:val="28"/>
          <w:szCs w:val="28"/>
        </w:rPr>
        <w:t>4</w:t>
      </w:r>
    </w:p>
    <w:p w:rsidR="002C3AC9" w:rsidRPr="00A672F6" w:rsidRDefault="00313372" w:rsidP="002C3AC9">
      <w:pPr>
        <w:pStyle w:val="a7"/>
        <w:numPr>
          <w:ilvl w:val="0"/>
          <w:numId w:val="2"/>
        </w:numPr>
        <w:spacing w:line="360" w:lineRule="auto"/>
        <w:ind w:right="63"/>
        <w:jc w:val="both"/>
        <w:rPr>
          <w:bCs/>
          <w:sz w:val="28"/>
          <w:szCs w:val="28"/>
        </w:rPr>
      </w:pPr>
      <w:r w:rsidRPr="00313372">
        <w:rPr>
          <w:spacing w:val="7"/>
          <w:sz w:val="28"/>
          <w:szCs w:val="28"/>
        </w:rPr>
        <w:lastRenderedPageBreak/>
        <w:t xml:space="preserve">Ожидаемые результаты и ключевые целевые показатели реализации </w:t>
      </w:r>
      <w:r w:rsidRPr="00313372">
        <w:rPr>
          <w:sz w:val="28"/>
          <w:szCs w:val="28"/>
        </w:rPr>
        <w:t>Компл</w:t>
      </w:r>
      <w:r w:rsidR="007F1FC6">
        <w:rPr>
          <w:sz w:val="28"/>
          <w:szCs w:val="28"/>
        </w:rPr>
        <w:t>ексной инвестиционной программы</w:t>
      </w:r>
      <w:r w:rsidRPr="00313372">
        <w:rPr>
          <w:sz w:val="28"/>
          <w:szCs w:val="28"/>
        </w:rPr>
        <w:t xml:space="preserve"> социально-экономического развития городского округа город Салават Республики Башкортостан</w:t>
      </w:r>
    </w:p>
    <w:p w:rsidR="00A672F6" w:rsidRPr="00313372" w:rsidRDefault="00A672F6" w:rsidP="00A672F6">
      <w:pPr>
        <w:pStyle w:val="a7"/>
        <w:spacing w:line="360" w:lineRule="auto"/>
        <w:ind w:left="644" w:right="63"/>
        <w:jc w:val="both"/>
        <w:rPr>
          <w:bCs/>
          <w:sz w:val="28"/>
          <w:szCs w:val="28"/>
        </w:rPr>
      </w:pPr>
      <w:r>
        <w:rPr>
          <w:sz w:val="28"/>
          <w:szCs w:val="28"/>
        </w:rPr>
        <w:t>……………………………………………………………………………</w:t>
      </w:r>
      <w:r w:rsidR="00F2039A">
        <w:rPr>
          <w:sz w:val="28"/>
          <w:szCs w:val="28"/>
        </w:rPr>
        <w:t>11</w:t>
      </w:r>
      <w:r w:rsidR="00D109B8">
        <w:rPr>
          <w:sz w:val="28"/>
          <w:szCs w:val="28"/>
        </w:rPr>
        <w:t>6</w:t>
      </w:r>
    </w:p>
    <w:p w:rsidR="00A02E03" w:rsidRDefault="004B17AA" w:rsidP="00E857E2">
      <w:pPr>
        <w:spacing w:line="360" w:lineRule="auto"/>
        <w:ind w:right="63" w:firstLine="709"/>
        <w:jc w:val="both"/>
        <w:rPr>
          <w:bCs/>
          <w:sz w:val="28"/>
          <w:szCs w:val="28"/>
        </w:rPr>
      </w:pPr>
      <w:r>
        <w:rPr>
          <w:bCs/>
          <w:sz w:val="28"/>
          <w:szCs w:val="28"/>
        </w:rPr>
        <w:t>Приложение</w:t>
      </w:r>
      <w:r w:rsidR="00E857E2">
        <w:rPr>
          <w:bCs/>
          <w:sz w:val="28"/>
          <w:szCs w:val="28"/>
        </w:rPr>
        <w:t xml:space="preserve"> </w:t>
      </w:r>
      <w:r>
        <w:rPr>
          <w:bCs/>
          <w:sz w:val="28"/>
          <w:szCs w:val="28"/>
        </w:rPr>
        <w:t>№1</w:t>
      </w:r>
      <w:r w:rsidR="001944A3">
        <w:rPr>
          <w:bCs/>
          <w:sz w:val="28"/>
          <w:szCs w:val="28"/>
        </w:rPr>
        <w:t>. Программные мероприятия КИП</w:t>
      </w:r>
      <w:r w:rsidR="00CC46DE" w:rsidRPr="00CC46DE">
        <w:rPr>
          <w:sz w:val="28"/>
          <w:szCs w:val="28"/>
        </w:rPr>
        <w:t xml:space="preserve"> </w:t>
      </w:r>
      <w:r w:rsidR="00CC46DE" w:rsidRPr="00313372">
        <w:rPr>
          <w:sz w:val="28"/>
          <w:szCs w:val="28"/>
        </w:rPr>
        <w:t>социально-экономического развития</w:t>
      </w:r>
      <w:r w:rsidR="00CC46DE">
        <w:rPr>
          <w:bCs/>
          <w:sz w:val="28"/>
          <w:szCs w:val="28"/>
        </w:rPr>
        <w:t xml:space="preserve"> городского округа город</w:t>
      </w:r>
      <w:r w:rsidR="00E857E2">
        <w:rPr>
          <w:bCs/>
          <w:sz w:val="28"/>
          <w:szCs w:val="28"/>
        </w:rPr>
        <w:t xml:space="preserve"> </w:t>
      </w:r>
      <w:r w:rsidR="00A02E03">
        <w:rPr>
          <w:bCs/>
          <w:sz w:val="28"/>
          <w:szCs w:val="28"/>
        </w:rPr>
        <w:t>Салават Республики Башкортостан на 2011-2015</w:t>
      </w:r>
      <w:r w:rsidR="00E857E2">
        <w:rPr>
          <w:bCs/>
          <w:sz w:val="28"/>
          <w:szCs w:val="28"/>
        </w:rPr>
        <w:t xml:space="preserve"> </w:t>
      </w:r>
      <w:r w:rsidR="00A02E03">
        <w:rPr>
          <w:bCs/>
          <w:sz w:val="28"/>
          <w:szCs w:val="28"/>
        </w:rPr>
        <w:t>гг.</w:t>
      </w:r>
    </w:p>
    <w:p w:rsidR="00143E40" w:rsidRDefault="00DD0A7B" w:rsidP="00E857E2">
      <w:pPr>
        <w:spacing w:line="360" w:lineRule="auto"/>
        <w:ind w:right="63" w:firstLine="709"/>
        <w:jc w:val="both"/>
        <w:rPr>
          <w:bCs/>
          <w:sz w:val="28"/>
          <w:szCs w:val="28"/>
        </w:rPr>
      </w:pPr>
      <w:r>
        <w:rPr>
          <w:bCs/>
          <w:sz w:val="28"/>
          <w:szCs w:val="28"/>
        </w:rPr>
        <w:t>Приложение</w:t>
      </w:r>
      <w:r w:rsidR="00E857E2">
        <w:rPr>
          <w:bCs/>
          <w:sz w:val="28"/>
          <w:szCs w:val="28"/>
        </w:rPr>
        <w:t xml:space="preserve"> </w:t>
      </w:r>
      <w:r>
        <w:rPr>
          <w:bCs/>
          <w:sz w:val="28"/>
          <w:szCs w:val="28"/>
        </w:rPr>
        <w:t>№</w:t>
      </w:r>
      <w:r w:rsidR="00E857E2">
        <w:rPr>
          <w:bCs/>
          <w:sz w:val="28"/>
          <w:szCs w:val="28"/>
        </w:rPr>
        <w:t xml:space="preserve"> </w:t>
      </w:r>
      <w:r>
        <w:rPr>
          <w:bCs/>
          <w:sz w:val="28"/>
          <w:szCs w:val="28"/>
        </w:rPr>
        <w:t>2. Реестр инвестиционных проектов</w:t>
      </w:r>
      <w:r w:rsidR="00E857E2">
        <w:rPr>
          <w:bCs/>
          <w:sz w:val="28"/>
          <w:szCs w:val="28"/>
        </w:rPr>
        <w:t>,</w:t>
      </w:r>
      <w:r w:rsidR="00A51FED">
        <w:rPr>
          <w:bCs/>
          <w:sz w:val="28"/>
          <w:szCs w:val="28"/>
        </w:rPr>
        <w:t xml:space="preserve"> реализуемых и планируемых к реализации</w:t>
      </w:r>
      <w:r w:rsidR="00416DEC">
        <w:rPr>
          <w:bCs/>
          <w:sz w:val="28"/>
          <w:szCs w:val="28"/>
        </w:rPr>
        <w:t xml:space="preserve"> в 2011-2015гг., включенных</w:t>
      </w:r>
      <w:r w:rsidR="00E857E2">
        <w:rPr>
          <w:bCs/>
          <w:sz w:val="28"/>
          <w:szCs w:val="28"/>
        </w:rPr>
        <w:t xml:space="preserve"> </w:t>
      </w:r>
      <w:r w:rsidR="00143E40">
        <w:rPr>
          <w:bCs/>
          <w:sz w:val="28"/>
          <w:szCs w:val="28"/>
        </w:rPr>
        <w:t>в КИП</w:t>
      </w:r>
      <w:r w:rsidR="00143E40" w:rsidRPr="00143E40">
        <w:rPr>
          <w:bCs/>
          <w:sz w:val="28"/>
          <w:szCs w:val="28"/>
        </w:rPr>
        <w:t xml:space="preserve"> </w:t>
      </w:r>
      <w:r w:rsidR="00A02E03" w:rsidRPr="00313372">
        <w:rPr>
          <w:sz w:val="28"/>
          <w:szCs w:val="28"/>
        </w:rPr>
        <w:t>социально-</w:t>
      </w:r>
      <w:r w:rsidR="00A02E03">
        <w:rPr>
          <w:bCs/>
          <w:sz w:val="28"/>
          <w:szCs w:val="28"/>
        </w:rPr>
        <w:t xml:space="preserve"> </w:t>
      </w:r>
      <w:r w:rsidR="00A02E03" w:rsidRPr="00313372">
        <w:rPr>
          <w:sz w:val="28"/>
          <w:szCs w:val="28"/>
        </w:rPr>
        <w:t>экономического развития</w:t>
      </w:r>
      <w:r w:rsidR="00E857E2">
        <w:rPr>
          <w:bCs/>
          <w:sz w:val="28"/>
          <w:szCs w:val="28"/>
        </w:rPr>
        <w:t xml:space="preserve"> </w:t>
      </w:r>
      <w:r w:rsidR="00143E40">
        <w:rPr>
          <w:bCs/>
          <w:sz w:val="28"/>
          <w:szCs w:val="28"/>
        </w:rPr>
        <w:t>городского округа город</w:t>
      </w:r>
      <w:r w:rsidR="001A31DC">
        <w:rPr>
          <w:bCs/>
          <w:sz w:val="28"/>
          <w:szCs w:val="28"/>
        </w:rPr>
        <w:t xml:space="preserve"> Салават</w:t>
      </w:r>
      <w:r w:rsidR="00143E40">
        <w:rPr>
          <w:bCs/>
          <w:sz w:val="28"/>
          <w:szCs w:val="28"/>
        </w:rPr>
        <w:t xml:space="preserve">  Республики Башкортостан на 2011-2015</w:t>
      </w:r>
      <w:r w:rsidR="00E857E2">
        <w:rPr>
          <w:bCs/>
          <w:sz w:val="28"/>
          <w:szCs w:val="28"/>
        </w:rPr>
        <w:t xml:space="preserve"> </w:t>
      </w:r>
      <w:r w:rsidR="00143E40">
        <w:rPr>
          <w:bCs/>
          <w:sz w:val="28"/>
          <w:szCs w:val="28"/>
        </w:rPr>
        <w:t>гг.</w:t>
      </w:r>
    </w:p>
    <w:p w:rsidR="00143E40" w:rsidRDefault="00E857E2" w:rsidP="00E857E2">
      <w:pPr>
        <w:spacing w:line="360" w:lineRule="auto"/>
        <w:ind w:right="63" w:firstLine="709"/>
        <w:jc w:val="both"/>
        <w:rPr>
          <w:bCs/>
          <w:sz w:val="28"/>
          <w:szCs w:val="28"/>
        </w:rPr>
      </w:pPr>
      <w:r>
        <w:rPr>
          <w:bCs/>
          <w:sz w:val="28"/>
          <w:szCs w:val="28"/>
        </w:rPr>
        <w:t xml:space="preserve">Приложения </w:t>
      </w:r>
      <w:r w:rsidR="00D32A16">
        <w:rPr>
          <w:bCs/>
          <w:sz w:val="28"/>
          <w:szCs w:val="28"/>
        </w:rPr>
        <w:t>№</w:t>
      </w:r>
      <w:r>
        <w:rPr>
          <w:bCs/>
          <w:sz w:val="28"/>
          <w:szCs w:val="28"/>
        </w:rPr>
        <w:t xml:space="preserve">№ </w:t>
      </w:r>
      <w:r w:rsidR="0021188A">
        <w:rPr>
          <w:bCs/>
          <w:sz w:val="28"/>
          <w:szCs w:val="28"/>
        </w:rPr>
        <w:t>2.1</w:t>
      </w:r>
      <w:r w:rsidR="00D32A16">
        <w:rPr>
          <w:bCs/>
          <w:sz w:val="28"/>
          <w:szCs w:val="28"/>
        </w:rPr>
        <w:t>.</w:t>
      </w:r>
      <w:r w:rsidR="00F61D14">
        <w:rPr>
          <w:bCs/>
          <w:sz w:val="28"/>
          <w:szCs w:val="28"/>
        </w:rPr>
        <w:t>- 2.26</w:t>
      </w:r>
      <w:r>
        <w:rPr>
          <w:bCs/>
          <w:sz w:val="28"/>
          <w:szCs w:val="28"/>
        </w:rPr>
        <w:t>.</w:t>
      </w:r>
      <w:r w:rsidR="00D32A16">
        <w:rPr>
          <w:bCs/>
          <w:sz w:val="28"/>
          <w:szCs w:val="28"/>
        </w:rPr>
        <w:t xml:space="preserve"> </w:t>
      </w:r>
      <w:r>
        <w:rPr>
          <w:bCs/>
          <w:sz w:val="28"/>
          <w:szCs w:val="28"/>
        </w:rPr>
        <w:t xml:space="preserve"> </w:t>
      </w:r>
      <w:r w:rsidR="0021188A">
        <w:rPr>
          <w:bCs/>
          <w:sz w:val="28"/>
          <w:szCs w:val="28"/>
        </w:rPr>
        <w:t xml:space="preserve">Паспорта </w:t>
      </w:r>
      <w:r>
        <w:rPr>
          <w:bCs/>
          <w:sz w:val="28"/>
          <w:szCs w:val="28"/>
        </w:rPr>
        <w:t xml:space="preserve"> </w:t>
      </w:r>
      <w:r w:rsidR="0021188A">
        <w:rPr>
          <w:bCs/>
          <w:sz w:val="28"/>
          <w:szCs w:val="28"/>
        </w:rPr>
        <w:t xml:space="preserve">инвестиционных </w:t>
      </w:r>
      <w:r>
        <w:rPr>
          <w:bCs/>
          <w:sz w:val="28"/>
          <w:szCs w:val="28"/>
        </w:rPr>
        <w:t xml:space="preserve"> </w:t>
      </w:r>
      <w:r w:rsidR="0021188A">
        <w:rPr>
          <w:bCs/>
          <w:sz w:val="28"/>
          <w:szCs w:val="28"/>
        </w:rPr>
        <w:t>проектов.</w:t>
      </w:r>
    </w:p>
    <w:p w:rsidR="005D2227" w:rsidRDefault="005D2227" w:rsidP="00E857E2">
      <w:pPr>
        <w:spacing w:line="360" w:lineRule="auto"/>
        <w:ind w:right="63" w:firstLine="709"/>
        <w:jc w:val="both"/>
        <w:rPr>
          <w:bCs/>
          <w:sz w:val="28"/>
          <w:szCs w:val="28"/>
        </w:rPr>
      </w:pPr>
      <w:r>
        <w:rPr>
          <w:bCs/>
          <w:sz w:val="28"/>
          <w:szCs w:val="28"/>
        </w:rPr>
        <w:t>Приложение</w:t>
      </w:r>
      <w:r w:rsidR="00E857E2">
        <w:rPr>
          <w:bCs/>
          <w:sz w:val="28"/>
          <w:szCs w:val="28"/>
        </w:rPr>
        <w:t xml:space="preserve">  </w:t>
      </w:r>
      <w:r>
        <w:rPr>
          <w:bCs/>
          <w:sz w:val="28"/>
          <w:szCs w:val="28"/>
        </w:rPr>
        <w:t xml:space="preserve">№3. Индикаторы </w:t>
      </w:r>
      <w:r w:rsidRPr="00313372">
        <w:rPr>
          <w:sz w:val="28"/>
          <w:szCs w:val="28"/>
        </w:rPr>
        <w:t>социально-</w:t>
      </w:r>
      <w:r>
        <w:rPr>
          <w:sz w:val="28"/>
          <w:szCs w:val="28"/>
        </w:rPr>
        <w:t xml:space="preserve"> </w:t>
      </w:r>
      <w:r w:rsidRPr="00313372">
        <w:rPr>
          <w:sz w:val="28"/>
          <w:szCs w:val="28"/>
        </w:rPr>
        <w:t>экономического</w:t>
      </w:r>
      <w:r w:rsidR="00E857E2">
        <w:rPr>
          <w:bCs/>
          <w:sz w:val="28"/>
          <w:szCs w:val="28"/>
        </w:rPr>
        <w:t xml:space="preserve"> </w:t>
      </w:r>
      <w:r w:rsidRPr="00313372">
        <w:rPr>
          <w:sz w:val="28"/>
          <w:szCs w:val="28"/>
        </w:rPr>
        <w:t>развития</w:t>
      </w:r>
      <w:r>
        <w:rPr>
          <w:bCs/>
          <w:sz w:val="28"/>
          <w:szCs w:val="28"/>
        </w:rPr>
        <w:t xml:space="preserve"> городского округа город</w:t>
      </w:r>
      <w:r w:rsidR="002A249E" w:rsidRPr="002A249E">
        <w:rPr>
          <w:bCs/>
          <w:sz w:val="28"/>
          <w:szCs w:val="28"/>
        </w:rPr>
        <w:t xml:space="preserve"> </w:t>
      </w:r>
      <w:r w:rsidR="002A249E">
        <w:rPr>
          <w:bCs/>
          <w:sz w:val="28"/>
          <w:szCs w:val="28"/>
        </w:rPr>
        <w:t>Салават</w:t>
      </w:r>
      <w:r w:rsidR="00E857E2">
        <w:rPr>
          <w:bCs/>
          <w:sz w:val="28"/>
          <w:szCs w:val="28"/>
        </w:rPr>
        <w:t xml:space="preserve"> </w:t>
      </w:r>
      <w:r>
        <w:rPr>
          <w:bCs/>
          <w:sz w:val="28"/>
          <w:szCs w:val="28"/>
        </w:rPr>
        <w:t>Республики Башкортостан на 2011-2015гг.</w:t>
      </w:r>
    </w:p>
    <w:p w:rsidR="002C3AC9" w:rsidRDefault="00C21225" w:rsidP="00E857E2">
      <w:pPr>
        <w:spacing w:line="360" w:lineRule="auto"/>
        <w:ind w:right="63" w:firstLine="709"/>
        <w:jc w:val="both"/>
        <w:rPr>
          <w:bCs/>
          <w:sz w:val="28"/>
          <w:szCs w:val="28"/>
        </w:rPr>
      </w:pPr>
      <w:r>
        <w:rPr>
          <w:bCs/>
          <w:sz w:val="28"/>
          <w:szCs w:val="28"/>
        </w:rPr>
        <w:t>Приложение</w:t>
      </w:r>
      <w:r w:rsidR="00E857E2">
        <w:rPr>
          <w:bCs/>
          <w:sz w:val="28"/>
          <w:szCs w:val="28"/>
        </w:rPr>
        <w:t xml:space="preserve"> </w:t>
      </w:r>
      <w:r>
        <w:rPr>
          <w:bCs/>
          <w:sz w:val="28"/>
          <w:szCs w:val="28"/>
        </w:rPr>
        <w:t>№4.</w:t>
      </w:r>
      <w:r w:rsidR="00CA2C6B">
        <w:rPr>
          <w:b/>
          <w:bCs/>
          <w:spacing w:val="-1"/>
        </w:rPr>
        <w:t xml:space="preserve"> </w:t>
      </w:r>
      <w:r w:rsidR="00EE7654" w:rsidRPr="00EE7654">
        <w:rPr>
          <w:bCs/>
          <w:spacing w:val="-1"/>
          <w:sz w:val="28"/>
          <w:szCs w:val="28"/>
        </w:rPr>
        <w:t xml:space="preserve">Ключевые целевые показатели </w:t>
      </w:r>
      <w:r w:rsidR="00EE7654" w:rsidRPr="00EE7654">
        <w:rPr>
          <w:sz w:val="28"/>
          <w:szCs w:val="28"/>
        </w:rPr>
        <w:t>К</w:t>
      </w:r>
      <w:r w:rsidR="00EE7654">
        <w:rPr>
          <w:sz w:val="28"/>
          <w:szCs w:val="28"/>
        </w:rPr>
        <w:t>ИП</w:t>
      </w:r>
      <w:r w:rsidR="00EE7654" w:rsidRPr="00EE7654">
        <w:rPr>
          <w:sz w:val="28"/>
          <w:szCs w:val="28"/>
        </w:rPr>
        <w:t xml:space="preserve"> социально-</w:t>
      </w:r>
      <w:r w:rsidR="00CA2C6B">
        <w:rPr>
          <w:sz w:val="28"/>
          <w:szCs w:val="28"/>
        </w:rPr>
        <w:t xml:space="preserve">           </w:t>
      </w:r>
      <w:r w:rsidR="00FE7125" w:rsidRPr="00EE7654">
        <w:rPr>
          <w:sz w:val="28"/>
          <w:szCs w:val="28"/>
        </w:rPr>
        <w:t>экономического развития</w:t>
      </w:r>
      <w:r w:rsidR="00FE7125" w:rsidRPr="00FE7125">
        <w:rPr>
          <w:bCs/>
          <w:sz w:val="28"/>
          <w:szCs w:val="28"/>
        </w:rPr>
        <w:t xml:space="preserve"> </w:t>
      </w:r>
      <w:r w:rsidR="00FE7125">
        <w:rPr>
          <w:bCs/>
          <w:sz w:val="28"/>
          <w:szCs w:val="28"/>
        </w:rPr>
        <w:t>городского округа город</w:t>
      </w:r>
      <w:r w:rsidR="00E857E2">
        <w:rPr>
          <w:bCs/>
          <w:sz w:val="28"/>
          <w:szCs w:val="28"/>
        </w:rPr>
        <w:t xml:space="preserve"> </w:t>
      </w:r>
      <w:r w:rsidR="00FB24AD">
        <w:rPr>
          <w:bCs/>
          <w:sz w:val="28"/>
          <w:szCs w:val="28"/>
        </w:rPr>
        <w:t>Салават Республики Башкортостан</w:t>
      </w:r>
      <w:r w:rsidR="00B05636">
        <w:rPr>
          <w:bCs/>
          <w:sz w:val="28"/>
          <w:szCs w:val="28"/>
        </w:rPr>
        <w:t>.</w:t>
      </w:r>
    </w:p>
    <w:p w:rsidR="002C3AC9" w:rsidRDefault="002C3AC9" w:rsidP="003F2DA3">
      <w:pPr>
        <w:spacing w:line="360" w:lineRule="auto"/>
        <w:ind w:right="63"/>
        <w:jc w:val="both"/>
        <w:rPr>
          <w:bCs/>
          <w:sz w:val="28"/>
          <w:szCs w:val="28"/>
        </w:rPr>
      </w:pPr>
    </w:p>
    <w:p w:rsidR="002C3AC9" w:rsidRDefault="002C3AC9" w:rsidP="003F2DA3">
      <w:pPr>
        <w:spacing w:line="360" w:lineRule="auto"/>
        <w:ind w:right="63"/>
        <w:jc w:val="both"/>
        <w:rPr>
          <w:bCs/>
          <w:sz w:val="28"/>
          <w:szCs w:val="28"/>
        </w:rPr>
      </w:pPr>
    </w:p>
    <w:p w:rsidR="002C3AC9" w:rsidRDefault="002C3AC9" w:rsidP="003F2DA3">
      <w:pPr>
        <w:spacing w:line="360" w:lineRule="auto"/>
        <w:ind w:right="63"/>
        <w:jc w:val="both"/>
        <w:rPr>
          <w:bCs/>
          <w:sz w:val="28"/>
          <w:szCs w:val="28"/>
        </w:rPr>
      </w:pPr>
    </w:p>
    <w:p w:rsidR="002C3AC9" w:rsidRDefault="002C3AC9" w:rsidP="003F2DA3">
      <w:pPr>
        <w:spacing w:line="360" w:lineRule="auto"/>
        <w:ind w:right="63"/>
        <w:jc w:val="both"/>
        <w:rPr>
          <w:bCs/>
          <w:sz w:val="28"/>
          <w:szCs w:val="28"/>
        </w:rPr>
      </w:pPr>
    </w:p>
    <w:p w:rsidR="002C3AC9" w:rsidRDefault="002C3AC9" w:rsidP="002C3AC9">
      <w:pPr>
        <w:spacing w:line="360" w:lineRule="auto"/>
        <w:ind w:right="63"/>
        <w:jc w:val="both"/>
        <w:rPr>
          <w:bCs/>
          <w:sz w:val="28"/>
          <w:szCs w:val="28"/>
        </w:rPr>
      </w:pPr>
    </w:p>
    <w:p w:rsidR="002C3AC9" w:rsidRDefault="002C3AC9" w:rsidP="002C3AC9">
      <w:pPr>
        <w:spacing w:line="360" w:lineRule="auto"/>
        <w:ind w:right="63"/>
        <w:jc w:val="both"/>
        <w:rPr>
          <w:bCs/>
          <w:sz w:val="28"/>
          <w:szCs w:val="28"/>
        </w:rPr>
      </w:pPr>
    </w:p>
    <w:p w:rsidR="002C3AC9" w:rsidRDefault="002C3AC9" w:rsidP="002C3AC9">
      <w:pPr>
        <w:spacing w:line="360" w:lineRule="auto"/>
        <w:ind w:right="63"/>
        <w:jc w:val="both"/>
        <w:rPr>
          <w:bCs/>
          <w:sz w:val="28"/>
          <w:szCs w:val="28"/>
        </w:rPr>
      </w:pPr>
    </w:p>
    <w:p w:rsidR="002C3AC9" w:rsidRDefault="002C3AC9" w:rsidP="002C3AC9">
      <w:pPr>
        <w:spacing w:line="360" w:lineRule="auto"/>
        <w:ind w:right="63"/>
        <w:jc w:val="both"/>
        <w:rPr>
          <w:bCs/>
          <w:sz w:val="28"/>
          <w:szCs w:val="28"/>
        </w:rPr>
      </w:pPr>
    </w:p>
    <w:p w:rsidR="002C3AC9" w:rsidRDefault="002C3AC9" w:rsidP="002C3AC9">
      <w:pPr>
        <w:spacing w:line="360" w:lineRule="auto"/>
        <w:ind w:right="63"/>
        <w:jc w:val="both"/>
        <w:rPr>
          <w:bCs/>
          <w:sz w:val="28"/>
          <w:szCs w:val="28"/>
        </w:rPr>
      </w:pPr>
    </w:p>
    <w:p w:rsidR="002C3AC9" w:rsidRDefault="002C3AC9" w:rsidP="002C3AC9">
      <w:pPr>
        <w:spacing w:line="360" w:lineRule="auto"/>
        <w:ind w:right="63"/>
        <w:jc w:val="both"/>
        <w:rPr>
          <w:bCs/>
          <w:sz w:val="28"/>
          <w:szCs w:val="28"/>
        </w:rPr>
      </w:pPr>
    </w:p>
    <w:p w:rsidR="00E857E2" w:rsidRDefault="00E857E2" w:rsidP="002C3AC9">
      <w:pPr>
        <w:spacing w:line="360" w:lineRule="auto"/>
        <w:ind w:right="63"/>
        <w:jc w:val="both"/>
        <w:rPr>
          <w:bCs/>
          <w:sz w:val="28"/>
          <w:szCs w:val="28"/>
        </w:rPr>
      </w:pPr>
    </w:p>
    <w:p w:rsidR="00E857E2" w:rsidRDefault="00E857E2" w:rsidP="002C3AC9">
      <w:pPr>
        <w:spacing w:line="360" w:lineRule="auto"/>
        <w:ind w:right="63"/>
        <w:jc w:val="both"/>
        <w:rPr>
          <w:bCs/>
          <w:sz w:val="28"/>
          <w:szCs w:val="28"/>
        </w:rPr>
      </w:pPr>
    </w:p>
    <w:p w:rsidR="002C3AC9" w:rsidRDefault="002C3AC9" w:rsidP="002C3AC9">
      <w:pPr>
        <w:spacing w:line="360" w:lineRule="auto"/>
        <w:ind w:right="63"/>
        <w:jc w:val="both"/>
        <w:rPr>
          <w:bCs/>
          <w:sz w:val="28"/>
          <w:szCs w:val="28"/>
        </w:rPr>
      </w:pPr>
    </w:p>
    <w:p w:rsidR="000B66C7" w:rsidRPr="00C21225" w:rsidRDefault="00C21225" w:rsidP="00F272B2">
      <w:pPr>
        <w:spacing w:line="360" w:lineRule="auto"/>
        <w:jc w:val="center"/>
        <w:rPr>
          <w:b/>
          <w:sz w:val="28"/>
          <w:szCs w:val="28"/>
        </w:rPr>
      </w:pPr>
      <w:r w:rsidRPr="00B05636">
        <w:rPr>
          <w:b/>
          <w:bCs/>
          <w:sz w:val="28"/>
          <w:szCs w:val="28"/>
        </w:rPr>
        <w:lastRenderedPageBreak/>
        <w:t>1</w:t>
      </w:r>
      <w:r>
        <w:rPr>
          <w:bCs/>
          <w:sz w:val="28"/>
          <w:szCs w:val="28"/>
        </w:rPr>
        <w:t>.</w:t>
      </w:r>
      <w:r w:rsidR="000B66C7" w:rsidRPr="00C21225">
        <w:rPr>
          <w:b/>
          <w:sz w:val="28"/>
          <w:szCs w:val="28"/>
        </w:rPr>
        <w:t>Анализ и оценка социально-экономического развития городского округа город Салават Республики Башкортостан</w:t>
      </w:r>
    </w:p>
    <w:p w:rsidR="000B66C7" w:rsidRDefault="000B66C7" w:rsidP="000B66C7">
      <w:pPr>
        <w:spacing w:line="360" w:lineRule="auto"/>
        <w:rPr>
          <w:b/>
          <w:sz w:val="28"/>
          <w:szCs w:val="28"/>
        </w:rPr>
      </w:pPr>
    </w:p>
    <w:p w:rsidR="00D14BF9" w:rsidRPr="00E17096" w:rsidRDefault="00D14BF9" w:rsidP="00A43AE8">
      <w:pPr>
        <w:keepNext/>
        <w:widowControl w:val="0"/>
        <w:tabs>
          <w:tab w:val="left" w:pos="5760"/>
        </w:tabs>
        <w:spacing w:line="360" w:lineRule="auto"/>
        <w:ind w:firstLine="709"/>
        <w:jc w:val="both"/>
        <w:rPr>
          <w:color w:val="000000"/>
          <w:sz w:val="28"/>
          <w:szCs w:val="28"/>
        </w:rPr>
      </w:pPr>
      <w:r w:rsidRPr="00E17096">
        <w:rPr>
          <w:color w:val="000000"/>
          <w:sz w:val="28"/>
          <w:szCs w:val="28"/>
        </w:rPr>
        <w:t>В 1929 году в районе небольшой башкирской деревни Ишимбаево, что раскинулась на левом берегу реки Белой, начались первые поиски нефти</w:t>
      </w:r>
      <w:r>
        <w:rPr>
          <w:color w:val="000000"/>
          <w:sz w:val="28"/>
          <w:szCs w:val="28"/>
        </w:rPr>
        <w:t>, а</w:t>
      </w:r>
      <w:r w:rsidRPr="00E17096">
        <w:rPr>
          <w:color w:val="000000"/>
          <w:sz w:val="28"/>
          <w:szCs w:val="28"/>
        </w:rPr>
        <w:t xml:space="preserve"> в 1931 году были за</w:t>
      </w:r>
      <w:r w:rsidRPr="00E17096">
        <w:rPr>
          <w:color w:val="000000"/>
          <w:sz w:val="28"/>
          <w:szCs w:val="28"/>
        </w:rPr>
        <w:softHyphen/>
        <w:t xml:space="preserve">ложены </w:t>
      </w:r>
      <w:r>
        <w:rPr>
          <w:color w:val="000000"/>
          <w:sz w:val="28"/>
          <w:szCs w:val="28"/>
        </w:rPr>
        <w:t xml:space="preserve">первые </w:t>
      </w:r>
      <w:r w:rsidRPr="00E17096">
        <w:rPr>
          <w:color w:val="000000"/>
          <w:sz w:val="28"/>
          <w:szCs w:val="28"/>
        </w:rPr>
        <w:t xml:space="preserve">буровые скважины. Прогноз о наличии в недрах Урало-Волжской области богатейших залежей нефти оправдался. </w:t>
      </w:r>
      <w:r>
        <w:rPr>
          <w:color w:val="000000"/>
          <w:sz w:val="28"/>
          <w:szCs w:val="28"/>
        </w:rPr>
        <w:t>В</w:t>
      </w:r>
      <w:r w:rsidRPr="00E17096">
        <w:rPr>
          <w:color w:val="000000"/>
          <w:sz w:val="28"/>
          <w:szCs w:val="28"/>
        </w:rPr>
        <w:t xml:space="preserve"> 1936 году Ишимбай по своим размерам добычи нефти приблизился к Старо-Грозненскому району дореволюционного уровня и получил образное на</w:t>
      </w:r>
      <w:r w:rsidRPr="00E17096">
        <w:rPr>
          <w:color w:val="000000"/>
          <w:sz w:val="28"/>
          <w:szCs w:val="28"/>
        </w:rPr>
        <w:softHyphen/>
        <w:t>звание "Второго Баку". Было принято решение о строительстве пред</w:t>
      </w:r>
      <w:r w:rsidRPr="00E17096">
        <w:rPr>
          <w:color w:val="000000"/>
          <w:sz w:val="28"/>
          <w:szCs w:val="28"/>
        </w:rPr>
        <w:softHyphen/>
        <w:t xml:space="preserve">приятия по производству бензина. </w:t>
      </w:r>
    </w:p>
    <w:p w:rsidR="00D14BF9" w:rsidRDefault="00D14BF9" w:rsidP="00A43AE8">
      <w:pPr>
        <w:widowControl w:val="0"/>
        <w:shd w:val="clear" w:color="auto" w:fill="FFFFFF"/>
        <w:spacing w:line="360" w:lineRule="auto"/>
        <w:ind w:firstLine="708"/>
        <w:jc w:val="both"/>
        <w:rPr>
          <w:color w:val="000000"/>
          <w:sz w:val="28"/>
          <w:szCs w:val="28"/>
        </w:rPr>
      </w:pPr>
      <w:r w:rsidRPr="00E17096">
        <w:rPr>
          <w:color w:val="000000"/>
          <w:sz w:val="28"/>
          <w:szCs w:val="28"/>
        </w:rPr>
        <w:t xml:space="preserve">30 марта 1948 года принято постановление Совета Министров СССР о строительстве комбината </w:t>
      </w:r>
      <w:r>
        <w:rPr>
          <w:color w:val="000000"/>
          <w:sz w:val="28"/>
          <w:szCs w:val="28"/>
        </w:rPr>
        <w:t>№</w:t>
      </w:r>
      <w:r w:rsidRPr="00E17096">
        <w:rPr>
          <w:color w:val="000000"/>
          <w:sz w:val="28"/>
          <w:szCs w:val="28"/>
        </w:rPr>
        <w:t xml:space="preserve">18. </w:t>
      </w:r>
    </w:p>
    <w:p w:rsidR="00D14BF9" w:rsidRDefault="00D14BF9" w:rsidP="00A43AE8">
      <w:pPr>
        <w:widowControl w:val="0"/>
        <w:shd w:val="clear" w:color="auto" w:fill="FFFFFF"/>
        <w:spacing w:line="360" w:lineRule="auto"/>
        <w:ind w:firstLine="708"/>
        <w:jc w:val="both"/>
        <w:rPr>
          <w:color w:val="000000"/>
          <w:sz w:val="28"/>
          <w:szCs w:val="28"/>
        </w:rPr>
      </w:pPr>
      <w:r w:rsidRPr="00E17096">
        <w:rPr>
          <w:color w:val="000000"/>
          <w:sz w:val="28"/>
          <w:szCs w:val="28"/>
        </w:rPr>
        <w:t xml:space="preserve">Совет Министров Башкирской АССР  Постановлением от 30 апреля 1948 года принял решение о выделении площадки для строительства комбината </w:t>
      </w:r>
      <w:r>
        <w:rPr>
          <w:color w:val="000000"/>
          <w:sz w:val="28"/>
          <w:szCs w:val="28"/>
        </w:rPr>
        <w:t>№</w:t>
      </w:r>
      <w:r w:rsidRPr="00E17096">
        <w:rPr>
          <w:color w:val="000000"/>
          <w:sz w:val="28"/>
          <w:szCs w:val="28"/>
        </w:rPr>
        <w:t>18 в районе села Большой Аллагуват Стерлитамакского рай</w:t>
      </w:r>
      <w:r w:rsidRPr="00E17096">
        <w:rPr>
          <w:color w:val="000000"/>
          <w:sz w:val="28"/>
          <w:szCs w:val="28"/>
        </w:rPr>
        <w:softHyphen/>
        <w:t>она и площадки для строительства жилого поселка в районе деревень Малое Мусино и Кудакаево Мелеузовского района.</w:t>
      </w:r>
    </w:p>
    <w:p w:rsidR="004606F1" w:rsidRPr="00E17096" w:rsidRDefault="004606F1" w:rsidP="00A43AE8">
      <w:pPr>
        <w:widowControl w:val="0"/>
        <w:shd w:val="clear" w:color="auto" w:fill="FFFFFF"/>
        <w:spacing w:line="360" w:lineRule="auto"/>
        <w:ind w:firstLine="708"/>
        <w:jc w:val="both"/>
        <w:rPr>
          <w:sz w:val="28"/>
          <w:szCs w:val="28"/>
        </w:rPr>
      </w:pPr>
      <w:r w:rsidRPr="004606F1">
        <w:rPr>
          <w:noProof/>
          <w:color w:val="000000"/>
          <w:sz w:val="28"/>
          <w:szCs w:val="28"/>
        </w:rPr>
        <w:drawing>
          <wp:inline distT="0" distB="0" distL="0" distR="0">
            <wp:extent cx="3810000" cy="2095500"/>
            <wp:effectExtent l="19050" t="0" r="0" b="0"/>
            <wp:docPr id="2" name="Рисунок 12" descr="Карта">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
                      <a:hlinkClick r:id="rId10" tgtFrame="_blank"/>
                    </pic:cNvPr>
                    <pic:cNvPicPr>
                      <a:picLocks noChangeAspect="1" noChangeArrowheads="1"/>
                    </pic:cNvPicPr>
                  </pic:nvPicPr>
                  <pic:blipFill>
                    <a:blip r:embed="rId11" cstate="print"/>
                    <a:srcRect/>
                    <a:stretch>
                      <a:fillRect/>
                    </a:stretch>
                  </pic:blipFill>
                  <pic:spPr bwMode="auto">
                    <a:xfrm>
                      <a:off x="0" y="0"/>
                      <a:ext cx="3810000" cy="2095500"/>
                    </a:xfrm>
                    <a:prstGeom prst="rect">
                      <a:avLst/>
                    </a:prstGeom>
                    <a:noFill/>
                    <a:ln w="9525">
                      <a:noFill/>
                      <a:miter lim="800000"/>
                      <a:headEnd/>
                      <a:tailEnd/>
                    </a:ln>
                  </pic:spPr>
                </pic:pic>
              </a:graphicData>
            </a:graphic>
          </wp:inline>
        </w:drawing>
      </w:r>
    </w:p>
    <w:p w:rsidR="00D14BF9" w:rsidRDefault="00D14BF9" w:rsidP="00A43AE8">
      <w:pPr>
        <w:widowControl w:val="0"/>
        <w:tabs>
          <w:tab w:val="left" w:pos="5760"/>
        </w:tabs>
        <w:spacing w:line="360" w:lineRule="auto"/>
        <w:ind w:firstLine="708"/>
        <w:jc w:val="both"/>
        <w:rPr>
          <w:bCs/>
          <w:iCs/>
          <w:sz w:val="28"/>
          <w:szCs w:val="28"/>
        </w:rPr>
      </w:pPr>
      <w:r w:rsidRPr="00E17096">
        <w:rPr>
          <w:bCs/>
          <w:iCs/>
          <w:sz w:val="28"/>
          <w:szCs w:val="28"/>
        </w:rPr>
        <w:t>Родившийс</w:t>
      </w:r>
      <w:r w:rsidR="007F1FC6">
        <w:rPr>
          <w:bCs/>
          <w:iCs/>
          <w:sz w:val="28"/>
          <w:szCs w:val="28"/>
        </w:rPr>
        <w:t xml:space="preserve">я одновременно с комбинатом №18 </w:t>
      </w:r>
      <w:r w:rsidRPr="00E17096">
        <w:rPr>
          <w:bCs/>
          <w:iCs/>
          <w:sz w:val="28"/>
          <w:szCs w:val="28"/>
        </w:rPr>
        <w:t xml:space="preserve"> рабочий поселок более года просуществовал без имени. Только 7 июня 1949 года Указом Президиума Верховного Совета РСФСР ему было присвоено имя башкирского национального героя Салавата Юлаева. </w:t>
      </w:r>
    </w:p>
    <w:p w:rsidR="00D14BF9" w:rsidRDefault="00D14BF9" w:rsidP="00A43AE8">
      <w:pPr>
        <w:widowControl w:val="0"/>
        <w:shd w:val="clear" w:color="auto" w:fill="FFFFFF"/>
        <w:spacing w:line="360" w:lineRule="auto"/>
        <w:ind w:firstLine="708"/>
        <w:jc w:val="both"/>
        <w:rPr>
          <w:bCs/>
          <w:iCs/>
          <w:sz w:val="28"/>
          <w:szCs w:val="28"/>
        </w:rPr>
      </w:pPr>
      <w:r w:rsidRPr="00E17096">
        <w:rPr>
          <w:bCs/>
          <w:iCs/>
          <w:sz w:val="28"/>
          <w:szCs w:val="28"/>
        </w:rPr>
        <w:lastRenderedPageBreak/>
        <w:t>Указом Президиума Верховного Совета РСФСР от 12 июня 1954</w:t>
      </w:r>
      <w:r>
        <w:rPr>
          <w:bCs/>
          <w:iCs/>
          <w:sz w:val="28"/>
          <w:szCs w:val="28"/>
        </w:rPr>
        <w:t xml:space="preserve"> </w:t>
      </w:r>
      <w:r w:rsidRPr="00E17096">
        <w:rPr>
          <w:bCs/>
          <w:iCs/>
          <w:sz w:val="28"/>
          <w:szCs w:val="28"/>
        </w:rPr>
        <w:t>г</w:t>
      </w:r>
      <w:r>
        <w:rPr>
          <w:bCs/>
          <w:iCs/>
          <w:sz w:val="28"/>
          <w:szCs w:val="28"/>
        </w:rPr>
        <w:t>ода п</w:t>
      </w:r>
      <w:r w:rsidRPr="00E17096">
        <w:rPr>
          <w:bCs/>
          <w:iCs/>
          <w:sz w:val="28"/>
          <w:szCs w:val="28"/>
        </w:rPr>
        <w:t>оселок Салават</w:t>
      </w:r>
      <w:r>
        <w:rPr>
          <w:bCs/>
          <w:iCs/>
          <w:sz w:val="28"/>
          <w:szCs w:val="28"/>
        </w:rPr>
        <w:t xml:space="preserve"> преобразован в город Салават</w:t>
      </w:r>
      <w:r w:rsidRPr="00E17096">
        <w:rPr>
          <w:bCs/>
          <w:iCs/>
          <w:sz w:val="28"/>
          <w:szCs w:val="28"/>
        </w:rPr>
        <w:t xml:space="preserve">. </w:t>
      </w:r>
    </w:p>
    <w:p w:rsidR="00D14BF9" w:rsidRPr="0027086E" w:rsidRDefault="009577E1" w:rsidP="00A43AE8">
      <w:pPr>
        <w:widowControl w:val="0"/>
        <w:spacing w:line="360" w:lineRule="auto"/>
        <w:jc w:val="both"/>
        <w:textAlignment w:val="baseline"/>
        <w:rPr>
          <w:rFonts w:ascii="Arial" w:hAnsi="Arial" w:cs="Arial"/>
        </w:rPr>
      </w:pPr>
      <w:r w:rsidRPr="0027086E">
        <w:rPr>
          <w:rFonts w:ascii="Arial" w:hAnsi="Arial" w:cs="Arial"/>
        </w:rPr>
        <w:t xml:space="preserve"> </w:t>
      </w:r>
      <w:r w:rsidR="0027086E">
        <w:rPr>
          <w:rFonts w:ascii="Arial" w:hAnsi="Arial" w:cs="Arial"/>
        </w:rPr>
        <w:tab/>
      </w:r>
      <w:r w:rsidR="00D14BF9" w:rsidRPr="00E17096">
        <w:rPr>
          <w:color w:val="000000"/>
          <w:sz w:val="28"/>
          <w:szCs w:val="28"/>
        </w:rPr>
        <w:t>Строительство города и комбината требовало дополнительного притока рабочих кадров для увеличения мощности строительной организации. Поэтому весной 1958 года Салаватская стройка была объявлена Всесоюзной ударной комсомольской стройкой.</w:t>
      </w:r>
    </w:p>
    <w:p w:rsidR="00D14BF9" w:rsidRPr="00E17096" w:rsidRDefault="00D14BF9" w:rsidP="00A43AE8">
      <w:pPr>
        <w:widowControl w:val="0"/>
        <w:shd w:val="clear" w:color="auto" w:fill="FFFFFF"/>
        <w:spacing w:line="360" w:lineRule="auto"/>
        <w:ind w:firstLine="708"/>
        <w:jc w:val="both"/>
        <w:rPr>
          <w:color w:val="000000"/>
          <w:sz w:val="28"/>
          <w:szCs w:val="28"/>
        </w:rPr>
      </w:pPr>
      <w:r w:rsidRPr="00E17096">
        <w:rPr>
          <w:color w:val="000000"/>
          <w:sz w:val="28"/>
          <w:szCs w:val="28"/>
        </w:rPr>
        <w:t xml:space="preserve">К началу 70х годов город Салават стал одним из красивейших городов не только в Башкирии, но и в стране. Он выгодно отличался от всех новых городов своей компактностью и благоустройством. </w:t>
      </w:r>
    </w:p>
    <w:p w:rsidR="00F37B98" w:rsidRDefault="00D14BF9" w:rsidP="00A43AE8">
      <w:pPr>
        <w:widowControl w:val="0"/>
        <w:spacing w:line="360" w:lineRule="auto"/>
        <w:ind w:firstLine="708"/>
        <w:jc w:val="both"/>
        <w:rPr>
          <w:bCs/>
          <w:iCs/>
          <w:sz w:val="28"/>
          <w:szCs w:val="28"/>
        </w:rPr>
      </w:pPr>
      <w:r w:rsidRPr="00E17096">
        <w:rPr>
          <w:bCs/>
          <w:iCs/>
          <w:sz w:val="28"/>
          <w:szCs w:val="28"/>
        </w:rPr>
        <w:t xml:space="preserve">Надо отметить, что город, рожденный </w:t>
      </w:r>
      <w:r>
        <w:rPr>
          <w:bCs/>
          <w:iCs/>
          <w:sz w:val="28"/>
          <w:szCs w:val="28"/>
        </w:rPr>
        <w:t>благодаря башкирской нефти</w:t>
      </w:r>
      <w:r w:rsidRPr="00E17096">
        <w:rPr>
          <w:bCs/>
          <w:iCs/>
          <w:sz w:val="28"/>
          <w:szCs w:val="28"/>
        </w:rPr>
        <w:t xml:space="preserve"> в трудных условия</w:t>
      </w:r>
      <w:r w:rsidR="007F1FC6">
        <w:rPr>
          <w:bCs/>
          <w:iCs/>
          <w:sz w:val="28"/>
          <w:szCs w:val="28"/>
        </w:rPr>
        <w:t xml:space="preserve">х послевоенного времени, заранее </w:t>
      </w:r>
      <w:r w:rsidRPr="00E17096">
        <w:rPr>
          <w:bCs/>
          <w:iCs/>
          <w:sz w:val="28"/>
          <w:szCs w:val="28"/>
        </w:rPr>
        <w:t>имел добротный, высокого уровня генеральный план строительства, разработанный специалистами Ленинграда. Его отличает современный комплексный характер застройки и единство художественного оформления.</w:t>
      </w:r>
    </w:p>
    <w:p w:rsidR="00F93302" w:rsidRDefault="00F37B98" w:rsidP="00A43AE8">
      <w:pPr>
        <w:widowControl w:val="0"/>
        <w:spacing w:line="360" w:lineRule="auto"/>
        <w:ind w:firstLine="708"/>
        <w:jc w:val="both"/>
        <w:rPr>
          <w:sz w:val="28"/>
          <w:szCs w:val="28"/>
        </w:rPr>
      </w:pPr>
      <w:r>
        <w:rPr>
          <w:bCs/>
          <w:iCs/>
          <w:sz w:val="28"/>
          <w:szCs w:val="28"/>
        </w:rPr>
        <w:t xml:space="preserve">В настоящее время </w:t>
      </w:r>
      <w:r w:rsidR="00F93302" w:rsidRPr="00F93302">
        <w:rPr>
          <w:bCs/>
          <w:sz w:val="28"/>
          <w:szCs w:val="28"/>
        </w:rPr>
        <w:t>Салава́т</w:t>
      </w:r>
      <w:r w:rsidR="00F93302" w:rsidRPr="00F93302">
        <w:rPr>
          <w:sz w:val="28"/>
          <w:szCs w:val="28"/>
        </w:rPr>
        <w:t xml:space="preserve"> (</w:t>
      </w:r>
      <w:hyperlink r:id="rId12" w:tooltip="Башкирский язык" w:history="1">
        <w:r w:rsidR="00F93302" w:rsidRPr="00F93302">
          <w:rPr>
            <w:rStyle w:val="af3"/>
            <w:color w:val="auto"/>
            <w:sz w:val="28"/>
            <w:szCs w:val="28"/>
          </w:rPr>
          <w:t>башк.</w:t>
        </w:r>
      </w:hyperlink>
      <w:r w:rsidR="00F93302" w:rsidRPr="00F93302">
        <w:rPr>
          <w:sz w:val="28"/>
          <w:szCs w:val="28"/>
        </w:rPr>
        <w:t xml:space="preserve"> </w:t>
      </w:r>
      <w:r w:rsidR="00F93302" w:rsidRPr="00F93302">
        <w:rPr>
          <w:i/>
          <w:iCs/>
          <w:sz w:val="28"/>
          <w:szCs w:val="28"/>
        </w:rPr>
        <w:t>Салауат</w:t>
      </w:r>
      <w:r w:rsidR="00F93302" w:rsidRPr="00F93302">
        <w:rPr>
          <w:sz w:val="28"/>
          <w:szCs w:val="28"/>
        </w:rPr>
        <w:t>) </w:t>
      </w:r>
      <w:r>
        <w:rPr>
          <w:sz w:val="28"/>
          <w:szCs w:val="28"/>
        </w:rPr>
        <w:t xml:space="preserve">- </w:t>
      </w:r>
      <w:r w:rsidR="00F93302" w:rsidRPr="00F93302">
        <w:rPr>
          <w:sz w:val="28"/>
          <w:szCs w:val="28"/>
        </w:rPr>
        <w:t xml:space="preserve">один из крупных промышленных центров </w:t>
      </w:r>
      <w:hyperlink r:id="rId13" w:tooltip="Башкортостан" w:history="1">
        <w:r w:rsidR="00F93302" w:rsidRPr="00F37B98">
          <w:rPr>
            <w:rStyle w:val="af3"/>
            <w:color w:val="auto"/>
            <w:sz w:val="28"/>
            <w:szCs w:val="28"/>
            <w:u w:val="none"/>
          </w:rPr>
          <w:t>Республики Башкортостан</w:t>
        </w:r>
      </w:hyperlink>
      <w:r>
        <w:rPr>
          <w:sz w:val="28"/>
          <w:szCs w:val="28"/>
        </w:rPr>
        <w:t xml:space="preserve"> с населением </w:t>
      </w:r>
      <w:r w:rsidRPr="00E17096">
        <w:rPr>
          <w:sz w:val="28"/>
          <w:szCs w:val="28"/>
        </w:rPr>
        <w:t>15</w:t>
      </w:r>
      <w:r>
        <w:rPr>
          <w:sz w:val="28"/>
          <w:szCs w:val="28"/>
        </w:rPr>
        <w:t xml:space="preserve">5,3 </w:t>
      </w:r>
      <w:r w:rsidRPr="00E17096">
        <w:rPr>
          <w:sz w:val="28"/>
          <w:szCs w:val="28"/>
        </w:rPr>
        <w:t>тыс.человек.</w:t>
      </w:r>
    </w:p>
    <w:p w:rsidR="009838D9" w:rsidRDefault="009838D9" w:rsidP="00A43AE8">
      <w:pPr>
        <w:pStyle w:val="a3"/>
        <w:widowControl w:val="0"/>
        <w:spacing w:line="360" w:lineRule="auto"/>
        <w:ind w:firstLine="709"/>
        <w:jc w:val="both"/>
        <w:rPr>
          <w:sz w:val="28"/>
          <w:szCs w:val="28"/>
        </w:rPr>
      </w:pPr>
      <w:r>
        <w:rPr>
          <w:sz w:val="28"/>
          <w:szCs w:val="28"/>
        </w:rPr>
        <w:t>В соответствии с проведенным референдумом и на основании Федерального закона от 06 октября 2003 года  №131-ФЗ «Об общих принципах организации местного самоуправления в Российской Федерации»  с</w:t>
      </w:r>
      <w:r w:rsidRPr="00A6071D">
        <w:rPr>
          <w:sz w:val="28"/>
          <w:szCs w:val="28"/>
        </w:rPr>
        <w:t xml:space="preserve"> </w:t>
      </w:r>
      <w:r>
        <w:rPr>
          <w:sz w:val="28"/>
          <w:szCs w:val="28"/>
        </w:rPr>
        <w:t xml:space="preserve">1 января </w:t>
      </w:r>
      <w:r w:rsidRPr="00A6071D">
        <w:rPr>
          <w:sz w:val="28"/>
          <w:szCs w:val="28"/>
        </w:rPr>
        <w:t>2006</w:t>
      </w:r>
      <w:r>
        <w:rPr>
          <w:sz w:val="28"/>
          <w:szCs w:val="28"/>
        </w:rPr>
        <w:t xml:space="preserve"> года город Салават приобрел статус г</w:t>
      </w:r>
      <w:r w:rsidRPr="00A6071D">
        <w:rPr>
          <w:sz w:val="28"/>
          <w:szCs w:val="28"/>
        </w:rPr>
        <w:t>ородского округа. Городской округ город Салават Республики Башкортостан – муниципальное образование</w:t>
      </w:r>
      <w:r>
        <w:rPr>
          <w:sz w:val="28"/>
          <w:szCs w:val="28"/>
        </w:rPr>
        <w:t>,</w:t>
      </w:r>
      <w:r w:rsidRPr="00A6071D">
        <w:rPr>
          <w:sz w:val="28"/>
          <w:szCs w:val="28"/>
        </w:rPr>
        <w:t xml:space="preserve"> органы местного самоуправления которого осуществляют полномочия по решению уста</w:t>
      </w:r>
      <w:r>
        <w:rPr>
          <w:sz w:val="28"/>
          <w:szCs w:val="28"/>
        </w:rPr>
        <w:t xml:space="preserve">новленных федеральным законом </w:t>
      </w:r>
      <w:r w:rsidRPr="00A6071D">
        <w:rPr>
          <w:sz w:val="28"/>
          <w:szCs w:val="28"/>
        </w:rPr>
        <w:t>вопросов мест</w:t>
      </w:r>
      <w:r>
        <w:rPr>
          <w:sz w:val="28"/>
          <w:szCs w:val="28"/>
        </w:rPr>
        <w:t>ного значения</w:t>
      </w:r>
      <w:r w:rsidRPr="00A6071D">
        <w:rPr>
          <w:sz w:val="28"/>
          <w:szCs w:val="28"/>
        </w:rPr>
        <w:t>, а также могут осуществлять отдельные государственные полномочия, передаваемые органам местного самоуправления федеральными законами и законами Республики Башкортостан.</w:t>
      </w:r>
    </w:p>
    <w:p w:rsidR="006142B0" w:rsidRDefault="00FB4DCF" w:rsidP="006142B0">
      <w:pPr>
        <w:pStyle w:val="a3"/>
        <w:widowControl w:val="0"/>
        <w:spacing w:line="360" w:lineRule="auto"/>
        <w:ind w:firstLine="709"/>
        <w:jc w:val="both"/>
        <w:rPr>
          <w:sz w:val="28"/>
          <w:szCs w:val="28"/>
        </w:rPr>
      </w:pPr>
      <w:r w:rsidRPr="00FB4DCF">
        <w:rPr>
          <w:noProof/>
          <w:sz w:val="28"/>
          <w:szCs w:val="28"/>
        </w:rPr>
        <w:lastRenderedPageBreak/>
        <w:drawing>
          <wp:anchor distT="0" distB="0" distL="114300" distR="114300" simplePos="0" relativeHeight="251659264" behindDoc="0" locked="0" layoutInCell="1" allowOverlap="1">
            <wp:simplePos x="0" y="0"/>
            <wp:positionH relativeFrom="margin">
              <wp:posOffset>-103505</wp:posOffset>
            </wp:positionH>
            <wp:positionV relativeFrom="margin">
              <wp:posOffset>91440</wp:posOffset>
            </wp:positionV>
            <wp:extent cx="3333750" cy="3952875"/>
            <wp:effectExtent l="0" t="0" r="0" b="0"/>
            <wp:wrapSquare wrapText="bothSides"/>
            <wp:docPr id="11" name="Рисунок 8" descr="m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map-1.gif"/>
                    <pic:cNvPicPr>
                      <a:picLocks noChangeAspect="1"/>
                    </pic:cNvPicPr>
                  </pic:nvPicPr>
                  <pic:blipFill>
                    <a:blip r:embed="rId14" cstate="print">
                      <a:lum bright="-22000" contrast="23000"/>
                    </a:blip>
                    <a:stretch>
                      <a:fillRect/>
                    </a:stretch>
                  </pic:blipFill>
                  <pic:spPr>
                    <a:xfrm>
                      <a:off x="0" y="0"/>
                      <a:ext cx="3333750" cy="3952875"/>
                    </a:xfrm>
                    <a:prstGeom prst="rect">
                      <a:avLst/>
                    </a:prstGeom>
                  </pic:spPr>
                </pic:pic>
              </a:graphicData>
            </a:graphic>
          </wp:anchor>
        </w:drawing>
      </w:r>
      <w:r w:rsidR="00F93302" w:rsidRPr="00F93302">
        <w:rPr>
          <w:sz w:val="28"/>
          <w:szCs w:val="28"/>
        </w:rPr>
        <w:t xml:space="preserve">Город расположен на юге Башкортостана, на левом берегу реки </w:t>
      </w:r>
      <w:hyperlink r:id="rId15" w:history="1">
        <w:r w:rsidR="00F93302" w:rsidRPr="00A6073F">
          <w:rPr>
            <w:rStyle w:val="af3"/>
            <w:color w:val="auto"/>
            <w:sz w:val="28"/>
            <w:szCs w:val="28"/>
            <w:u w:val="none"/>
          </w:rPr>
          <w:t>Белой</w:t>
        </w:r>
      </w:hyperlink>
      <w:r w:rsidR="00F93302" w:rsidRPr="00A6073F">
        <w:rPr>
          <w:sz w:val="28"/>
          <w:szCs w:val="28"/>
        </w:rPr>
        <w:t xml:space="preserve"> </w:t>
      </w:r>
      <w:r w:rsidR="00F93302" w:rsidRPr="00F93302">
        <w:rPr>
          <w:sz w:val="28"/>
          <w:szCs w:val="28"/>
        </w:rPr>
        <w:t xml:space="preserve">(приток </w:t>
      </w:r>
      <w:hyperlink r:id="rId16" w:tooltip="Кама (река)" w:history="1">
        <w:r w:rsidR="00F93302" w:rsidRPr="00A6073F">
          <w:rPr>
            <w:rStyle w:val="af3"/>
            <w:color w:val="auto"/>
            <w:sz w:val="28"/>
            <w:szCs w:val="28"/>
            <w:u w:val="none"/>
          </w:rPr>
          <w:t>Камы</w:t>
        </w:r>
      </w:hyperlink>
      <w:r w:rsidR="00F93302" w:rsidRPr="00A6073F">
        <w:rPr>
          <w:sz w:val="28"/>
          <w:szCs w:val="28"/>
        </w:rPr>
        <w:t>)</w:t>
      </w:r>
      <w:r w:rsidR="00F93302" w:rsidRPr="00F93302">
        <w:rPr>
          <w:sz w:val="28"/>
          <w:szCs w:val="28"/>
        </w:rPr>
        <w:t>, в 1</w:t>
      </w:r>
      <w:r w:rsidR="0018353E">
        <w:rPr>
          <w:sz w:val="28"/>
          <w:szCs w:val="28"/>
        </w:rPr>
        <w:t>52</w:t>
      </w:r>
      <w:r w:rsidR="00F93302" w:rsidRPr="00F93302">
        <w:rPr>
          <w:sz w:val="28"/>
          <w:szCs w:val="28"/>
        </w:rPr>
        <w:t xml:space="preserve"> км к югу от </w:t>
      </w:r>
      <w:hyperlink r:id="rId17" w:tooltip="Уфа" w:history="1">
        <w:r w:rsidR="00F93302" w:rsidRPr="00161F85">
          <w:rPr>
            <w:rStyle w:val="af3"/>
            <w:color w:val="auto"/>
            <w:sz w:val="28"/>
            <w:szCs w:val="28"/>
            <w:u w:val="none"/>
          </w:rPr>
          <w:t>Уфы</w:t>
        </w:r>
      </w:hyperlink>
      <w:r w:rsidR="00F93302" w:rsidRPr="00F93302">
        <w:rPr>
          <w:sz w:val="28"/>
          <w:szCs w:val="28"/>
        </w:rPr>
        <w:t xml:space="preserve">. В городе имеется железнодорожная станция на линии Сакмарская — Карламан, автовокзал. Площадь территории города с промышленными районами — </w:t>
      </w:r>
      <w:r w:rsidR="00A6073F" w:rsidRPr="00E17096">
        <w:rPr>
          <w:sz w:val="28"/>
          <w:szCs w:val="28"/>
        </w:rPr>
        <w:t>106 кв</w:t>
      </w:r>
      <w:r w:rsidR="00A6073F">
        <w:rPr>
          <w:sz w:val="28"/>
          <w:szCs w:val="28"/>
        </w:rPr>
        <w:t xml:space="preserve">адратных </w:t>
      </w:r>
      <w:r w:rsidR="00A6073F" w:rsidRPr="00E17096">
        <w:rPr>
          <w:sz w:val="28"/>
          <w:szCs w:val="28"/>
        </w:rPr>
        <w:t>к</w:t>
      </w:r>
      <w:r w:rsidR="00A6073F">
        <w:rPr>
          <w:sz w:val="28"/>
          <w:szCs w:val="28"/>
        </w:rPr>
        <w:t>ило</w:t>
      </w:r>
      <w:r w:rsidR="00A6073F" w:rsidRPr="00E17096">
        <w:rPr>
          <w:sz w:val="28"/>
          <w:szCs w:val="28"/>
        </w:rPr>
        <w:t>м</w:t>
      </w:r>
      <w:r w:rsidR="00A6073F">
        <w:rPr>
          <w:sz w:val="28"/>
          <w:szCs w:val="28"/>
        </w:rPr>
        <w:t>етров</w:t>
      </w:r>
      <w:r w:rsidR="00F93302" w:rsidRPr="00F93302">
        <w:rPr>
          <w:sz w:val="28"/>
          <w:szCs w:val="28"/>
        </w:rPr>
        <w:t>.</w:t>
      </w:r>
      <w:r w:rsidR="00387C9F">
        <w:rPr>
          <w:sz w:val="28"/>
          <w:szCs w:val="28"/>
        </w:rPr>
        <w:t xml:space="preserve">          </w:t>
      </w:r>
      <w:r w:rsidR="00D623E3" w:rsidRPr="00D623E3">
        <w:rPr>
          <w:sz w:val="28"/>
          <w:szCs w:val="28"/>
        </w:rPr>
        <w:t>Протяженность территории города в длину вдоль реки Белой составляет 5,5 км, в ширину (без 116 квартала) — 2,65 км. Самая высокая точка города — 116 квартал (75 м).</w:t>
      </w:r>
      <w:r w:rsidR="0020163D">
        <w:rPr>
          <w:sz w:val="28"/>
          <w:szCs w:val="28"/>
        </w:rPr>
        <w:t xml:space="preserve"> </w:t>
      </w:r>
    </w:p>
    <w:p w:rsidR="0020163D" w:rsidRPr="0020163D" w:rsidRDefault="0020163D" w:rsidP="006142B0">
      <w:pPr>
        <w:pStyle w:val="a3"/>
        <w:widowControl w:val="0"/>
        <w:spacing w:line="360" w:lineRule="auto"/>
        <w:ind w:firstLine="709"/>
        <w:jc w:val="both"/>
        <w:rPr>
          <w:sz w:val="28"/>
          <w:szCs w:val="28"/>
        </w:rPr>
      </w:pPr>
      <w:r w:rsidRPr="0020163D">
        <w:rPr>
          <w:sz w:val="28"/>
          <w:szCs w:val="28"/>
        </w:rPr>
        <w:t xml:space="preserve">В городе проживают представители более </w:t>
      </w:r>
      <w:r w:rsidR="003D3833">
        <w:rPr>
          <w:sz w:val="28"/>
          <w:szCs w:val="28"/>
        </w:rPr>
        <w:t>4</w:t>
      </w:r>
      <w:r w:rsidRPr="0020163D">
        <w:rPr>
          <w:sz w:val="28"/>
          <w:szCs w:val="28"/>
        </w:rPr>
        <w:t xml:space="preserve">0 национальностей: </w:t>
      </w:r>
      <w:hyperlink r:id="rId18" w:tooltip="Русские" w:history="1">
        <w:r w:rsidRPr="0020163D">
          <w:rPr>
            <w:rStyle w:val="af3"/>
            <w:color w:val="auto"/>
            <w:sz w:val="28"/>
            <w:szCs w:val="28"/>
            <w:u w:val="none"/>
          </w:rPr>
          <w:t>русские</w:t>
        </w:r>
      </w:hyperlink>
      <w:r w:rsidRPr="0020163D">
        <w:rPr>
          <w:sz w:val="28"/>
          <w:szCs w:val="28"/>
        </w:rPr>
        <w:t xml:space="preserve">, </w:t>
      </w:r>
      <w:hyperlink r:id="rId19" w:tooltip="Башкиры" w:history="1">
        <w:r w:rsidRPr="0020163D">
          <w:rPr>
            <w:rStyle w:val="af3"/>
            <w:color w:val="auto"/>
            <w:sz w:val="28"/>
            <w:szCs w:val="28"/>
            <w:u w:val="none"/>
          </w:rPr>
          <w:t>башкиры</w:t>
        </w:r>
      </w:hyperlink>
      <w:r w:rsidRPr="0020163D">
        <w:rPr>
          <w:sz w:val="28"/>
          <w:szCs w:val="28"/>
        </w:rPr>
        <w:t xml:space="preserve">, </w:t>
      </w:r>
      <w:hyperlink r:id="rId20" w:tooltip="Татары" w:history="1">
        <w:r w:rsidRPr="0020163D">
          <w:rPr>
            <w:rStyle w:val="af3"/>
            <w:color w:val="auto"/>
            <w:sz w:val="28"/>
            <w:szCs w:val="28"/>
            <w:u w:val="none"/>
          </w:rPr>
          <w:t>татары</w:t>
        </w:r>
      </w:hyperlink>
      <w:r w:rsidRPr="0020163D">
        <w:rPr>
          <w:sz w:val="28"/>
          <w:szCs w:val="28"/>
        </w:rPr>
        <w:t xml:space="preserve"> и др</w:t>
      </w:r>
      <w:r>
        <w:rPr>
          <w:sz w:val="28"/>
          <w:szCs w:val="28"/>
        </w:rPr>
        <w:t>угие</w:t>
      </w:r>
      <w:r>
        <w:t>.</w:t>
      </w:r>
    </w:p>
    <w:p w:rsidR="007E412A" w:rsidRDefault="007E412A" w:rsidP="00A43AE8">
      <w:pPr>
        <w:widowControl w:val="0"/>
        <w:spacing w:line="360" w:lineRule="auto"/>
        <w:ind w:firstLine="708"/>
        <w:jc w:val="both"/>
        <w:rPr>
          <w:sz w:val="28"/>
          <w:szCs w:val="28"/>
        </w:rPr>
      </w:pPr>
      <w:r w:rsidRPr="00F02E38">
        <w:rPr>
          <w:sz w:val="28"/>
          <w:szCs w:val="28"/>
        </w:rPr>
        <w:t>2009 год,</w:t>
      </w:r>
      <w:r>
        <w:rPr>
          <w:sz w:val="28"/>
          <w:szCs w:val="28"/>
        </w:rPr>
        <w:t xml:space="preserve"> прошедший в условиях влияния мирового финансово-экономического кризиса, стал для </w:t>
      </w:r>
      <w:r w:rsidRPr="007344CF">
        <w:rPr>
          <w:sz w:val="28"/>
          <w:szCs w:val="28"/>
        </w:rPr>
        <w:t>городско</w:t>
      </w:r>
      <w:r>
        <w:rPr>
          <w:sz w:val="28"/>
          <w:szCs w:val="28"/>
        </w:rPr>
        <w:t xml:space="preserve">го </w:t>
      </w:r>
      <w:r w:rsidRPr="007344CF">
        <w:rPr>
          <w:sz w:val="28"/>
          <w:szCs w:val="28"/>
        </w:rPr>
        <w:t>округ</w:t>
      </w:r>
      <w:r>
        <w:rPr>
          <w:sz w:val="28"/>
          <w:szCs w:val="28"/>
        </w:rPr>
        <w:t xml:space="preserve">а </w:t>
      </w:r>
      <w:r w:rsidRPr="007344CF">
        <w:rPr>
          <w:sz w:val="28"/>
          <w:szCs w:val="28"/>
        </w:rPr>
        <w:t xml:space="preserve"> город Салават</w:t>
      </w:r>
      <w:r>
        <w:rPr>
          <w:sz w:val="28"/>
          <w:szCs w:val="28"/>
        </w:rPr>
        <w:t>, как и для страны в целом, наиболее сложным за истекшее десятилетие.</w:t>
      </w:r>
      <w:r w:rsidRPr="001445AA">
        <w:rPr>
          <w:sz w:val="28"/>
          <w:szCs w:val="28"/>
        </w:rPr>
        <w:t xml:space="preserve"> С целью минимизации последствий кризиса на экономику и социальную сферу, исполнения бюджета го</w:t>
      </w:r>
      <w:r w:rsidR="007F1FC6">
        <w:rPr>
          <w:sz w:val="28"/>
          <w:szCs w:val="28"/>
        </w:rPr>
        <w:t>родского округа в полном объеме</w:t>
      </w:r>
      <w:r w:rsidRPr="001445AA">
        <w:rPr>
          <w:sz w:val="28"/>
          <w:szCs w:val="28"/>
        </w:rPr>
        <w:t xml:space="preserve">  были разработаны Комплексный план мероприятий, направленный на поддержку и стабилизацию экономики и бюджета городского округа город Салават Республики Башкортостан на 2009 год, и  Комплексная программа антикризисных мер </w:t>
      </w:r>
      <w:r>
        <w:rPr>
          <w:sz w:val="28"/>
          <w:szCs w:val="28"/>
        </w:rPr>
        <w:t>А</w:t>
      </w:r>
      <w:r w:rsidRPr="001445AA">
        <w:rPr>
          <w:sz w:val="28"/>
          <w:szCs w:val="28"/>
        </w:rPr>
        <w:t>дминистрации городского округа город Салават Республики Башкортостан на 2009-2010 годы.</w:t>
      </w:r>
      <w:r w:rsidRPr="007344CF">
        <w:rPr>
          <w:sz w:val="28"/>
          <w:szCs w:val="28"/>
        </w:rPr>
        <w:t xml:space="preserve"> В</w:t>
      </w:r>
      <w:r>
        <w:rPr>
          <w:sz w:val="28"/>
          <w:szCs w:val="28"/>
        </w:rPr>
        <w:t>се эти мероприятия позволили  сохранить социальную и финансовую стабильность и достичь к</w:t>
      </w:r>
      <w:r w:rsidRPr="007344CF">
        <w:rPr>
          <w:sz w:val="28"/>
          <w:szCs w:val="28"/>
        </w:rPr>
        <w:t xml:space="preserve"> </w:t>
      </w:r>
      <w:r>
        <w:rPr>
          <w:sz w:val="28"/>
          <w:szCs w:val="28"/>
        </w:rPr>
        <w:t xml:space="preserve">концу </w:t>
      </w:r>
      <w:r w:rsidRPr="007344CF">
        <w:rPr>
          <w:sz w:val="28"/>
          <w:szCs w:val="28"/>
        </w:rPr>
        <w:t>200</w:t>
      </w:r>
      <w:r>
        <w:rPr>
          <w:sz w:val="28"/>
          <w:szCs w:val="28"/>
        </w:rPr>
        <w:t>9</w:t>
      </w:r>
      <w:r w:rsidRPr="007344CF">
        <w:rPr>
          <w:sz w:val="28"/>
          <w:szCs w:val="28"/>
        </w:rPr>
        <w:t xml:space="preserve"> год</w:t>
      </w:r>
      <w:r>
        <w:rPr>
          <w:sz w:val="28"/>
          <w:szCs w:val="28"/>
        </w:rPr>
        <w:t>а</w:t>
      </w:r>
      <w:r w:rsidRPr="007344CF">
        <w:rPr>
          <w:sz w:val="28"/>
          <w:szCs w:val="28"/>
        </w:rPr>
        <w:t xml:space="preserve"> </w:t>
      </w:r>
      <w:r>
        <w:rPr>
          <w:sz w:val="28"/>
          <w:szCs w:val="28"/>
        </w:rPr>
        <w:t>определенных показателей.</w:t>
      </w:r>
    </w:p>
    <w:p w:rsidR="00C748AB" w:rsidRDefault="00C748AB" w:rsidP="00A43AE8">
      <w:pPr>
        <w:widowControl w:val="0"/>
        <w:spacing w:line="360" w:lineRule="auto"/>
        <w:ind w:firstLine="708"/>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
        <w:gridCol w:w="4325"/>
        <w:gridCol w:w="1191"/>
        <w:gridCol w:w="1264"/>
        <w:gridCol w:w="1075"/>
        <w:gridCol w:w="1191"/>
      </w:tblGrid>
      <w:tr w:rsidR="009E279D" w:rsidRPr="00A256AE" w:rsidTr="009E279D">
        <w:tc>
          <w:tcPr>
            <w:tcW w:w="529" w:type="dxa"/>
          </w:tcPr>
          <w:p w:rsidR="009E279D" w:rsidRPr="00A256AE" w:rsidRDefault="009E279D" w:rsidP="00A43AE8">
            <w:pPr>
              <w:widowControl w:val="0"/>
              <w:jc w:val="center"/>
              <w:rPr>
                <w:sz w:val="26"/>
                <w:szCs w:val="26"/>
              </w:rPr>
            </w:pPr>
            <w:r w:rsidRPr="00A256AE">
              <w:rPr>
                <w:sz w:val="26"/>
                <w:szCs w:val="26"/>
              </w:rPr>
              <w:t>№</w:t>
            </w:r>
          </w:p>
        </w:tc>
        <w:tc>
          <w:tcPr>
            <w:tcW w:w="4491" w:type="dxa"/>
          </w:tcPr>
          <w:p w:rsidR="009E279D" w:rsidRPr="00A256AE" w:rsidRDefault="009E279D" w:rsidP="00A43AE8">
            <w:pPr>
              <w:widowControl w:val="0"/>
              <w:jc w:val="center"/>
              <w:rPr>
                <w:sz w:val="26"/>
                <w:szCs w:val="26"/>
              </w:rPr>
            </w:pPr>
            <w:r w:rsidRPr="00A256AE">
              <w:rPr>
                <w:sz w:val="26"/>
                <w:szCs w:val="26"/>
              </w:rPr>
              <w:t>Наименование показателей</w:t>
            </w:r>
          </w:p>
        </w:tc>
        <w:tc>
          <w:tcPr>
            <w:tcW w:w="1191" w:type="dxa"/>
          </w:tcPr>
          <w:p w:rsidR="009E279D" w:rsidRPr="00A256AE" w:rsidRDefault="009E279D" w:rsidP="00A43AE8">
            <w:pPr>
              <w:widowControl w:val="0"/>
              <w:jc w:val="center"/>
              <w:rPr>
                <w:sz w:val="26"/>
                <w:szCs w:val="26"/>
              </w:rPr>
            </w:pPr>
            <w:r w:rsidRPr="00A256AE">
              <w:rPr>
                <w:sz w:val="26"/>
                <w:szCs w:val="26"/>
              </w:rPr>
              <w:t>200</w:t>
            </w:r>
            <w:r>
              <w:rPr>
                <w:sz w:val="26"/>
                <w:szCs w:val="26"/>
              </w:rPr>
              <w:t>7</w:t>
            </w:r>
            <w:r w:rsidRPr="00A256AE">
              <w:rPr>
                <w:sz w:val="26"/>
                <w:szCs w:val="26"/>
              </w:rPr>
              <w:t xml:space="preserve"> г.</w:t>
            </w:r>
          </w:p>
        </w:tc>
        <w:tc>
          <w:tcPr>
            <w:tcW w:w="1270" w:type="dxa"/>
          </w:tcPr>
          <w:p w:rsidR="009E279D" w:rsidRPr="00A256AE" w:rsidRDefault="009E279D" w:rsidP="00A43AE8">
            <w:pPr>
              <w:widowControl w:val="0"/>
              <w:jc w:val="center"/>
              <w:rPr>
                <w:sz w:val="26"/>
                <w:szCs w:val="26"/>
              </w:rPr>
            </w:pPr>
            <w:r w:rsidRPr="00A256AE">
              <w:rPr>
                <w:sz w:val="26"/>
                <w:szCs w:val="26"/>
              </w:rPr>
              <w:t>200</w:t>
            </w:r>
            <w:r>
              <w:rPr>
                <w:sz w:val="26"/>
                <w:szCs w:val="26"/>
              </w:rPr>
              <w:t>8</w:t>
            </w:r>
            <w:r w:rsidRPr="00A256AE">
              <w:rPr>
                <w:sz w:val="26"/>
                <w:szCs w:val="26"/>
              </w:rPr>
              <w:t xml:space="preserve"> г.</w:t>
            </w:r>
          </w:p>
        </w:tc>
        <w:tc>
          <w:tcPr>
            <w:tcW w:w="1076" w:type="dxa"/>
          </w:tcPr>
          <w:p w:rsidR="009E279D" w:rsidRPr="00A256AE" w:rsidRDefault="009E279D" w:rsidP="00A43AE8">
            <w:pPr>
              <w:widowControl w:val="0"/>
              <w:jc w:val="center"/>
              <w:rPr>
                <w:sz w:val="26"/>
                <w:szCs w:val="26"/>
              </w:rPr>
            </w:pPr>
            <w:r w:rsidRPr="00A256AE">
              <w:rPr>
                <w:sz w:val="26"/>
                <w:szCs w:val="26"/>
              </w:rPr>
              <w:t>200</w:t>
            </w:r>
            <w:r>
              <w:rPr>
                <w:sz w:val="26"/>
                <w:szCs w:val="26"/>
              </w:rPr>
              <w:t>9</w:t>
            </w:r>
            <w:r w:rsidRPr="00A256AE">
              <w:rPr>
                <w:sz w:val="26"/>
                <w:szCs w:val="26"/>
              </w:rPr>
              <w:t xml:space="preserve"> г. </w:t>
            </w:r>
          </w:p>
        </w:tc>
        <w:tc>
          <w:tcPr>
            <w:tcW w:w="1014" w:type="dxa"/>
          </w:tcPr>
          <w:p w:rsidR="009E279D" w:rsidRDefault="009E279D" w:rsidP="00A43AE8">
            <w:pPr>
              <w:widowControl w:val="0"/>
              <w:jc w:val="center"/>
              <w:rPr>
                <w:sz w:val="26"/>
                <w:szCs w:val="26"/>
              </w:rPr>
            </w:pPr>
            <w:r>
              <w:rPr>
                <w:sz w:val="26"/>
                <w:szCs w:val="26"/>
              </w:rPr>
              <w:t>Оценка</w:t>
            </w:r>
          </w:p>
          <w:p w:rsidR="009E279D" w:rsidRPr="00A256AE" w:rsidRDefault="009E279D" w:rsidP="009E279D">
            <w:pPr>
              <w:widowControl w:val="0"/>
              <w:jc w:val="center"/>
              <w:rPr>
                <w:sz w:val="26"/>
                <w:szCs w:val="26"/>
              </w:rPr>
            </w:pPr>
            <w:r>
              <w:rPr>
                <w:sz w:val="26"/>
                <w:szCs w:val="26"/>
              </w:rPr>
              <w:t>2010г.</w:t>
            </w:r>
          </w:p>
        </w:tc>
      </w:tr>
      <w:tr w:rsidR="009E279D" w:rsidRPr="00A256AE" w:rsidTr="009E279D">
        <w:tc>
          <w:tcPr>
            <w:tcW w:w="529" w:type="dxa"/>
          </w:tcPr>
          <w:p w:rsidR="009E279D" w:rsidRPr="00A256AE" w:rsidRDefault="009E279D" w:rsidP="00A43AE8">
            <w:pPr>
              <w:widowControl w:val="0"/>
              <w:jc w:val="center"/>
              <w:rPr>
                <w:sz w:val="26"/>
                <w:szCs w:val="26"/>
              </w:rPr>
            </w:pPr>
            <w:r w:rsidRPr="00A256AE">
              <w:rPr>
                <w:sz w:val="26"/>
                <w:szCs w:val="26"/>
              </w:rPr>
              <w:t>1</w:t>
            </w:r>
          </w:p>
        </w:tc>
        <w:tc>
          <w:tcPr>
            <w:tcW w:w="4491" w:type="dxa"/>
          </w:tcPr>
          <w:p w:rsidR="009E279D" w:rsidRPr="00A256AE" w:rsidRDefault="009E279D" w:rsidP="00A43AE8">
            <w:pPr>
              <w:widowControl w:val="0"/>
              <w:jc w:val="center"/>
              <w:rPr>
                <w:sz w:val="26"/>
                <w:szCs w:val="26"/>
              </w:rPr>
            </w:pPr>
            <w:r w:rsidRPr="00A256AE">
              <w:rPr>
                <w:sz w:val="26"/>
                <w:szCs w:val="26"/>
              </w:rPr>
              <w:t>2</w:t>
            </w:r>
          </w:p>
        </w:tc>
        <w:tc>
          <w:tcPr>
            <w:tcW w:w="1191" w:type="dxa"/>
          </w:tcPr>
          <w:p w:rsidR="009E279D" w:rsidRPr="00A256AE" w:rsidRDefault="009E279D" w:rsidP="00A43AE8">
            <w:pPr>
              <w:widowControl w:val="0"/>
              <w:jc w:val="center"/>
              <w:rPr>
                <w:sz w:val="26"/>
                <w:szCs w:val="26"/>
              </w:rPr>
            </w:pPr>
            <w:r w:rsidRPr="00A256AE">
              <w:rPr>
                <w:sz w:val="26"/>
                <w:szCs w:val="26"/>
              </w:rPr>
              <w:t>3</w:t>
            </w:r>
          </w:p>
        </w:tc>
        <w:tc>
          <w:tcPr>
            <w:tcW w:w="1270" w:type="dxa"/>
          </w:tcPr>
          <w:p w:rsidR="009E279D" w:rsidRPr="00A256AE" w:rsidRDefault="009E279D" w:rsidP="00A43AE8">
            <w:pPr>
              <w:widowControl w:val="0"/>
              <w:jc w:val="center"/>
              <w:rPr>
                <w:sz w:val="26"/>
                <w:szCs w:val="26"/>
              </w:rPr>
            </w:pPr>
            <w:r w:rsidRPr="00A256AE">
              <w:rPr>
                <w:sz w:val="26"/>
                <w:szCs w:val="26"/>
              </w:rPr>
              <w:t>4</w:t>
            </w:r>
          </w:p>
        </w:tc>
        <w:tc>
          <w:tcPr>
            <w:tcW w:w="1076" w:type="dxa"/>
          </w:tcPr>
          <w:p w:rsidR="009E279D" w:rsidRPr="00A256AE" w:rsidRDefault="009E279D" w:rsidP="00A43AE8">
            <w:pPr>
              <w:widowControl w:val="0"/>
              <w:jc w:val="center"/>
              <w:rPr>
                <w:sz w:val="26"/>
                <w:szCs w:val="26"/>
              </w:rPr>
            </w:pPr>
            <w:r w:rsidRPr="00A256AE">
              <w:rPr>
                <w:sz w:val="26"/>
                <w:szCs w:val="26"/>
              </w:rPr>
              <w:t>5</w:t>
            </w:r>
          </w:p>
        </w:tc>
        <w:tc>
          <w:tcPr>
            <w:tcW w:w="1014" w:type="dxa"/>
          </w:tcPr>
          <w:p w:rsidR="009E279D" w:rsidRPr="00A256AE" w:rsidRDefault="009E279D" w:rsidP="00A43AE8">
            <w:pPr>
              <w:widowControl w:val="0"/>
              <w:jc w:val="center"/>
              <w:rPr>
                <w:sz w:val="26"/>
                <w:szCs w:val="26"/>
              </w:rPr>
            </w:pPr>
          </w:p>
        </w:tc>
      </w:tr>
      <w:tr w:rsidR="009E279D" w:rsidRPr="00A256AE" w:rsidTr="009E279D">
        <w:tc>
          <w:tcPr>
            <w:tcW w:w="529" w:type="dxa"/>
          </w:tcPr>
          <w:p w:rsidR="009E279D" w:rsidRPr="00A256AE" w:rsidRDefault="009E279D" w:rsidP="00A43AE8">
            <w:pPr>
              <w:widowControl w:val="0"/>
              <w:rPr>
                <w:sz w:val="26"/>
                <w:szCs w:val="26"/>
              </w:rPr>
            </w:pPr>
            <w:r w:rsidRPr="00A256AE">
              <w:rPr>
                <w:sz w:val="26"/>
                <w:szCs w:val="26"/>
              </w:rPr>
              <w:t>1.</w:t>
            </w:r>
          </w:p>
        </w:tc>
        <w:tc>
          <w:tcPr>
            <w:tcW w:w="4491" w:type="dxa"/>
          </w:tcPr>
          <w:p w:rsidR="009E279D" w:rsidRPr="00A256AE" w:rsidRDefault="009E279D" w:rsidP="00A43AE8">
            <w:pPr>
              <w:widowControl w:val="0"/>
              <w:rPr>
                <w:sz w:val="26"/>
                <w:szCs w:val="26"/>
              </w:rPr>
            </w:pPr>
            <w:r w:rsidRPr="00A256AE">
              <w:rPr>
                <w:sz w:val="26"/>
                <w:szCs w:val="26"/>
              </w:rPr>
              <w:t xml:space="preserve"> Отгрузка продукции собственного производства промышленными предприятиями (млн. руб.)</w:t>
            </w:r>
          </w:p>
        </w:tc>
        <w:tc>
          <w:tcPr>
            <w:tcW w:w="1191" w:type="dxa"/>
          </w:tcPr>
          <w:p w:rsidR="009E279D" w:rsidRPr="00A256AE" w:rsidRDefault="009E279D" w:rsidP="00A43AE8">
            <w:pPr>
              <w:widowControl w:val="0"/>
              <w:jc w:val="center"/>
              <w:rPr>
                <w:sz w:val="26"/>
                <w:szCs w:val="26"/>
              </w:rPr>
            </w:pPr>
          </w:p>
          <w:p w:rsidR="009E279D" w:rsidRPr="00A256AE" w:rsidRDefault="009E279D" w:rsidP="00A43AE8">
            <w:pPr>
              <w:widowControl w:val="0"/>
              <w:jc w:val="center"/>
              <w:rPr>
                <w:sz w:val="26"/>
                <w:szCs w:val="26"/>
              </w:rPr>
            </w:pPr>
            <w:r>
              <w:rPr>
                <w:sz w:val="26"/>
                <w:szCs w:val="26"/>
              </w:rPr>
              <w:t>102874,1</w:t>
            </w:r>
          </w:p>
        </w:tc>
        <w:tc>
          <w:tcPr>
            <w:tcW w:w="1270" w:type="dxa"/>
          </w:tcPr>
          <w:p w:rsidR="009E279D" w:rsidRPr="00A256AE" w:rsidRDefault="009E279D" w:rsidP="00A43AE8">
            <w:pPr>
              <w:widowControl w:val="0"/>
              <w:jc w:val="center"/>
              <w:rPr>
                <w:sz w:val="26"/>
                <w:szCs w:val="26"/>
              </w:rPr>
            </w:pPr>
          </w:p>
          <w:p w:rsidR="009E279D" w:rsidRPr="00A256AE" w:rsidRDefault="009E279D" w:rsidP="00A43AE8">
            <w:pPr>
              <w:widowControl w:val="0"/>
              <w:jc w:val="center"/>
              <w:rPr>
                <w:sz w:val="26"/>
                <w:szCs w:val="26"/>
              </w:rPr>
            </w:pPr>
            <w:r>
              <w:rPr>
                <w:sz w:val="26"/>
                <w:szCs w:val="26"/>
              </w:rPr>
              <w:t>121996,9</w:t>
            </w:r>
          </w:p>
        </w:tc>
        <w:tc>
          <w:tcPr>
            <w:tcW w:w="1076" w:type="dxa"/>
          </w:tcPr>
          <w:p w:rsidR="009E279D" w:rsidRPr="00A256AE" w:rsidRDefault="009E279D" w:rsidP="00A43AE8">
            <w:pPr>
              <w:widowControl w:val="0"/>
              <w:jc w:val="center"/>
              <w:rPr>
                <w:sz w:val="26"/>
                <w:szCs w:val="26"/>
              </w:rPr>
            </w:pPr>
          </w:p>
          <w:p w:rsidR="009E279D" w:rsidRPr="00A256AE" w:rsidRDefault="009E279D" w:rsidP="00A43AE8">
            <w:pPr>
              <w:widowControl w:val="0"/>
              <w:jc w:val="center"/>
              <w:rPr>
                <w:sz w:val="26"/>
                <w:szCs w:val="26"/>
              </w:rPr>
            </w:pPr>
            <w:r>
              <w:rPr>
                <w:sz w:val="26"/>
                <w:szCs w:val="26"/>
              </w:rPr>
              <w:t>83509,5</w:t>
            </w:r>
          </w:p>
        </w:tc>
        <w:tc>
          <w:tcPr>
            <w:tcW w:w="1014" w:type="dxa"/>
          </w:tcPr>
          <w:p w:rsidR="009E279D" w:rsidRDefault="009E279D" w:rsidP="00A43AE8">
            <w:pPr>
              <w:widowControl w:val="0"/>
              <w:jc w:val="center"/>
              <w:rPr>
                <w:sz w:val="26"/>
                <w:szCs w:val="26"/>
              </w:rPr>
            </w:pPr>
          </w:p>
          <w:p w:rsidR="009E279D" w:rsidRPr="00A256AE" w:rsidRDefault="009E279D" w:rsidP="00A43AE8">
            <w:pPr>
              <w:widowControl w:val="0"/>
              <w:jc w:val="center"/>
              <w:rPr>
                <w:sz w:val="26"/>
                <w:szCs w:val="26"/>
              </w:rPr>
            </w:pPr>
            <w:r>
              <w:rPr>
                <w:sz w:val="26"/>
                <w:szCs w:val="26"/>
              </w:rPr>
              <w:t>122323,1</w:t>
            </w:r>
          </w:p>
        </w:tc>
      </w:tr>
      <w:tr w:rsidR="009E279D" w:rsidRPr="00A256AE" w:rsidTr="009E279D">
        <w:tc>
          <w:tcPr>
            <w:tcW w:w="529" w:type="dxa"/>
          </w:tcPr>
          <w:p w:rsidR="009E279D" w:rsidRPr="00A256AE" w:rsidRDefault="009E279D" w:rsidP="00A43AE8">
            <w:pPr>
              <w:widowControl w:val="0"/>
              <w:rPr>
                <w:sz w:val="26"/>
                <w:szCs w:val="26"/>
              </w:rPr>
            </w:pPr>
            <w:r w:rsidRPr="00A256AE">
              <w:rPr>
                <w:sz w:val="26"/>
                <w:szCs w:val="26"/>
              </w:rPr>
              <w:t>2.</w:t>
            </w:r>
          </w:p>
        </w:tc>
        <w:tc>
          <w:tcPr>
            <w:tcW w:w="4491" w:type="dxa"/>
          </w:tcPr>
          <w:p w:rsidR="009E279D" w:rsidRPr="00A256AE" w:rsidRDefault="009E279D" w:rsidP="00A43AE8">
            <w:pPr>
              <w:widowControl w:val="0"/>
              <w:rPr>
                <w:sz w:val="26"/>
                <w:szCs w:val="26"/>
              </w:rPr>
            </w:pPr>
            <w:r w:rsidRPr="00A256AE">
              <w:rPr>
                <w:sz w:val="26"/>
                <w:szCs w:val="26"/>
              </w:rPr>
              <w:t>Инвестиции в основной капитал за счет всех источников финансирования (млн. руб.)</w:t>
            </w:r>
          </w:p>
        </w:tc>
        <w:tc>
          <w:tcPr>
            <w:tcW w:w="1191" w:type="dxa"/>
          </w:tcPr>
          <w:p w:rsidR="009E279D" w:rsidRPr="00A256AE" w:rsidRDefault="009E279D" w:rsidP="00A43AE8">
            <w:pPr>
              <w:widowControl w:val="0"/>
              <w:jc w:val="center"/>
              <w:rPr>
                <w:sz w:val="26"/>
                <w:szCs w:val="26"/>
              </w:rPr>
            </w:pPr>
            <w:r>
              <w:rPr>
                <w:sz w:val="26"/>
                <w:szCs w:val="26"/>
              </w:rPr>
              <w:t>9265,3</w:t>
            </w:r>
          </w:p>
        </w:tc>
        <w:tc>
          <w:tcPr>
            <w:tcW w:w="1270" w:type="dxa"/>
          </w:tcPr>
          <w:p w:rsidR="009E279D" w:rsidRPr="00A256AE" w:rsidRDefault="009E279D" w:rsidP="00A43AE8">
            <w:pPr>
              <w:widowControl w:val="0"/>
              <w:jc w:val="center"/>
              <w:rPr>
                <w:sz w:val="26"/>
                <w:szCs w:val="26"/>
              </w:rPr>
            </w:pPr>
            <w:r w:rsidRPr="00AA6B1D">
              <w:rPr>
                <w:spacing w:val="-10"/>
                <w:sz w:val="28"/>
                <w:szCs w:val="28"/>
                <w:lang w:val="en-US"/>
              </w:rPr>
              <w:t>10778</w:t>
            </w:r>
            <w:r>
              <w:rPr>
                <w:sz w:val="26"/>
                <w:szCs w:val="26"/>
              </w:rPr>
              <w:t>,5</w:t>
            </w:r>
          </w:p>
        </w:tc>
        <w:tc>
          <w:tcPr>
            <w:tcW w:w="1076" w:type="dxa"/>
          </w:tcPr>
          <w:p w:rsidR="009E279D" w:rsidRPr="00A256AE" w:rsidRDefault="009E279D" w:rsidP="00A43AE8">
            <w:pPr>
              <w:widowControl w:val="0"/>
              <w:jc w:val="center"/>
              <w:rPr>
                <w:sz w:val="26"/>
                <w:szCs w:val="26"/>
              </w:rPr>
            </w:pPr>
            <w:r>
              <w:rPr>
                <w:sz w:val="26"/>
                <w:szCs w:val="26"/>
              </w:rPr>
              <w:t>7017,8</w:t>
            </w:r>
          </w:p>
        </w:tc>
        <w:tc>
          <w:tcPr>
            <w:tcW w:w="1014" w:type="dxa"/>
          </w:tcPr>
          <w:p w:rsidR="009E279D" w:rsidRDefault="009E279D" w:rsidP="00A43AE8">
            <w:pPr>
              <w:widowControl w:val="0"/>
              <w:jc w:val="center"/>
              <w:rPr>
                <w:sz w:val="26"/>
                <w:szCs w:val="26"/>
              </w:rPr>
            </w:pPr>
            <w:r>
              <w:rPr>
                <w:sz w:val="26"/>
                <w:szCs w:val="26"/>
              </w:rPr>
              <w:t>3087,4</w:t>
            </w:r>
          </w:p>
        </w:tc>
      </w:tr>
      <w:tr w:rsidR="009E279D" w:rsidRPr="00A256AE" w:rsidTr="009E279D">
        <w:tc>
          <w:tcPr>
            <w:tcW w:w="529" w:type="dxa"/>
          </w:tcPr>
          <w:p w:rsidR="009E279D" w:rsidRPr="00A256AE" w:rsidRDefault="009E279D" w:rsidP="00A43AE8">
            <w:pPr>
              <w:widowControl w:val="0"/>
              <w:rPr>
                <w:sz w:val="26"/>
                <w:szCs w:val="26"/>
              </w:rPr>
            </w:pPr>
            <w:r w:rsidRPr="00A256AE">
              <w:rPr>
                <w:sz w:val="26"/>
                <w:szCs w:val="26"/>
              </w:rPr>
              <w:t>3.</w:t>
            </w:r>
          </w:p>
        </w:tc>
        <w:tc>
          <w:tcPr>
            <w:tcW w:w="4491" w:type="dxa"/>
          </w:tcPr>
          <w:p w:rsidR="009E279D" w:rsidRPr="00A256AE" w:rsidRDefault="009E279D" w:rsidP="00A43AE8">
            <w:pPr>
              <w:widowControl w:val="0"/>
              <w:rPr>
                <w:sz w:val="26"/>
                <w:szCs w:val="26"/>
              </w:rPr>
            </w:pPr>
            <w:r w:rsidRPr="00A256AE">
              <w:rPr>
                <w:sz w:val="26"/>
                <w:szCs w:val="26"/>
              </w:rPr>
              <w:t>Оборот розничной торговли (млн. руб.)</w:t>
            </w:r>
          </w:p>
        </w:tc>
        <w:tc>
          <w:tcPr>
            <w:tcW w:w="1191" w:type="dxa"/>
          </w:tcPr>
          <w:p w:rsidR="009E279D" w:rsidRPr="00A256AE" w:rsidRDefault="009E279D" w:rsidP="00A43AE8">
            <w:pPr>
              <w:widowControl w:val="0"/>
              <w:jc w:val="center"/>
              <w:rPr>
                <w:sz w:val="26"/>
                <w:szCs w:val="26"/>
              </w:rPr>
            </w:pPr>
            <w:r>
              <w:rPr>
                <w:sz w:val="26"/>
                <w:szCs w:val="26"/>
              </w:rPr>
              <w:t>9182,7</w:t>
            </w:r>
          </w:p>
        </w:tc>
        <w:tc>
          <w:tcPr>
            <w:tcW w:w="1270" w:type="dxa"/>
          </w:tcPr>
          <w:p w:rsidR="009E279D" w:rsidRPr="00A256AE" w:rsidRDefault="009E279D" w:rsidP="00A43AE8">
            <w:pPr>
              <w:widowControl w:val="0"/>
              <w:jc w:val="center"/>
              <w:rPr>
                <w:sz w:val="26"/>
                <w:szCs w:val="26"/>
              </w:rPr>
            </w:pPr>
            <w:r>
              <w:rPr>
                <w:sz w:val="26"/>
                <w:szCs w:val="26"/>
              </w:rPr>
              <w:t>11168,4</w:t>
            </w:r>
          </w:p>
        </w:tc>
        <w:tc>
          <w:tcPr>
            <w:tcW w:w="1076" w:type="dxa"/>
          </w:tcPr>
          <w:p w:rsidR="009E279D" w:rsidRPr="00A256AE" w:rsidRDefault="009E279D" w:rsidP="00A43AE8">
            <w:pPr>
              <w:widowControl w:val="0"/>
              <w:jc w:val="center"/>
              <w:rPr>
                <w:sz w:val="26"/>
                <w:szCs w:val="26"/>
              </w:rPr>
            </w:pPr>
            <w:r>
              <w:rPr>
                <w:sz w:val="26"/>
                <w:szCs w:val="26"/>
              </w:rPr>
              <w:t>13003,5</w:t>
            </w:r>
          </w:p>
        </w:tc>
        <w:tc>
          <w:tcPr>
            <w:tcW w:w="1014" w:type="dxa"/>
          </w:tcPr>
          <w:p w:rsidR="009E279D" w:rsidRDefault="009E279D" w:rsidP="00A43AE8">
            <w:pPr>
              <w:widowControl w:val="0"/>
              <w:jc w:val="center"/>
              <w:rPr>
                <w:sz w:val="26"/>
                <w:szCs w:val="26"/>
              </w:rPr>
            </w:pPr>
            <w:r>
              <w:rPr>
                <w:sz w:val="26"/>
                <w:szCs w:val="26"/>
              </w:rPr>
              <w:t>13228,3</w:t>
            </w:r>
          </w:p>
        </w:tc>
      </w:tr>
      <w:tr w:rsidR="009E279D" w:rsidRPr="00A256AE" w:rsidTr="009E279D">
        <w:tc>
          <w:tcPr>
            <w:tcW w:w="529" w:type="dxa"/>
          </w:tcPr>
          <w:p w:rsidR="009E279D" w:rsidRPr="00A256AE" w:rsidRDefault="009E279D" w:rsidP="00A43AE8">
            <w:pPr>
              <w:widowControl w:val="0"/>
              <w:rPr>
                <w:sz w:val="26"/>
                <w:szCs w:val="26"/>
              </w:rPr>
            </w:pPr>
            <w:r w:rsidRPr="00A256AE">
              <w:rPr>
                <w:sz w:val="26"/>
                <w:szCs w:val="26"/>
              </w:rPr>
              <w:t>4.</w:t>
            </w:r>
          </w:p>
        </w:tc>
        <w:tc>
          <w:tcPr>
            <w:tcW w:w="4491" w:type="dxa"/>
          </w:tcPr>
          <w:p w:rsidR="009E279D" w:rsidRPr="00A256AE" w:rsidRDefault="009E279D" w:rsidP="00A43AE8">
            <w:pPr>
              <w:widowControl w:val="0"/>
              <w:rPr>
                <w:sz w:val="26"/>
                <w:szCs w:val="26"/>
              </w:rPr>
            </w:pPr>
            <w:r w:rsidRPr="00A256AE">
              <w:rPr>
                <w:sz w:val="26"/>
                <w:szCs w:val="26"/>
              </w:rPr>
              <w:t>Оборот общественного питания (млн. руб.)</w:t>
            </w:r>
          </w:p>
        </w:tc>
        <w:tc>
          <w:tcPr>
            <w:tcW w:w="1191" w:type="dxa"/>
          </w:tcPr>
          <w:p w:rsidR="009E279D" w:rsidRPr="00A256AE" w:rsidRDefault="009E279D" w:rsidP="00A43AE8">
            <w:pPr>
              <w:widowControl w:val="0"/>
              <w:jc w:val="center"/>
              <w:rPr>
                <w:sz w:val="26"/>
                <w:szCs w:val="26"/>
              </w:rPr>
            </w:pPr>
            <w:r>
              <w:rPr>
                <w:sz w:val="26"/>
                <w:szCs w:val="26"/>
              </w:rPr>
              <w:t>269,7</w:t>
            </w:r>
          </w:p>
        </w:tc>
        <w:tc>
          <w:tcPr>
            <w:tcW w:w="1270" w:type="dxa"/>
          </w:tcPr>
          <w:p w:rsidR="009E279D" w:rsidRPr="00A256AE" w:rsidRDefault="009E279D" w:rsidP="00A43AE8">
            <w:pPr>
              <w:widowControl w:val="0"/>
              <w:jc w:val="center"/>
              <w:rPr>
                <w:sz w:val="26"/>
                <w:szCs w:val="26"/>
              </w:rPr>
            </w:pPr>
            <w:r>
              <w:rPr>
                <w:sz w:val="26"/>
                <w:szCs w:val="26"/>
              </w:rPr>
              <w:t>346,5</w:t>
            </w:r>
          </w:p>
        </w:tc>
        <w:tc>
          <w:tcPr>
            <w:tcW w:w="1076" w:type="dxa"/>
          </w:tcPr>
          <w:p w:rsidR="009E279D" w:rsidRPr="00A256AE" w:rsidRDefault="009E279D" w:rsidP="00A43AE8">
            <w:pPr>
              <w:widowControl w:val="0"/>
              <w:jc w:val="center"/>
              <w:rPr>
                <w:sz w:val="26"/>
                <w:szCs w:val="26"/>
              </w:rPr>
            </w:pPr>
            <w:r>
              <w:rPr>
                <w:sz w:val="26"/>
                <w:szCs w:val="26"/>
              </w:rPr>
              <w:t>399,5</w:t>
            </w:r>
          </w:p>
        </w:tc>
        <w:tc>
          <w:tcPr>
            <w:tcW w:w="1014" w:type="dxa"/>
          </w:tcPr>
          <w:p w:rsidR="009E279D" w:rsidRDefault="009E279D" w:rsidP="00A43AE8">
            <w:pPr>
              <w:widowControl w:val="0"/>
              <w:jc w:val="center"/>
              <w:rPr>
                <w:sz w:val="26"/>
                <w:szCs w:val="26"/>
              </w:rPr>
            </w:pPr>
            <w:r>
              <w:rPr>
                <w:sz w:val="26"/>
                <w:szCs w:val="26"/>
              </w:rPr>
              <w:t>426,9</w:t>
            </w:r>
          </w:p>
        </w:tc>
      </w:tr>
      <w:tr w:rsidR="009E279D" w:rsidRPr="00A256AE" w:rsidTr="009E279D">
        <w:tc>
          <w:tcPr>
            <w:tcW w:w="529" w:type="dxa"/>
          </w:tcPr>
          <w:p w:rsidR="009E279D" w:rsidRPr="00A256AE" w:rsidRDefault="009E279D" w:rsidP="00A43AE8">
            <w:pPr>
              <w:widowControl w:val="0"/>
              <w:rPr>
                <w:sz w:val="26"/>
                <w:szCs w:val="26"/>
              </w:rPr>
            </w:pPr>
            <w:r w:rsidRPr="00A256AE">
              <w:rPr>
                <w:sz w:val="26"/>
                <w:szCs w:val="26"/>
              </w:rPr>
              <w:t>5.</w:t>
            </w:r>
          </w:p>
        </w:tc>
        <w:tc>
          <w:tcPr>
            <w:tcW w:w="4491" w:type="dxa"/>
          </w:tcPr>
          <w:p w:rsidR="009E279D" w:rsidRPr="00A256AE" w:rsidRDefault="009E279D" w:rsidP="00A43AE8">
            <w:pPr>
              <w:widowControl w:val="0"/>
              <w:rPr>
                <w:sz w:val="26"/>
                <w:szCs w:val="26"/>
              </w:rPr>
            </w:pPr>
            <w:r w:rsidRPr="00A256AE">
              <w:rPr>
                <w:sz w:val="26"/>
                <w:szCs w:val="26"/>
              </w:rPr>
              <w:t>Объем платных услуг (млн. руб.)</w:t>
            </w:r>
          </w:p>
        </w:tc>
        <w:tc>
          <w:tcPr>
            <w:tcW w:w="1191" w:type="dxa"/>
          </w:tcPr>
          <w:p w:rsidR="009E279D" w:rsidRPr="00A256AE" w:rsidRDefault="009E279D" w:rsidP="00A43AE8">
            <w:pPr>
              <w:widowControl w:val="0"/>
              <w:jc w:val="center"/>
              <w:rPr>
                <w:sz w:val="26"/>
                <w:szCs w:val="26"/>
              </w:rPr>
            </w:pPr>
            <w:r>
              <w:rPr>
                <w:sz w:val="26"/>
                <w:szCs w:val="26"/>
              </w:rPr>
              <w:t>2697,5</w:t>
            </w:r>
          </w:p>
        </w:tc>
        <w:tc>
          <w:tcPr>
            <w:tcW w:w="1270" w:type="dxa"/>
          </w:tcPr>
          <w:p w:rsidR="009E279D" w:rsidRPr="00A256AE" w:rsidRDefault="009E279D" w:rsidP="00A43AE8">
            <w:pPr>
              <w:widowControl w:val="0"/>
              <w:jc w:val="center"/>
              <w:rPr>
                <w:sz w:val="26"/>
                <w:szCs w:val="26"/>
              </w:rPr>
            </w:pPr>
            <w:r>
              <w:rPr>
                <w:sz w:val="26"/>
                <w:szCs w:val="26"/>
              </w:rPr>
              <w:t>3413</w:t>
            </w:r>
          </w:p>
        </w:tc>
        <w:tc>
          <w:tcPr>
            <w:tcW w:w="1076" w:type="dxa"/>
          </w:tcPr>
          <w:p w:rsidR="009E279D" w:rsidRPr="00A256AE" w:rsidRDefault="009E279D" w:rsidP="00A43AE8">
            <w:pPr>
              <w:widowControl w:val="0"/>
              <w:jc w:val="center"/>
              <w:rPr>
                <w:sz w:val="26"/>
                <w:szCs w:val="26"/>
              </w:rPr>
            </w:pPr>
            <w:r>
              <w:rPr>
                <w:sz w:val="26"/>
                <w:szCs w:val="26"/>
              </w:rPr>
              <w:t>3905</w:t>
            </w:r>
          </w:p>
        </w:tc>
        <w:tc>
          <w:tcPr>
            <w:tcW w:w="1014" w:type="dxa"/>
          </w:tcPr>
          <w:p w:rsidR="009E279D" w:rsidRDefault="009E279D" w:rsidP="00A43AE8">
            <w:pPr>
              <w:widowControl w:val="0"/>
              <w:jc w:val="center"/>
              <w:rPr>
                <w:sz w:val="26"/>
                <w:szCs w:val="26"/>
              </w:rPr>
            </w:pPr>
            <w:r>
              <w:rPr>
                <w:sz w:val="26"/>
                <w:szCs w:val="26"/>
              </w:rPr>
              <w:t>4368,7</w:t>
            </w:r>
          </w:p>
        </w:tc>
      </w:tr>
      <w:tr w:rsidR="009E279D" w:rsidRPr="00A256AE" w:rsidTr="009E279D">
        <w:tc>
          <w:tcPr>
            <w:tcW w:w="529" w:type="dxa"/>
          </w:tcPr>
          <w:p w:rsidR="009E279D" w:rsidRPr="00A256AE" w:rsidRDefault="009E279D" w:rsidP="00A43AE8">
            <w:pPr>
              <w:widowControl w:val="0"/>
              <w:rPr>
                <w:sz w:val="26"/>
                <w:szCs w:val="26"/>
              </w:rPr>
            </w:pPr>
            <w:r w:rsidRPr="00A256AE">
              <w:rPr>
                <w:sz w:val="26"/>
                <w:szCs w:val="26"/>
              </w:rPr>
              <w:t>6.</w:t>
            </w:r>
          </w:p>
        </w:tc>
        <w:tc>
          <w:tcPr>
            <w:tcW w:w="4491" w:type="dxa"/>
          </w:tcPr>
          <w:p w:rsidR="009E279D" w:rsidRPr="00A256AE" w:rsidRDefault="009E279D" w:rsidP="00A43AE8">
            <w:pPr>
              <w:widowControl w:val="0"/>
              <w:rPr>
                <w:sz w:val="26"/>
                <w:szCs w:val="26"/>
              </w:rPr>
            </w:pPr>
            <w:r w:rsidRPr="00A256AE">
              <w:rPr>
                <w:sz w:val="26"/>
                <w:szCs w:val="26"/>
              </w:rPr>
              <w:t>Ввод в эксплуатацию жилых домов м</w:t>
            </w:r>
            <w:r w:rsidRPr="00A256AE">
              <w:rPr>
                <w:sz w:val="26"/>
                <w:szCs w:val="26"/>
                <w:vertAlign w:val="superscript"/>
              </w:rPr>
              <w:t>2</w:t>
            </w:r>
          </w:p>
        </w:tc>
        <w:tc>
          <w:tcPr>
            <w:tcW w:w="1191" w:type="dxa"/>
          </w:tcPr>
          <w:p w:rsidR="009E279D" w:rsidRPr="00A256AE" w:rsidRDefault="009E279D" w:rsidP="00A43AE8">
            <w:pPr>
              <w:widowControl w:val="0"/>
              <w:jc w:val="center"/>
              <w:rPr>
                <w:sz w:val="26"/>
                <w:szCs w:val="26"/>
              </w:rPr>
            </w:pPr>
            <w:r>
              <w:rPr>
                <w:sz w:val="26"/>
                <w:szCs w:val="26"/>
              </w:rPr>
              <w:t>45561</w:t>
            </w:r>
          </w:p>
        </w:tc>
        <w:tc>
          <w:tcPr>
            <w:tcW w:w="1270" w:type="dxa"/>
          </w:tcPr>
          <w:p w:rsidR="009E279D" w:rsidRPr="00A256AE" w:rsidRDefault="009E279D" w:rsidP="00A43AE8">
            <w:pPr>
              <w:widowControl w:val="0"/>
              <w:jc w:val="center"/>
              <w:rPr>
                <w:sz w:val="26"/>
                <w:szCs w:val="26"/>
              </w:rPr>
            </w:pPr>
            <w:r>
              <w:rPr>
                <w:sz w:val="26"/>
                <w:szCs w:val="26"/>
              </w:rPr>
              <w:t>56341</w:t>
            </w:r>
          </w:p>
        </w:tc>
        <w:tc>
          <w:tcPr>
            <w:tcW w:w="1076" w:type="dxa"/>
          </w:tcPr>
          <w:p w:rsidR="009E279D" w:rsidRPr="00A256AE" w:rsidRDefault="009E279D" w:rsidP="00A43AE8">
            <w:pPr>
              <w:widowControl w:val="0"/>
              <w:jc w:val="center"/>
              <w:rPr>
                <w:sz w:val="26"/>
                <w:szCs w:val="26"/>
              </w:rPr>
            </w:pPr>
            <w:r>
              <w:rPr>
                <w:sz w:val="26"/>
                <w:szCs w:val="26"/>
              </w:rPr>
              <w:t>56703</w:t>
            </w:r>
          </w:p>
        </w:tc>
        <w:tc>
          <w:tcPr>
            <w:tcW w:w="1014" w:type="dxa"/>
          </w:tcPr>
          <w:p w:rsidR="009E279D" w:rsidRDefault="00A7602D" w:rsidP="00A43AE8">
            <w:pPr>
              <w:widowControl w:val="0"/>
              <w:jc w:val="center"/>
              <w:rPr>
                <w:sz w:val="26"/>
                <w:szCs w:val="26"/>
              </w:rPr>
            </w:pPr>
            <w:r>
              <w:rPr>
                <w:sz w:val="26"/>
                <w:szCs w:val="26"/>
              </w:rPr>
              <w:t>23808</w:t>
            </w:r>
          </w:p>
        </w:tc>
      </w:tr>
      <w:tr w:rsidR="009E279D" w:rsidRPr="00A256AE" w:rsidTr="009E279D">
        <w:tc>
          <w:tcPr>
            <w:tcW w:w="529" w:type="dxa"/>
          </w:tcPr>
          <w:p w:rsidR="009E279D" w:rsidRPr="00A256AE" w:rsidRDefault="009E279D" w:rsidP="00A43AE8">
            <w:pPr>
              <w:widowControl w:val="0"/>
              <w:rPr>
                <w:sz w:val="26"/>
                <w:szCs w:val="26"/>
              </w:rPr>
            </w:pPr>
            <w:r w:rsidRPr="00A256AE">
              <w:rPr>
                <w:sz w:val="26"/>
                <w:szCs w:val="26"/>
              </w:rPr>
              <w:t>7.</w:t>
            </w:r>
          </w:p>
        </w:tc>
        <w:tc>
          <w:tcPr>
            <w:tcW w:w="4491" w:type="dxa"/>
          </w:tcPr>
          <w:p w:rsidR="009E279D" w:rsidRPr="00A256AE" w:rsidRDefault="009E279D" w:rsidP="00A43AE8">
            <w:pPr>
              <w:widowControl w:val="0"/>
              <w:rPr>
                <w:sz w:val="26"/>
                <w:szCs w:val="26"/>
              </w:rPr>
            </w:pPr>
            <w:r w:rsidRPr="00A256AE">
              <w:rPr>
                <w:sz w:val="26"/>
                <w:szCs w:val="26"/>
              </w:rPr>
              <w:t>Начисленная номинальная среднемесячная заработная плата на одного работающего (руб.)</w:t>
            </w:r>
          </w:p>
        </w:tc>
        <w:tc>
          <w:tcPr>
            <w:tcW w:w="1191" w:type="dxa"/>
          </w:tcPr>
          <w:p w:rsidR="009E279D" w:rsidRPr="00A256AE" w:rsidRDefault="009E279D" w:rsidP="00A43AE8">
            <w:pPr>
              <w:widowControl w:val="0"/>
              <w:jc w:val="center"/>
              <w:rPr>
                <w:sz w:val="26"/>
                <w:szCs w:val="26"/>
              </w:rPr>
            </w:pPr>
            <w:r>
              <w:rPr>
                <w:sz w:val="26"/>
                <w:szCs w:val="26"/>
              </w:rPr>
              <w:t>13090</w:t>
            </w:r>
          </w:p>
        </w:tc>
        <w:tc>
          <w:tcPr>
            <w:tcW w:w="1270" w:type="dxa"/>
          </w:tcPr>
          <w:p w:rsidR="009E279D" w:rsidRPr="00A256AE" w:rsidRDefault="009E279D" w:rsidP="00A43AE8">
            <w:pPr>
              <w:widowControl w:val="0"/>
              <w:jc w:val="center"/>
              <w:rPr>
                <w:sz w:val="26"/>
                <w:szCs w:val="26"/>
              </w:rPr>
            </w:pPr>
            <w:r>
              <w:rPr>
                <w:sz w:val="26"/>
                <w:szCs w:val="26"/>
              </w:rPr>
              <w:t>15846,7</w:t>
            </w:r>
          </w:p>
        </w:tc>
        <w:tc>
          <w:tcPr>
            <w:tcW w:w="1076" w:type="dxa"/>
          </w:tcPr>
          <w:p w:rsidR="009E279D" w:rsidRPr="00A256AE" w:rsidRDefault="009E279D" w:rsidP="00A43AE8">
            <w:pPr>
              <w:widowControl w:val="0"/>
              <w:jc w:val="center"/>
              <w:rPr>
                <w:sz w:val="26"/>
                <w:szCs w:val="26"/>
              </w:rPr>
            </w:pPr>
            <w:r>
              <w:rPr>
                <w:sz w:val="26"/>
                <w:szCs w:val="26"/>
              </w:rPr>
              <w:t>16520,0</w:t>
            </w:r>
          </w:p>
        </w:tc>
        <w:tc>
          <w:tcPr>
            <w:tcW w:w="1014" w:type="dxa"/>
          </w:tcPr>
          <w:p w:rsidR="009E279D" w:rsidRDefault="009E279D" w:rsidP="00A43AE8">
            <w:pPr>
              <w:widowControl w:val="0"/>
              <w:jc w:val="center"/>
              <w:rPr>
                <w:sz w:val="26"/>
                <w:szCs w:val="26"/>
              </w:rPr>
            </w:pPr>
            <w:r>
              <w:rPr>
                <w:sz w:val="26"/>
                <w:szCs w:val="26"/>
              </w:rPr>
              <w:t>17300,0</w:t>
            </w:r>
          </w:p>
        </w:tc>
      </w:tr>
      <w:tr w:rsidR="009E279D" w:rsidRPr="00A256AE" w:rsidTr="009E279D">
        <w:trPr>
          <w:trHeight w:val="285"/>
        </w:trPr>
        <w:tc>
          <w:tcPr>
            <w:tcW w:w="529" w:type="dxa"/>
            <w:vMerge w:val="restart"/>
          </w:tcPr>
          <w:p w:rsidR="009E279D" w:rsidRPr="00A256AE" w:rsidRDefault="009E279D" w:rsidP="00A43AE8">
            <w:pPr>
              <w:widowControl w:val="0"/>
              <w:rPr>
                <w:sz w:val="26"/>
                <w:szCs w:val="26"/>
              </w:rPr>
            </w:pPr>
            <w:r w:rsidRPr="00A256AE">
              <w:rPr>
                <w:sz w:val="26"/>
                <w:szCs w:val="26"/>
              </w:rPr>
              <w:t>8.</w:t>
            </w:r>
          </w:p>
        </w:tc>
        <w:tc>
          <w:tcPr>
            <w:tcW w:w="4491" w:type="dxa"/>
            <w:vMerge w:val="restart"/>
          </w:tcPr>
          <w:p w:rsidR="009E279D" w:rsidRPr="00A256AE" w:rsidRDefault="009E279D" w:rsidP="00A43AE8">
            <w:pPr>
              <w:widowControl w:val="0"/>
              <w:rPr>
                <w:sz w:val="26"/>
                <w:szCs w:val="26"/>
              </w:rPr>
            </w:pPr>
            <w:r w:rsidRPr="00A256AE">
              <w:rPr>
                <w:sz w:val="26"/>
                <w:szCs w:val="26"/>
              </w:rPr>
              <w:t>Доходы бюджета –всего (млн. руб.)</w:t>
            </w:r>
          </w:p>
          <w:p w:rsidR="009E279D" w:rsidRPr="00A256AE" w:rsidRDefault="009E279D" w:rsidP="00A43AE8">
            <w:pPr>
              <w:widowControl w:val="0"/>
              <w:rPr>
                <w:sz w:val="26"/>
                <w:szCs w:val="26"/>
              </w:rPr>
            </w:pPr>
            <w:r w:rsidRPr="00A256AE">
              <w:rPr>
                <w:sz w:val="26"/>
                <w:szCs w:val="26"/>
              </w:rPr>
              <w:t>в т.ч. собственные доходы (млн. руб.)</w:t>
            </w:r>
          </w:p>
        </w:tc>
        <w:tc>
          <w:tcPr>
            <w:tcW w:w="1191" w:type="dxa"/>
          </w:tcPr>
          <w:p w:rsidR="009E279D" w:rsidRPr="00A256AE" w:rsidRDefault="009E279D" w:rsidP="00A43AE8">
            <w:pPr>
              <w:widowControl w:val="0"/>
              <w:jc w:val="center"/>
              <w:rPr>
                <w:sz w:val="26"/>
                <w:szCs w:val="26"/>
              </w:rPr>
            </w:pPr>
            <w:r>
              <w:rPr>
                <w:sz w:val="26"/>
                <w:szCs w:val="26"/>
              </w:rPr>
              <w:t>1396,7</w:t>
            </w:r>
          </w:p>
        </w:tc>
        <w:tc>
          <w:tcPr>
            <w:tcW w:w="1270" w:type="dxa"/>
          </w:tcPr>
          <w:p w:rsidR="009E279D" w:rsidRPr="00A256AE" w:rsidRDefault="009E279D" w:rsidP="00A43AE8">
            <w:pPr>
              <w:widowControl w:val="0"/>
              <w:jc w:val="center"/>
              <w:rPr>
                <w:sz w:val="26"/>
                <w:szCs w:val="26"/>
              </w:rPr>
            </w:pPr>
            <w:r>
              <w:rPr>
                <w:sz w:val="26"/>
                <w:szCs w:val="26"/>
              </w:rPr>
              <w:t>1761,7</w:t>
            </w:r>
          </w:p>
        </w:tc>
        <w:tc>
          <w:tcPr>
            <w:tcW w:w="1076" w:type="dxa"/>
          </w:tcPr>
          <w:p w:rsidR="009E279D" w:rsidRPr="00A256AE" w:rsidRDefault="009E279D" w:rsidP="00A43AE8">
            <w:pPr>
              <w:widowControl w:val="0"/>
              <w:jc w:val="center"/>
              <w:rPr>
                <w:sz w:val="26"/>
                <w:szCs w:val="26"/>
              </w:rPr>
            </w:pPr>
            <w:r>
              <w:rPr>
                <w:sz w:val="26"/>
                <w:szCs w:val="26"/>
              </w:rPr>
              <w:t>1781,3</w:t>
            </w:r>
          </w:p>
        </w:tc>
        <w:tc>
          <w:tcPr>
            <w:tcW w:w="1014" w:type="dxa"/>
          </w:tcPr>
          <w:p w:rsidR="009E279D" w:rsidRDefault="00C748AB" w:rsidP="00C748AB">
            <w:pPr>
              <w:widowControl w:val="0"/>
              <w:jc w:val="center"/>
              <w:rPr>
                <w:sz w:val="26"/>
                <w:szCs w:val="26"/>
              </w:rPr>
            </w:pPr>
            <w:r>
              <w:rPr>
                <w:sz w:val="26"/>
                <w:szCs w:val="26"/>
              </w:rPr>
              <w:t>1456,7</w:t>
            </w:r>
          </w:p>
        </w:tc>
      </w:tr>
      <w:tr w:rsidR="009E279D" w:rsidRPr="00A256AE" w:rsidTr="009E279D">
        <w:trPr>
          <w:trHeight w:val="300"/>
        </w:trPr>
        <w:tc>
          <w:tcPr>
            <w:tcW w:w="529" w:type="dxa"/>
            <w:vMerge/>
          </w:tcPr>
          <w:p w:rsidR="009E279D" w:rsidRPr="00A256AE" w:rsidRDefault="009E279D" w:rsidP="00A43AE8">
            <w:pPr>
              <w:widowControl w:val="0"/>
              <w:rPr>
                <w:sz w:val="26"/>
                <w:szCs w:val="26"/>
              </w:rPr>
            </w:pPr>
          </w:p>
        </w:tc>
        <w:tc>
          <w:tcPr>
            <w:tcW w:w="4491" w:type="dxa"/>
            <w:vMerge/>
          </w:tcPr>
          <w:p w:rsidR="009E279D" w:rsidRPr="00A256AE" w:rsidRDefault="009E279D" w:rsidP="00A43AE8">
            <w:pPr>
              <w:widowControl w:val="0"/>
              <w:rPr>
                <w:sz w:val="26"/>
                <w:szCs w:val="26"/>
              </w:rPr>
            </w:pPr>
          </w:p>
        </w:tc>
        <w:tc>
          <w:tcPr>
            <w:tcW w:w="1191" w:type="dxa"/>
          </w:tcPr>
          <w:p w:rsidR="009E279D" w:rsidRPr="00A256AE" w:rsidRDefault="009E279D" w:rsidP="00A43AE8">
            <w:pPr>
              <w:widowControl w:val="0"/>
              <w:jc w:val="center"/>
              <w:rPr>
                <w:sz w:val="26"/>
                <w:szCs w:val="26"/>
              </w:rPr>
            </w:pPr>
            <w:r>
              <w:rPr>
                <w:sz w:val="26"/>
                <w:szCs w:val="26"/>
              </w:rPr>
              <w:t>1038,1</w:t>
            </w:r>
          </w:p>
        </w:tc>
        <w:tc>
          <w:tcPr>
            <w:tcW w:w="1270" w:type="dxa"/>
          </w:tcPr>
          <w:p w:rsidR="009E279D" w:rsidRPr="00A256AE" w:rsidRDefault="009E279D" w:rsidP="00A43AE8">
            <w:pPr>
              <w:widowControl w:val="0"/>
              <w:jc w:val="center"/>
              <w:rPr>
                <w:sz w:val="26"/>
                <w:szCs w:val="26"/>
              </w:rPr>
            </w:pPr>
            <w:r>
              <w:rPr>
                <w:sz w:val="26"/>
                <w:szCs w:val="26"/>
              </w:rPr>
              <w:t>1133,2</w:t>
            </w:r>
          </w:p>
        </w:tc>
        <w:tc>
          <w:tcPr>
            <w:tcW w:w="1076" w:type="dxa"/>
          </w:tcPr>
          <w:p w:rsidR="009E279D" w:rsidRPr="00A256AE" w:rsidRDefault="009E279D" w:rsidP="00A43AE8">
            <w:pPr>
              <w:widowControl w:val="0"/>
              <w:jc w:val="center"/>
              <w:rPr>
                <w:sz w:val="26"/>
                <w:szCs w:val="26"/>
              </w:rPr>
            </w:pPr>
            <w:r>
              <w:rPr>
                <w:sz w:val="26"/>
                <w:szCs w:val="26"/>
              </w:rPr>
              <w:t>1039,7</w:t>
            </w:r>
          </w:p>
        </w:tc>
        <w:tc>
          <w:tcPr>
            <w:tcW w:w="1014" w:type="dxa"/>
          </w:tcPr>
          <w:p w:rsidR="009E279D" w:rsidRDefault="00C748AB" w:rsidP="00A43AE8">
            <w:pPr>
              <w:widowControl w:val="0"/>
              <w:jc w:val="center"/>
              <w:rPr>
                <w:sz w:val="26"/>
                <w:szCs w:val="26"/>
              </w:rPr>
            </w:pPr>
            <w:r>
              <w:rPr>
                <w:sz w:val="26"/>
                <w:szCs w:val="26"/>
              </w:rPr>
              <w:t>1039,6</w:t>
            </w:r>
          </w:p>
        </w:tc>
      </w:tr>
    </w:tbl>
    <w:p w:rsidR="00107121" w:rsidRPr="007344CF" w:rsidRDefault="00107121" w:rsidP="00A43AE8">
      <w:pPr>
        <w:widowControl w:val="0"/>
        <w:spacing w:line="360" w:lineRule="auto"/>
        <w:ind w:firstLine="708"/>
        <w:jc w:val="both"/>
        <w:rPr>
          <w:sz w:val="28"/>
          <w:szCs w:val="28"/>
        </w:rPr>
      </w:pPr>
    </w:p>
    <w:p w:rsidR="006213C7" w:rsidRDefault="00F92E53" w:rsidP="00A43AE8">
      <w:pPr>
        <w:widowControl w:val="0"/>
        <w:spacing w:line="360" w:lineRule="auto"/>
        <w:ind w:firstLine="708"/>
        <w:jc w:val="both"/>
        <w:rPr>
          <w:sz w:val="28"/>
          <w:szCs w:val="28"/>
        </w:rPr>
      </w:pPr>
      <w:r>
        <w:rPr>
          <w:b/>
          <w:sz w:val="28"/>
          <w:szCs w:val="28"/>
        </w:rPr>
        <w:t>П</w:t>
      </w:r>
      <w:r w:rsidRPr="00310CEE">
        <w:rPr>
          <w:b/>
          <w:sz w:val="28"/>
          <w:szCs w:val="28"/>
        </w:rPr>
        <w:t>ромышленность</w:t>
      </w:r>
      <w:r>
        <w:rPr>
          <w:b/>
          <w:sz w:val="28"/>
          <w:szCs w:val="28"/>
        </w:rPr>
        <w:t>.</w:t>
      </w:r>
      <w:r w:rsidRPr="00065683">
        <w:rPr>
          <w:sz w:val="28"/>
          <w:szCs w:val="28"/>
        </w:rPr>
        <w:t xml:space="preserve"> </w:t>
      </w:r>
      <w:r w:rsidR="007E412A" w:rsidRPr="00065683">
        <w:rPr>
          <w:sz w:val="28"/>
          <w:szCs w:val="28"/>
        </w:rPr>
        <w:t xml:space="preserve">В городском округе город Салават Республики Башкортостан </w:t>
      </w:r>
      <w:r w:rsidR="007E412A" w:rsidRPr="00F92E53">
        <w:rPr>
          <w:sz w:val="28"/>
          <w:szCs w:val="28"/>
        </w:rPr>
        <w:t>промышленность</w:t>
      </w:r>
      <w:r w:rsidR="007E412A" w:rsidRPr="00310CEE">
        <w:rPr>
          <w:b/>
          <w:sz w:val="28"/>
          <w:szCs w:val="28"/>
        </w:rPr>
        <w:t xml:space="preserve"> </w:t>
      </w:r>
      <w:r w:rsidR="007E412A" w:rsidRPr="00065683">
        <w:rPr>
          <w:sz w:val="28"/>
          <w:szCs w:val="28"/>
        </w:rPr>
        <w:t>является одной из основных отраслей экономики, которая в значительной мере определяет социально-экономическую ситуацию. Наращивание темпов производства происходит в основном за счет обрабатывающих производств (около 9</w:t>
      </w:r>
      <w:r w:rsidR="007E412A">
        <w:rPr>
          <w:sz w:val="28"/>
          <w:szCs w:val="28"/>
        </w:rPr>
        <w:t>3</w:t>
      </w:r>
      <w:r w:rsidR="007E412A" w:rsidRPr="00065683">
        <w:rPr>
          <w:sz w:val="28"/>
          <w:szCs w:val="28"/>
        </w:rPr>
        <w:t xml:space="preserve">%). </w:t>
      </w:r>
    </w:p>
    <w:p w:rsidR="007E412A" w:rsidRDefault="007E412A" w:rsidP="00A43AE8">
      <w:pPr>
        <w:widowControl w:val="0"/>
        <w:spacing w:line="360" w:lineRule="auto"/>
        <w:ind w:firstLine="708"/>
        <w:jc w:val="both"/>
        <w:rPr>
          <w:sz w:val="28"/>
          <w:szCs w:val="28"/>
        </w:rPr>
      </w:pPr>
      <w:r w:rsidRPr="00065683">
        <w:rPr>
          <w:sz w:val="28"/>
          <w:szCs w:val="28"/>
        </w:rPr>
        <w:t>За 200</w:t>
      </w:r>
      <w:r>
        <w:rPr>
          <w:sz w:val="28"/>
          <w:szCs w:val="28"/>
        </w:rPr>
        <w:t>9</w:t>
      </w:r>
      <w:r w:rsidRPr="00065683">
        <w:rPr>
          <w:sz w:val="28"/>
          <w:szCs w:val="28"/>
        </w:rPr>
        <w:t xml:space="preserve"> года индекс промышленного производства составил </w:t>
      </w:r>
      <w:r>
        <w:rPr>
          <w:sz w:val="28"/>
          <w:szCs w:val="28"/>
        </w:rPr>
        <w:t>90,2</w:t>
      </w:r>
      <w:r w:rsidRPr="00065683">
        <w:rPr>
          <w:sz w:val="28"/>
          <w:szCs w:val="28"/>
        </w:rPr>
        <w:t>%.</w:t>
      </w:r>
      <w:r w:rsidRPr="00065683">
        <w:rPr>
          <w:color w:val="D99594" w:themeColor="accent2" w:themeTint="99"/>
          <w:sz w:val="28"/>
          <w:szCs w:val="28"/>
        </w:rPr>
        <w:t xml:space="preserve"> </w:t>
      </w:r>
      <w:r w:rsidRPr="00065683">
        <w:rPr>
          <w:sz w:val="28"/>
          <w:szCs w:val="28"/>
        </w:rPr>
        <w:t>Оборот предприятий, организаций по всем видам экономической деятельности (по полному кругу) составил 87419,2 млн. рублей, что ниже уровня 2008 года в действующих ценах на 30,4%.</w:t>
      </w:r>
      <w:r>
        <w:rPr>
          <w:sz w:val="28"/>
          <w:szCs w:val="28"/>
        </w:rPr>
        <w:t xml:space="preserve"> </w:t>
      </w:r>
      <w:r w:rsidRPr="00631872">
        <w:rPr>
          <w:sz w:val="28"/>
          <w:szCs w:val="28"/>
        </w:rPr>
        <w:t>Объем отгруженной промышленной продукции по обрабатывающим производствам составил 73925,6 млн.рублей., по производству и распределению электроэнергии, газа и воды 3978,8 млн.рублей. Темп роста по обрабатывающим производствам составил 65,1%, по производству и распределению электроэнергии, газа и воды 126,4%.</w:t>
      </w:r>
    </w:p>
    <w:p w:rsidR="007E412A" w:rsidRPr="00631872" w:rsidRDefault="007E412A" w:rsidP="00A43AE8">
      <w:pPr>
        <w:widowControl w:val="0"/>
        <w:spacing w:line="360" w:lineRule="auto"/>
        <w:ind w:firstLine="708"/>
        <w:jc w:val="both"/>
        <w:rPr>
          <w:sz w:val="28"/>
          <w:szCs w:val="28"/>
        </w:rPr>
      </w:pPr>
      <w:r>
        <w:rPr>
          <w:sz w:val="28"/>
          <w:szCs w:val="28"/>
        </w:rPr>
        <w:lastRenderedPageBreak/>
        <w:t xml:space="preserve">Ожидаемая оценка на 2010 год по объему отгруженной промышленной продукции </w:t>
      </w:r>
      <w:r w:rsidRPr="00631872">
        <w:rPr>
          <w:sz w:val="28"/>
          <w:szCs w:val="28"/>
        </w:rPr>
        <w:t xml:space="preserve">по обрабатывающим производствам </w:t>
      </w:r>
      <w:r>
        <w:rPr>
          <w:sz w:val="28"/>
          <w:szCs w:val="28"/>
        </w:rPr>
        <w:t>состав</w:t>
      </w:r>
      <w:r w:rsidR="003165E3">
        <w:rPr>
          <w:sz w:val="28"/>
          <w:szCs w:val="28"/>
        </w:rPr>
        <w:t>ит</w:t>
      </w:r>
      <w:r>
        <w:rPr>
          <w:sz w:val="28"/>
          <w:szCs w:val="28"/>
        </w:rPr>
        <w:t xml:space="preserve"> 88123</w:t>
      </w:r>
      <w:r w:rsidR="00287EDD">
        <w:rPr>
          <w:sz w:val="28"/>
          <w:szCs w:val="28"/>
        </w:rPr>
        <w:t>,0</w:t>
      </w:r>
      <w:r>
        <w:rPr>
          <w:sz w:val="28"/>
          <w:szCs w:val="28"/>
        </w:rPr>
        <w:t xml:space="preserve"> млн.рублей,  </w:t>
      </w:r>
      <w:r w:rsidRPr="00631872">
        <w:rPr>
          <w:sz w:val="28"/>
          <w:szCs w:val="28"/>
        </w:rPr>
        <w:t xml:space="preserve">по производству и распределению электроэнергии, газа и воды </w:t>
      </w:r>
      <w:r>
        <w:rPr>
          <w:sz w:val="28"/>
          <w:szCs w:val="28"/>
        </w:rPr>
        <w:t>4349,6</w:t>
      </w:r>
      <w:r w:rsidRPr="00631872">
        <w:rPr>
          <w:sz w:val="28"/>
          <w:szCs w:val="28"/>
        </w:rPr>
        <w:t xml:space="preserve"> млн.рублей</w:t>
      </w:r>
      <w:r w:rsidR="00B11897">
        <w:rPr>
          <w:sz w:val="28"/>
          <w:szCs w:val="28"/>
        </w:rPr>
        <w:t>.</w:t>
      </w:r>
    </w:p>
    <w:p w:rsidR="00DB1A83" w:rsidRDefault="007E412A" w:rsidP="00A43AE8">
      <w:pPr>
        <w:widowControl w:val="0"/>
        <w:spacing w:line="360" w:lineRule="auto"/>
        <w:ind w:firstLine="708"/>
        <w:jc w:val="both"/>
        <w:rPr>
          <w:bCs/>
          <w:iCs/>
          <w:sz w:val="28"/>
          <w:szCs w:val="28"/>
        </w:rPr>
      </w:pPr>
      <w:r w:rsidRPr="00C010F6">
        <w:rPr>
          <w:sz w:val="28"/>
          <w:szCs w:val="28"/>
        </w:rPr>
        <w:t xml:space="preserve">Развитие промышленности в округе определяет вид экономической деятельности: производство кокса, нефтепродуктов. Доминирующее положение в данном виде деятельности занимает ОАО «Салаватнефтеоргсинтез». </w:t>
      </w:r>
      <w:r w:rsidR="00DB1A83" w:rsidRPr="00E17096">
        <w:rPr>
          <w:bCs/>
          <w:iCs/>
          <w:sz w:val="28"/>
          <w:szCs w:val="28"/>
        </w:rPr>
        <w:t>Ведущее градообразующее предприятие ОАО «Салаватнефтео</w:t>
      </w:r>
      <w:r w:rsidR="00C748AB">
        <w:rPr>
          <w:bCs/>
          <w:iCs/>
          <w:sz w:val="28"/>
          <w:szCs w:val="28"/>
        </w:rPr>
        <w:t>ргсинтез»</w:t>
      </w:r>
      <w:r w:rsidR="00DB1A83" w:rsidRPr="00E17096">
        <w:rPr>
          <w:bCs/>
          <w:iCs/>
          <w:sz w:val="28"/>
          <w:szCs w:val="28"/>
        </w:rPr>
        <w:t xml:space="preserve"> в настоящее время </w:t>
      </w:r>
      <w:r w:rsidR="00DB1A83" w:rsidRPr="00147175">
        <w:rPr>
          <w:color w:val="000000"/>
          <w:sz w:val="28"/>
          <w:szCs w:val="28"/>
        </w:rPr>
        <w:t>является одним из главных центров нефтехимии в России. Качество продукции соответствует мировым стандартам, что подтверждено наградами престижных российских и зарубежных выставок. Одно из немногих неф</w:t>
      </w:r>
      <w:r w:rsidR="007F1FC6">
        <w:rPr>
          <w:color w:val="000000"/>
          <w:sz w:val="28"/>
          <w:szCs w:val="28"/>
        </w:rPr>
        <w:t xml:space="preserve">техимических предприятий страны </w:t>
      </w:r>
      <w:r w:rsidR="00DB1A83" w:rsidRPr="00147175">
        <w:rPr>
          <w:color w:val="000000"/>
          <w:sz w:val="28"/>
          <w:szCs w:val="28"/>
        </w:rPr>
        <w:t xml:space="preserve"> ОАО «Салаватнефтеоргсинтез» имеет сертификаты соответствия международным стандартам в области качества и экологической безопасности ИСО 9001 и 14001, что дает предприятию дополнительные преимущества при заключении контрактов на поставку продукции как отечественным, так и зарубежным потребителям. </w:t>
      </w:r>
    </w:p>
    <w:p w:rsidR="00DB1A83" w:rsidRDefault="00DB1A83" w:rsidP="00A43AE8">
      <w:pPr>
        <w:widowControl w:val="0"/>
        <w:spacing w:line="360" w:lineRule="auto"/>
        <w:ind w:firstLine="708"/>
        <w:jc w:val="both"/>
        <w:rPr>
          <w:color w:val="000000"/>
          <w:sz w:val="28"/>
          <w:szCs w:val="28"/>
        </w:rPr>
      </w:pPr>
      <w:r w:rsidRPr="00147175">
        <w:rPr>
          <w:color w:val="000000"/>
          <w:sz w:val="28"/>
          <w:szCs w:val="28"/>
        </w:rPr>
        <w:t>Являясь крупнейшим экспортером страны, более трети продукции ОАО «Салаватнефтеоргсинтез» поставляет зарубежным потребителям. География экспорта охватывает свыше 20 стран ближнего и дальнего зарубежья, в т.ч. Финляндию, Китай, США, Великобританию, страны Западной Европы, Балтии и др</w:t>
      </w:r>
      <w:r>
        <w:rPr>
          <w:color w:val="000000"/>
          <w:sz w:val="28"/>
          <w:szCs w:val="28"/>
        </w:rPr>
        <w:t>угие</w:t>
      </w:r>
      <w:r w:rsidRPr="00147175">
        <w:rPr>
          <w:color w:val="000000"/>
          <w:sz w:val="28"/>
          <w:szCs w:val="28"/>
        </w:rPr>
        <w:t xml:space="preserve">. Перечень экспортной продукции включает более 20 наименований. </w:t>
      </w:r>
    </w:p>
    <w:p w:rsidR="00E9582F" w:rsidRDefault="005B4F50" w:rsidP="00A43AE8">
      <w:pPr>
        <w:pStyle w:val="a3"/>
        <w:widowControl w:val="0"/>
        <w:spacing w:line="360" w:lineRule="auto"/>
        <w:ind w:firstLine="709"/>
        <w:jc w:val="both"/>
        <w:rPr>
          <w:sz w:val="28"/>
          <w:szCs w:val="28"/>
        </w:rPr>
      </w:pPr>
      <w:r w:rsidRPr="00C010F6">
        <w:rPr>
          <w:sz w:val="28"/>
          <w:szCs w:val="28"/>
        </w:rPr>
        <w:t xml:space="preserve">Удельный вес продукции общества в объеме отгруженной продукции </w:t>
      </w:r>
      <w:r>
        <w:rPr>
          <w:sz w:val="28"/>
          <w:szCs w:val="28"/>
        </w:rPr>
        <w:t xml:space="preserve">по полному кругу </w:t>
      </w:r>
      <w:r w:rsidRPr="00C010F6">
        <w:rPr>
          <w:sz w:val="28"/>
          <w:szCs w:val="28"/>
        </w:rPr>
        <w:t xml:space="preserve"> предприятий за 200</w:t>
      </w:r>
      <w:r>
        <w:rPr>
          <w:sz w:val="28"/>
          <w:szCs w:val="28"/>
        </w:rPr>
        <w:t>9</w:t>
      </w:r>
      <w:r w:rsidRPr="00C010F6">
        <w:rPr>
          <w:sz w:val="28"/>
          <w:szCs w:val="28"/>
        </w:rPr>
        <w:t xml:space="preserve"> год достиг </w:t>
      </w:r>
      <w:r>
        <w:rPr>
          <w:sz w:val="28"/>
          <w:szCs w:val="28"/>
        </w:rPr>
        <w:t>80,6</w:t>
      </w:r>
      <w:r w:rsidRPr="00C010F6">
        <w:rPr>
          <w:sz w:val="28"/>
          <w:szCs w:val="28"/>
        </w:rPr>
        <w:t>%</w:t>
      </w:r>
      <w:r>
        <w:rPr>
          <w:sz w:val="28"/>
          <w:szCs w:val="28"/>
        </w:rPr>
        <w:t>.</w:t>
      </w:r>
      <w:r w:rsidRPr="005B4F50">
        <w:rPr>
          <w:sz w:val="28"/>
          <w:szCs w:val="28"/>
        </w:rPr>
        <w:t xml:space="preserve"> </w:t>
      </w:r>
      <w:r w:rsidRPr="001B40B4">
        <w:rPr>
          <w:sz w:val="28"/>
          <w:szCs w:val="28"/>
        </w:rPr>
        <w:t>За 200</w:t>
      </w:r>
      <w:r>
        <w:rPr>
          <w:sz w:val="28"/>
          <w:szCs w:val="28"/>
        </w:rPr>
        <w:t>9</w:t>
      </w:r>
      <w:r w:rsidRPr="001B40B4">
        <w:rPr>
          <w:sz w:val="28"/>
          <w:szCs w:val="28"/>
        </w:rPr>
        <w:t xml:space="preserve"> год </w:t>
      </w:r>
      <w:r>
        <w:rPr>
          <w:sz w:val="28"/>
          <w:szCs w:val="28"/>
        </w:rPr>
        <w:t>и</w:t>
      </w:r>
      <w:r w:rsidRPr="00D01D00">
        <w:rPr>
          <w:sz w:val="28"/>
          <w:szCs w:val="28"/>
        </w:rPr>
        <w:t>ндекс</w:t>
      </w:r>
      <w:r>
        <w:rPr>
          <w:sz w:val="28"/>
          <w:szCs w:val="28"/>
        </w:rPr>
        <w:t xml:space="preserve"> </w:t>
      </w:r>
      <w:r w:rsidRPr="00D01D00">
        <w:rPr>
          <w:sz w:val="28"/>
          <w:szCs w:val="28"/>
        </w:rPr>
        <w:t>физического объема производства продукции составил 89,8%</w:t>
      </w:r>
      <w:r w:rsidR="007F1FC6">
        <w:rPr>
          <w:sz w:val="28"/>
          <w:szCs w:val="28"/>
        </w:rPr>
        <w:t>.  О</w:t>
      </w:r>
      <w:r>
        <w:rPr>
          <w:sz w:val="28"/>
          <w:szCs w:val="28"/>
        </w:rPr>
        <w:t xml:space="preserve">бъем отгруженной продукции </w:t>
      </w:r>
      <w:r w:rsidRPr="001B40B4">
        <w:rPr>
          <w:sz w:val="28"/>
          <w:szCs w:val="28"/>
        </w:rPr>
        <w:t xml:space="preserve"> </w:t>
      </w:r>
      <w:r>
        <w:rPr>
          <w:sz w:val="28"/>
          <w:szCs w:val="28"/>
        </w:rPr>
        <w:t>67316,6 млн. рублей</w:t>
      </w:r>
      <w:r w:rsidRPr="001B40B4">
        <w:rPr>
          <w:sz w:val="28"/>
          <w:szCs w:val="28"/>
        </w:rPr>
        <w:t xml:space="preserve">, темп роста </w:t>
      </w:r>
      <w:r>
        <w:rPr>
          <w:sz w:val="28"/>
          <w:szCs w:val="28"/>
        </w:rPr>
        <w:t>64,2</w:t>
      </w:r>
      <w:r w:rsidRPr="001B40B4">
        <w:rPr>
          <w:sz w:val="28"/>
          <w:szCs w:val="28"/>
        </w:rPr>
        <w:t>% к уровню 200</w:t>
      </w:r>
      <w:r>
        <w:rPr>
          <w:sz w:val="28"/>
          <w:szCs w:val="28"/>
        </w:rPr>
        <w:t>8</w:t>
      </w:r>
      <w:r w:rsidRPr="001B40B4">
        <w:rPr>
          <w:sz w:val="28"/>
          <w:szCs w:val="28"/>
        </w:rPr>
        <w:t xml:space="preserve"> года.</w:t>
      </w:r>
      <w:r>
        <w:rPr>
          <w:sz w:val="28"/>
          <w:szCs w:val="28"/>
        </w:rPr>
        <w:t xml:space="preserve"> В 2010 году объем отгруженной продукции ожидается в размере 107604,6 млн. рублей, темп роста к 2009 году 159,8%.</w:t>
      </w:r>
    </w:p>
    <w:p w:rsidR="00DB1A83" w:rsidRPr="00E9582F" w:rsidRDefault="008E77DA" w:rsidP="00A43AE8">
      <w:pPr>
        <w:pStyle w:val="a3"/>
        <w:widowControl w:val="0"/>
        <w:spacing w:line="360" w:lineRule="auto"/>
        <w:ind w:firstLine="709"/>
        <w:jc w:val="both"/>
        <w:rPr>
          <w:sz w:val="28"/>
          <w:szCs w:val="28"/>
        </w:rPr>
      </w:pPr>
      <w:r w:rsidRPr="002C4A49">
        <w:rPr>
          <w:sz w:val="28"/>
          <w:szCs w:val="28"/>
        </w:rPr>
        <w:lastRenderedPageBreak/>
        <w:t>Динамично развивающимся видом экономической деятельности в городском округе является производство прочих неметаллических минеральных продуктов, представленное предприятием ОАО «Салаватстекло»</w:t>
      </w:r>
      <w:r>
        <w:rPr>
          <w:sz w:val="28"/>
          <w:szCs w:val="28"/>
        </w:rPr>
        <w:t xml:space="preserve">, которое </w:t>
      </w:r>
      <w:r w:rsidRPr="00E17096">
        <w:rPr>
          <w:bCs/>
          <w:iCs/>
          <w:sz w:val="28"/>
          <w:szCs w:val="28"/>
        </w:rPr>
        <w:t>по праву считается</w:t>
      </w:r>
      <w:r>
        <w:rPr>
          <w:bCs/>
          <w:iCs/>
          <w:sz w:val="28"/>
          <w:szCs w:val="28"/>
        </w:rPr>
        <w:t xml:space="preserve"> в</w:t>
      </w:r>
      <w:r w:rsidR="00DB1A83" w:rsidRPr="00E17096">
        <w:rPr>
          <w:bCs/>
          <w:iCs/>
          <w:sz w:val="28"/>
          <w:szCs w:val="28"/>
        </w:rPr>
        <w:t>торой экономической опорой города после ОАО «Салаватнефтеоргсинтез»</w:t>
      </w:r>
      <w:r>
        <w:rPr>
          <w:bCs/>
          <w:iCs/>
          <w:sz w:val="28"/>
          <w:szCs w:val="28"/>
        </w:rPr>
        <w:t>.</w:t>
      </w:r>
      <w:r w:rsidR="00DB1A83" w:rsidRPr="00E17096">
        <w:rPr>
          <w:bCs/>
          <w:iCs/>
          <w:sz w:val="28"/>
          <w:szCs w:val="28"/>
        </w:rPr>
        <w:t xml:space="preserve"> </w:t>
      </w:r>
    </w:p>
    <w:p w:rsidR="00DB1A83" w:rsidRDefault="00DB1A83" w:rsidP="00A43AE8">
      <w:pPr>
        <w:pStyle w:val="a8"/>
        <w:widowControl w:val="0"/>
        <w:spacing w:after="0" w:line="360" w:lineRule="auto"/>
        <w:ind w:left="0" w:firstLine="708"/>
        <w:jc w:val="both"/>
        <w:rPr>
          <w:sz w:val="28"/>
          <w:szCs w:val="28"/>
        </w:rPr>
      </w:pPr>
      <w:r w:rsidRPr="00E17096">
        <w:rPr>
          <w:sz w:val="28"/>
          <w:szCs w:val="28"/>
        </w:rPr>
        <w:t>История создания завода технического стекла ОАО «Салаватстекло» начинается с 1956 года. В настоящее время</w:t>
      </w:r>
      <w:r w:rsidRPr="00EC67C4">
        <w:rPr>
          <w:rStyle w:val="ab"/>
          <w:rFonts w:ascii="Arial" w:hAnsi="Arial" w:cs="Arial"/>
          <w:color w:val="666666"/>
          <w:sz w:val="20"/>
          <w:szCs w:val="20"/>
        </w:rPr>
        <w:t xml:space="preserve"> </w:t>
      </w:r>
      <w:r w:rsidR="007F1FC6">
        <w:rPr>
          <w:rStyle w:val="ab"/>
          <w:b w:val="0"/>
          <w:sz w:val="28"/>
          <w:szCs w:val="28"/>
        </w:rPr>
        <w:t xml:space="preserve">общество </w:t>
      </w:r>
      <w:r w:rsidRPr="0098639D">
        <w:rPr>
          <w:sz w:val="28"/>
          <w:szCs w:val="28"/>
        </w:rPr>
        <w:t xml:space="preserve"> - одно из крупнейших предприятий России по выпуску технического стекла и изделий из него</w:t>
      </w:r>
      <w:r>
        <w:rPr>
          <w:sz w:val="28"/>
          <w:szCs w:val="28"/>
        </w:rPr>
        <w:t xml:space="preserve"> и </w:t>
      </w:r>
      <w:r w:rsidRPr="005068B9">
        <w:rPr>
          <w:rFonts w:ascii="Arial" w:hAnsi="Arial" w:cs="Arial"/>
          <w:color w:val="666666"/>
          <w:sz w:val="20"/>
          <w:szCs w:val="20"/>
        </w:rPr>
        <w:t xml:space="preserve"> </w:t>
      </w:r>
      <w:r w:rsidRPr="005068B9">
        <w:rPr>
          <w:sz w:val="28"/>
          <w:szCs w:val="28"/>
        </w:rPr>
        <w:t>занимает около 20% доли рынка.</w:t>
      </w:r>
      <w:r>
        <w:rPr>
          <w:sz w:val="28"/>
          <w:szCs w:val="28"/>
        </w:rPr>
        <w:t xml:space="preserve"> </w:t>
      </w:r>
      <w:r w:rsidRPr="00E17096">
        <w:rPr>
          <w:sz w:val="28"/>
          <w:szCs w:val="28"/>
        </w:rPr>
        <w:t xml:space="preserve">ОАО «Салаватстекло» </w:t>
      </w:r>
      <w:r w:rsidRPr="00852F1E">
        <w:rPr>
          <w:sz w:val="28"/>
          <w:szCs w:val="28"/>
        </w:rPr>
        <w:t xml:space="preserve">является единственным производителем теплозвукоизоляционных материалов из стекловолокна в России и странах СНГ для авиационной и ракетно-космической отраслей промышленности. </w:t>
      </w:r>
    </w:p>
    <w:p w:rsidR="00314CC7" w:rsidRDefault="00DB1A83" w:rsidP="007A3B18">
      <w:pPr>
        <w:spacing w:line="360" w:lineRule="auto"/>
        <w:ind w:firstLine="708"/>
        <w:jc w:val="both"/>
        <w:rPr>
          <w:sz w:val="28"/>
          <w:szCs w:val="28"/>
        </w:rPr>
      </w:pPr>
      <w:r w:rsidRPr="003F6AB3">
        <w:rPr>
          <w:sz w:val="28"/>
          <w:szCs w:val="28"/>
        </w:rPr>
        <w:t>География рынка сбыта ОАО «Салаватстекло» охватывает более 50 регионов России, ближнего и дальнего зарубежья.</w:t>
      </w:r>
      <w:r w:rsidR="007A3B18" w:rsidRPr="007A3B18">
        <w:rPr>
          <w:sz w:val="28"/>
          <w:szCs w:val="28"/>
        </w:rPr>
        <w:t xml:space="preserve"> </w:t>
      </w:r>
    </w:p>
    <w:p w:rsidR="007A3B18" w:rsidRPr="0009661D" w:rsidRDefault="007A3B18" w:rsidP="0009661D">
      <w:pPr>
        <w:spacing w:line="360" w:lineRule="auto"/>
        <w:ind w:firstLine="708"/>
        <w:jc w:val="both"/>
        <w:rPr>
          <w:color w:val="D99594" w:themeColor="accent2" w:themeTint="99"/>
          <w:sz w:val="28"/>
          <w:szCs w:val="28"/>
        </w:rPr>
      </w:pPr>
      <w:r w:rsidRPr="00AB7BA5">
        <w:rPr>
          <w:sz w:val="28"/>
          <w:szCs w:val="28"/>
        </w:rPr>
        <w:t>За 200</w:t>
      </w:r>
      <w:r>
        <w:rPr>
          <w:sz w:val="28"/>
          <w:szCs w:val="28"/>
        </w:rPr>
        <w:t>9</w:t>
      </w:r>
      <w:r w:rsidRPr="00AB7BA5">
        <w:rPr>
          <w:sz w:val="28"/>
          <w:szCs w:val="28"/>
        </w:rPr>
        <w:t xml:space="preserve"> год на ОАО «Салаватстекло» отгружено продукции на </w:t>
      </w:r>
      <w:r>
        <w:rPr>
          <w:sz w:val="28"/>
          <w:szCs w:val="28"/>
        </w:rPr>
        <w:t xml:space="preserve">3963,4 </w:t>
      </w:r>
      <w:r w:rsidRPr="00AB7BA5">
        <w:rPr>
          <w:sz w:val="28"/>
          <w:szCs w:val="28"/>
        </w:rPr>
        <w:t xml:space="preserve"> млн. рублей, </w:t>
      </w:r>
      <w:r w:rsidRPr="00647516">
        <w:rPr>
          <w:sz w:val="28"/>
          <w:szCs w:val="28"/>
        </w:rPr>
        <w:t>темп роста к 2008 году</w:t>
      </w:r>
      <w:r>
        <w:rPr>
          <w:sz w:val="28"/>
          <w:szCs w:val="28"/>
        </w:rPr>
        <w:t xml:space="preserve"> </w:t>
      </w:r>
      <w:r w:rsidRPr="00647516">
        <w:rPr>
          <w:sz w:val="28"/>
          <w:szCs w:val="28"/>
        </w:rPr>
        <w:t>составил 82,6%</w:t>
      </w:r>
      <w:r w:rsidRPr="00AB7BA5">
        <w:rPr>
          <w:sz w:val="28"/>
          <w:szCs w:val="28"/>
        </w:rPr>
        <w:t>.</w:t>
      </w:r>
      <w:r w:rsidRPr="00065683">
        <w:rPr>
          <w:color w:val="D99594" w:themeColor="accent2" w:themeTint="99"/>
          <w:sz w:val="28"/>
          <w:szCs w:val="28"/>
        </w:rPr>
        <w:t xml:space="preserve"> </w:t>
      </w:r>
      <w:r w:rsidRPr="003C34A2">
        <w:rPr>
          <w:sz w:val="28"/>
          <w:szCs w:val="28"/>
        </w:rPr>
        <w:t xml:space="preserve">Удельный вес отгруженной продукции ОАО «Салаватстекло» в </w:t>
      </w:r>
      <w:r>
        <w:rPr>
          <w:sz w:val="28"/>
          <w:szCs w:val="28"/>
        </w:rPr>
        <w:t xml:space="preserve">объеме </w:t>
      </w:r>
      <w:r w:rsidRPr="003C34A2">
        <w:rPr>
          <w:sz w:val="28"/>
          <w:szCs w:val="28"/>
        </w:rPr>
        <w:t xml:space="preserve">отгруженной продукции </w:t>
      </w:r>
      <w:r>
        <w:rPr>
          <w:sz w:val="28"/>
          <w:szCs w:val="28"/>
        </w:rPr>
        <w:t>по полному кругу</w:t>
      </w:r>
      <w:r w:rsidRPr="003C34A2">
        <w:rPr>
          <w:sz w:val="28"/>
          <w:szCs w:val="28"/>
        </w:rPr>
        <w:t xml:space="preserve"> предприятий </w:t>
      </w:r>
      <w:r>
        <w:rPr>
          <w:sz w:val="28"/>
          <w:szCs w:val="28"/>
        </w:rPr>
        <w:t>за 2009</w:t>
      </w:r>
      <w:r w:rsidRPr="003C34A2">
        <w:rPr>
          <w:sz w:val="28"/>
          <w:szCs w:val="28"/>
        </w:rPr>
        <w:t xml:space="preserve"> год составил </w:t>
      </w:r>
      <w:r>
        <w:rPr>
          <w:sz w:val="28"/>
          <w:szCs w:val="28"/>
        </w:rPr>
        <w:t>4,7</w:t>
      </w:r>
      <w:r w:rsidRPr="003C34A2">
        <w:rPr>
          <w:sz w:val="28"/>
          <w:szCs w:val="28"/>
        </w:rPr>
        <w:t>%.</w:t>
      </w:r>
      <w:r>
        <w:rPr>
          <w:sz w:val="28"/>
          <w:szCs w:val="28"/>
        </w:rPr>
        <w:t xml:space="preserve"> В 2010 году объем производства промышленной продукции ожидается в размере 4539,8 млн. рублей, объем отгруженной продукции в ценах соответствующих лет составит 4699,3 млн. рублей.</w:t>
      </w:r>
    </w:p>
    <w:p w:rsidR="00EB02AF" w:rsidRDefault="00EB02AF" w:rsidP="00EB02AF">
      <w:pPr>
        <w:spacing w:line="360" w:lineRule="auto"/>
        <w:ind w:firstLine="709"/>
        <w:jc w:val="both"/>
        <w:rPr>
          <w:sz w:val="28"/>
          <w:szCs w:val="28"/>
        </w:rPr>
      </w:pPr>
      <w:r w:rsidRPr="00DB361D">
        <w:rPr>
          <w:sz w:val="28"/>
          <w:szCs w:val="28"/>
        </w:rPr>
        <w:t>Важным видом экономической деятельности промышленности является производство машин и оборудования. Данным видом деятельности занимаются три  крупных и средних предприятия</w:t>
      </w:r>
      <w:r w:rsidR="007912C5">
        <w:rPr>
          <w:sz w:val="28"/>
          <w:szCs w:val="28"/>
        </w:rPr>
        <w:t xml:space="preserve"> (ОАО «Салаватнефтемаш», ОАО «Двигательмонтаж», ОАО «Гидромаш»)</w:t>
      </w:r>
      <w:r w:rsidRPr="00DB361D">
        <w:rPr>
          <w:sz w:val="28"/>
          <w:szCs w:val="28"/>
        </w:rPr>
        <w:t xml:space="preserve">, удельный вес отгруженной продукции данного вида деятельности в общей отгрузке </w:t>
      </w:r>
      <w:r w:rsidRPr="00F62757">
        <w:rPr>
          <w:sz w:val="28"/>
          <w:szCs w:val="28"/>
        </w:rPr>
        <w:t xml:space="preserve">по </w:t>
      </w:r>
      <w:r w:rsidR="00F62757" w:rsidRPr="00F62757">
        <w:rPr>
          <w:sz w:val="28"/>
          <w:szCs w:val="28"/>
        </w:rPr>
        <w:t xml:space="preserve">городскому </w:t>
      </w:r>
      <w:r w:rsidRPr="00F62757">
        <w:rPr>
          <w:sz w:val="28"/>
          <w:szCs w:val="28"/>
        </w:rPr>
        <w:t>округу за 2009</w:t>
      </w:r>
      <w:r w:rsidRPr="00DB361D">
        <w:rPr>
          <w:sz w:val="28"/>
          <w:szCs w:val="28"/>
        </w:rPr>
        <w:t xml:space="preserve"> год составил 1,5%.</w:t>
      </w:r>
      <w:r>
        <w:rPr>
          <w:sz w:val="28"/>
          <w:szCs w:val="28"/>
        </w:rPr>
        <w:t xml:space="preserve"> </w:t>
      </w:r>
    </w:p>
    <w:p w:rsidR="00DB1A83" w:rsidRPr="00EB02AF" w:rsidRDefault="00DB1A83" w:rsidP="00EB02AF">
      <w:pPr>
        <w:spacing w:line="360" w:lineRule="auto"/>
        <w:ind w:firstLine="709"/>
        <w:jc w:val="both"/>
        <w:rPr>
          <w:sz w:val="28"/>
          <w:szCs w:val="28"/>
        </w:rPr>
      </w:pPr>
      <w:r w:rsidRPr="00E17096">
        <w:rPr>
          <w:bCs/>
          <w:iCs/>
          <w:sz w:val="28"/>
          <w:szCs w:val="28"/>
        </w:rPr>
        <w:lastRenderedPageBreak/>
        <w:t>В машиностроительном комплексе республики одним из крупнейших предприятий Башкортостана является ОАО «Салаватнефтемаш», которое занимает</w:t>
      </w:r>
      <w:r>
        <w:rPr>
          <w:bCs/>
          <w:iCs/>
          <w:sz w:val="28"/>
          <w:szCs w:val="28"/>
        </w:rPr>
        <w:t xml:space="preserve"> в городском округе</w:t>
      </w:r>
      <w:r w:rsidRPr="00E17096">
        <w:rPr>
          <w:bCs/>
          <w:iCs/>
          <w:sz w:val="28"/>
          <w:szCs w:val="28"/>
        </w:rPr>
        <w:t xml:space="preserve"> третье место по объему производства.</w:t>
      </w:r>
      <w:r w:rsidRPr="00E17096">
        <w:rPr>
          <w:b/>
          <w:bCs/>
          <w:sz w:val="28"/>
          <w:szCs w:val="28"/>
        </w:rPr>
        <w:t xml:space="preserve"> </w:t>
      </w:r>
    </w:p>
    <w:p w:rsidR="00DB1A83" w:rsidRPr="00A213ED" w:rsidRDefault="00DB1A83" w:rsidP="00DB1A83">
      <w:pPr>
        <w:spacing w:line="360" w:lineRule="auto"/>
        <w:ind w:firstLine="708"/>
        <w:jc w:val="both"/>
        <w:rPr>
          <w:color w:val="000000"/>
          <w:sz w:val="28"/>
          <w:szCs w:val="28"/>
        </w:rPr>
      </w:pPr>
      <w:r w:rsidRPr="00E17096">
        <w:rPr>
          <w:sz w:val="28"/>
          <w:szCs w:val="28"/>
        </w:rPr>
        <w:t xml:space="preserve">ОАО «Салаватнефтемаш», основанный в 1951 году, - крупнейший в России </w:t>
      </w:r>
      <w:r>
        <w:rPr>
          <w:sz w:val="28"/>
          <w:szCs w:val="28"/>
        </w:rPr>
        <w:t>производитель</w:t>
      </w:r>
      <w:r w:rsidRPr="00E17096">
        <w:rPr>
          <w:sz w:val="28"/>
          <w:szCs w:val="28"/>
        </w:rPr>
        <w:t xml:space="preserve"> оборудования для нефтегазодобывающей и перерабаты</w:t>
      </w:r>
      <w:r w:rsidR="007F1FC6">
        <w:rPr>
          <w:sz w:val="28"/>
          <w:szCs w:val="28"/>
        </w:rPr>
        <w:t xml:space="preserve">вающей промышленности, а также </w:t>
      </w:r>
      <w:r w:rsidRPr="00E17096">
        <w:rPr>
          <w:sz w:val="28"/>
          <w:szCs w:val="28"/>
        </w:rPr>
        <w:t xml:space="preserve"> для магистральных трубопроводов.</w:t>
      </w:r>
      <w:r w:rsidRPr="009556A3">
        <w:rPr>
          <w:rFonts w:ascii="Verdana" w:hAnsi="Verdana"/>
          <w:color w:val="000000"/>
          <w:sz w:val="18"/>
          <w:szCs w:val="18"/>
        </w:rPr>
        <w:t xml:space="preserve"> </w:t>
      </w:r>
      <w:r w:rsidRPr="00A213ED">
        <w:rPr>
          <w:color w:val="000000"/>
          <w:sz w:val="28"/>
          <w:szCs w:val="28"/>
        </w:rPr>
        <w:t>Высокая квалификация работников и современное технологическое оборудование позволяют предприятию выпускать аппараты с максимальным диаметром до 5300 мм и толщиной стенки корпуса — до 100 мм</w:t>
      </w:r>
      <w:r w:rsidR="007F1FC6">
        <w:rPr>
          <w:color w:val="000000"/>
          <w:sz w:val="28"/>
          <w:szCs w:val="28"/>
        </w:rPr>
        <w:t>, с максимальным весом до 100 т.</w:t>
      </w:r>
      <w:r w:rsidRPr="00A213ED">
        <w:rPr>
          <w:color w:val="000000"/>
          <w:sz w:val="28"/>
          <w:szCs w:val="28"/>
        </w:rPr>
        <w:t>, на рабочее давление — до 16 МПа.</w:t>
      </w:r>
    </w:p>
    <w:p w:rsidR="007912C5" w:rsidRDefault="00DB1A83" w:rsidP="007912C5">
      <w:pPr>
        <w:spacing w:line="360" w:lineRule="auto"/>
        <w:jc w:val="both"/>
        <w:rPr>
          <w:color w:val="000000"/>
          <w:sz w:val="28"/>
          <w:szCs w:val="28"/>
        </w:rPr>
      </w:pPr>
      <w:r w:rsidRPr="00A213ED">
        <w:rPr>
          <w:color w:val="000000"/>
          <w:sz w:val="28"/>
          <w:szCs w:val="28"/>
        </w:rPr>
        <w:t> </w:t>
      </w:r>
      <w:r>
        <w:rPr>
          <w:color w:val="000000"/>
          <w:sz w:val="28"/>
          <w:szCs w:val="28"/>
        </w:rPr>
        <w:tab/>
      </w:r>
      <w:r w:rsidRPr="00A213ED">
        <w:rPr>
          <w:color w:val="000000"/>
          <w:sz w:val="28"/>
          <w:szCs w:val="28"/>
        </w:rPr>
        <w:t>Изделия с маркой «Салаватнефтемаш» известны на всех объектах топливно-энергетического комплекса России и в таких странах, как Вьетнам, Нигерия, Индия, Боливия, Польша, Болгария, Ирак, Иран, Белоруссия, Казахстан и других. В числе основных заказчиков такие крупнейшие компании, как: «Газпром», АК «Транснефть», НК «Роснефть», АНК «Башнефть», НК «ЛУКОЙЛ-Пермнефтеоргсинтез».</w:t>
      </w:r>
      <w:r w:rsidR="007912C5">
        <w:rPr>
          <w:color w:val="000000"/>
          <w:sz w:val="28"/>
          <w:szCs w:val="28"/>
        </w:rPr>
        <w:t xml:space="preserve"> </w:t>
      </w:r>
    </w:p>
    <w:p w:rsidR="007912C5" w:rsidRPr="007912C5" w:rsidRDefault="00500E1C" w:rsidP="007912C5">
      <w:pPr>
        <w:spacing w:line="360" w:lineRule="auto"/>
        <w:ind w:firstLine="708"/>
        <w:jc w:val="both"/>
        <w:rPr>
          <w:color w:val="000000"/>
          <w:sz w:val="28"/>
          <w:szCs w:val="28"/>
        </w:rPr>
      </w:pPr>
      <w:r w:rsidRPr="00DB361D">
        <w:rPr>
          <w:sz w:val="28"/>
          <w:szCs w:val="28"/>
        </w:rPr>
        <w:t xml:space="preserve">За 2009 год </w:t>
      </w:r>
      <w:r w:rsidR="007912C5">
        <w:rPr>
          <w:sz w:val="28"/>
          <w:szCs w:val="28"/>
        </w:rPr>
        <w:t xml:space="preserve">на </w:t>
      </w:r>
      <w:r w:rsidR="007912C5" w:rsidRPr="00E17096">
        <w:rPr>
          <w:sz w:val="28"/>
          <w:szCs w:val="28"/>
        </w:rPr>
        <w:t>ОАО «Салаватнефтемаш»</w:t>
      </w:r>
      <w:r w:rsidR="007912C5">
        <w:rPr>
          <w:sz w:val="28"/>
          <w:szCs w:val="28"/>
        </w:rPr>
        <w:t xml:space="preserve"> </w:t>
      </w:r>
      <w:r w:rsidRPr="00DB361D">
        <w:rPr>
          <w:sz w:val="28"/>
          <w:szCs w:val="28"/>
        </w:rPr>
        <w:t>индекс физического объема производства продукции составил 90,1%. Отгружено промышленной продукции на 1079,4 млн.рублей, темп роста</w:t>
      </w:r>
      <w:r>
        <w:rPr>
          <w:sz w:val="28"/>
          <w:szCs w:val="28"/>
        </w:rPr>
        <w:t xml:space="preserve"> </w:t>
      </w:r>
      <w:r w:rsidRPr="00DB361D">
        <w:rPr>
          <w:sz w:val="28"/>
          <w:szCs w:val="28"/>
        </w:rPr>
        <w:t xml:space="preserve">составил 82,2%. </w:t>
      </w:r>
    </w:p>
    <w:p w:rsidR="007E412A" w:rsidRPr="007F1FC6" w:rsidRDefault="007E412A" w:rsidP="007E412A">
      <w:pPr>
        <w:spacing w:line="360" w:lineRule="auto"/>
        <w:ind w:firstLine="709"/>
        <w:jc w:val="both"/>
        <w:rPr>
          <w:sz w:val="28"/>
          <w:szCs w:val="28"/>
        </w:rPr>
      </w:pPr>
      <w:r w:rsidRPr="002C4A49">
        <w:rPr>
          <w:sz w:val="28"/>
          <w:szCs w:val="28"/>
        </w:rPr>
        <w:t xml:space="preserve">В </w:t>
      </w:r>
      <w:r w:rsidR="00517211">
        <w:rPr>
          <w:sz w:val="28"/>
          <w:szCs w:val="28"/>
        </w:rPr>
        <w:t xml:space="preserve">промышленности, в </w:t>
      </w:r>
      <w:r w:rsidRPr="002C4A49">
        <w:rPr>
          <w:sz w:val="28"/>
          <w:szCs w:val="28"/>
        </w:rPr>
        <w:t>таких видах экономической деятельности</w:t>
      </w:r>
      <w:r w:rsidR="00517211">
        <w:rPr>
          <w:sz w:val="28"/>
          <w:szCs w:val="28"/>
        </w:rPr>
        <w:t xml:space="preserve"> </w:t>
      </w:r>
      <w:r w:rsidRPr="002C4A49">
        <w:rPr>
          <w:sz w:val="28"/>
          <w:szCs w:val="28"/>
        </w:rPr>
        <w:t xml:space="preserve"> как п</w:t>
      </w:r>
      <w:r w:rsidR="007F1FC6">
        <w:rPr>
          <w:sz w:val="28"/>
          <w:szCs w:val="28"/>
        </w:rPr>
        <w:t xml:space="preserve">роизводство пищевых  продуктов, </w:t>
      </w:r>
      <w:r w:rsidRPr="002C4A49">
        <w:rPr>
          <w:sz w:val="28"/>
          <w:szCs w:val="28"/>
        </w:rPr>
        <w:t xml:space="preserve"> текстильное и швейное производство увеличивается доля выпуска продукции малыми предприятиями и частными предпринимателями. В городском округе из</w:t>
      </w:r>
      <w:r w:rsidR="007F1FC6">
        <w:rPr>
          <w:sz w:val="28"/>
          <w:szCs w:val="28"/>
        </w:rPr>
        <w:t xml:space="preserve"> пищевых продуктов производятся</w:t>
      </w:r>
      <w:r w:rsidRPr="002C4A49">
        <w:rPr>
          <w:sz w:val="28"/>
          <w:szCs w:val="28"/>
        </w:rPr>
        <w:t xml:space="preserve"> хлеб и хлебобулочные изделия, кондитерские изделия, безалкогольные напитки</w:t>
      </w:r>
      <w:r w:rsidR="007F1FC6" w:rsidRPr="007F1FC6">
        <w:rPr>
          <w:sz w:val="28"/>
          <w:szCs w:val="28"/>
        </w:rPr>
        <w:t>.</w:t>
      </w:r>
    </w:p>
    <w:p w:rsidR="00A646BA" w:rsidRDefault="00A646BA" w:rsidP="007E412A">
      <w:pPr>
        <w:spacing w:line="360" w:lineRule="auto"/>
        <w:ind w:firstLine="709"/>
        <w:jc w:val="both"/>
        <w:rPr>
          <w:color w:val="D99594" w:themeColor="accent2" w:themeTint="99"/>
          <w:sz w:val="28"/>
          <w:szCs w:val="28"/>
        </w:rPr>
      </w:pPr>
    </w:p>
    <w:p w:rsidR="007912C5" w:rsidRDefault="007912C5" w:rsidP="007E412A">
      <w:pPr>
        <w:spacing w:line="360" w:lineRule="auto"/>
        <w:ind w:firstLine="709"/>
        <w:jc w:val="both"/>
        <w:rPr>
          <w:color w:val="D99594" w:themeColor="accent2" w:themeTint="99"/>
          <w:sz w:val="28"/>
          <w:szCs w:val="28"/>
        </w:rPr>
      </w:pPr>
    </w:p>
    <w:p w:rsidR="007912C5" w:rsidRDefault="007912C5" w:rsidP="007E412A">
      <w:pPr>
        <w:spacing w:line="360" w:lineRule="auto"/>
        <w:ind w:firstLine="709"/>
        <w:jc w:val="both"/>
        <w:rPr>
          <w:color w:val="D99594" w:themeColor="accent2" w:themeTint="99"/>
          <w:sz w:val="28"/>
          <w:szCs w:val="28"/>
        </w:rPr>
      </w:pPr>
    </w:p>
    <w:p w:rsidR="007912C5" w:rsidRDefault="007912C5" w:rsidP="007E412A">
      <w:pPr>
        <w:spacing w:line="360" w:lineRule="auto"/>
        <w:ind w:firstLine="709"/>
        <w:jc w:val="both"/>
        <w:rPr>
          <w:color w:val="D99594" w:themeColor="accent2" w:themeTint="99"/>
          <w:sz w:val="28"/>
          <w:szCs w:val="28"/>
        </w:rPr>
      </w:pPr>
    </w:p>
    <w:p w:rsidR="00A646BA" w:rsidRPr="00C50479" w:rsidRDefault="00A646BA" w:rsidP="00646198">
      <w:pPr>
        <w:pStyle w:val="42"/>
        <w:keepNext/>
        <w:keepLines/>
        <w:shd w:val="clear" w:color="auto" w:fill="auto"/>
        <w:spacing w:after="0" w:line="360" w:lineRule="auto"/>
        <w:ind w:left="23" w:right="981" w:firstLine="686"/>
        <w:jc w:val="center"/>
        <w:rPr>
          <w:sz w:val="28"/>
          <w:szCs w:val="28"/>
        </w:rPr>
      </w:pPr>
      <w:r w:rsidRPr="00C50479">
        <w:rPr>
          <w:sz w:val="28"/>
          <w:szCs w:val="28"/>
        </w:rPr>
        <w:lastRenderedPageBreak/>
        <w:t>Анализ финан</w:t>
      </w:r>
      <w:r>
        <w:rPr>
          <w:sz w:val="28"/>
          <w:szCs w:val="28"/>
        </w:rPr>
        <w:t>сово-экономического положения технологически</w:t>
      </w:r>
      <w:r w:rsidR="007F1FC6">
        <w:rPr>
          <w:sz w:val="28"/>
          <w:szCs w:val="28"/>
        </w:rPr>
        <w:t>х</w:t>
      </w:r>
      <w:r>
        <w:rPr>
          <w:sz w:val="28"/>
          <w:szCs w:val="28"/>
        </w:rPr>
        <w:t xml:space="preserve">  </w:t>
      </w:r>
      <w:r w:rsidRPr="00C50479">
        <w:rPr>
          <w:sz w:val="28"/>
          <w:szCs w:val="28"/>
        </w:rPr>
        <w:t>связей градообразующего предприяти</w:t>
      </w:r>
      <w:r w:rsidR="007F1FC6">
        <w:rPr>
          <w:sz w:val="28"/>
          <w:szCs w:val="28"/>
        </w:rPr>
        <w:t>я. Выявление критических рисков</w:t>
      </w:r>
    </w:p>
    <w:p w:rsidR="00A646BA" w:rsidRPr="00DC3DAB" w:rsidRDefault="00A646BA" w:rsidP="00DC3DAB">
      <w:pPr>
        <w:pStyle w:val="a3"/>
        <w:spacing w:line="360" w:lineRule="auto"/>
        <w:ind w:left="20" w:right="340" w:firstLine="720"/>
        <w:jc w:val="both"/>
        <w:rPr>
          <w:sz w:val="28"/>
          <w:szCs w:val="28"/>
        </w:rPr>
      </w:pPr>
      <w:r w:rsidRPr="00DC3DAB">
        <w:rPr>
          <w:sz w:val="28"/>
          <w:szCs w:val="28"/>
        </w:rPr>
        <w:t>В 2009 году объем отгруженных товаров собственного производства, выполн</w:t>
      </w:r>
      <w:r w:rsidR="007F1FC6">
        <w:rPr>
          <w:sz w:val="28"/>
          <w:szCs w:val="28"/>
        </w:rPr>
        <w:t>енных работ и услуг</w:t>
      </w:r>
      <w:r w:rsidRPr="00DC3DAB">
        <w:rPr>
          <w:sz w:val="28"/>
          <w:szCs w:val="28"/>
        </w:rPr>
        <w:t xml:space="preserve"> на территории города, к уровню 2005 </w:t>
      </w:r>
      <w:r w:rsidR="007F1FC6">
        <w:rPr>
          <w:sz w:val="28"/>
          <w:szCs w:val="28"/>
        </w:rPr>
        <w:t xml:space="preserve">года вырос почти на 26% </w:t>
      </w:r>
      <w:r w:rsidRPr="00DC3DAB">
        <w:rPr>
          <w:sz w:val="28"/>
          <w:szCs w:val="28"/>
        </w:rPr>
        <w:t xml:space="preserve"> и снизился на 30,1% к уровню 2008 года. Объемы организаций, основным </w:t>
      </w:r>
      <w:r w:rsidR="007F1FC6">
        <w:rPr>
          <w:sz w:val="28"/>
          <w:szCs w:val="28"/>
        </w:rPr>
        <w:t>видом деятельности которых являю</w:t>
      </w:r>
      <w:r w:rsidRPr="00DC3DAB">
        <w:rPr>
          <w:sz w:val="28"/>
          <w:szCs w:val="28"/>
        </w:rPr>
        <w:t>тся обрабатывающие производства, составили 73926</w:t>
      </w:r>
      <w:r w:rsidR="007F1FC6">
        <w:rPr>
          <w:sz w:val="28"/>
          <w:szCs w:val="28"/>
        </w:rPr>
        <w:t xml:space="preserve">,0 </w:t>
      </w:r>
      <w:r w:rsidRPr="00DC3DAB">
        <w:rPr>
          <w:sz w:val="28"/>
          <w:szCs w:val="28"/>
        </w:rPr>
        <w:t>млн. рублей (79%).</w:t>
      </w:r>
    </w:p>
    <w:p w:rsidR="00A646BA" w:rsidRPr="004B4836" w:rsidRDefault="00A646BA" w:rsidP="00A646BA">
      <w:pPr>
        <w:pStyle w:val="410"/>
        <w:shd w:val="clear" w:color="auto" w:fill="auto"/>
        <w:spacing w:after="0" w:line="230" w:lineRule="exact"/>
        <w:jc w:val="center"/>
        <w:rPr>
          <w:sz w:val="26"/>
          <w:szCs w:val="26"/>
        </w:rPr>
      </w:pPr>
      <w:r w:rsidRPr="004B4836">
        <w:rPr>
          <w:bCs w:val="0"/>
          <w:iCs/>
          <w:sz w:val="26"/>
          <w:szCs w:val="26"/>
        </w:rPr>
        <w:t>Показатели</w:t>
      </w:r>
      <w:r w:rsidRPr="004B4836">
        <w:rPr>
          <w:b w:val="0"/>
          <w:bCs w:val="0"/>
          <w:iCs/>
          <w:sz w:val="26"/>
          <w:szCs w:val="26"/>
        </w:rPr>
        <w:t xml:space="preserve"> </w:t>
      </w:r>
      <w:r w:rsidRPr="004B4836">
        <w:rPr>
          <w:sz w:val="26"/>
          <w:szCs w:val="26"/>
        </w:rPr>
        <w:t>работы обрабатывающих производств</w:t>
      </w:r>
    </w:p>
    <w:tbl>
      <w:tblPr>
        <w:tblStyle w:val="af2"/>
        <w:tblpPr w:leftFromText="180" w:rightFromText="180" w:vertAnchor="text" w:tblpY="297"/>
        <w:tblW w:w="4921" w:type="pct"/>
        <w:tblLook w:val="04A0"/>
      </w:tblPr>
      <w:tblGrid>
        <w:gridCol w:w="3672"/>
        <w:gridCol w:w="905"/>
        <w:gridCol w:w="1043"/>
        <w:gridCol w:w="996"/>
        <w:gridCol w:w="996"/>
        <w:gridCol w:w="900"/>
        <w:gridCol w:w="908"/>
      </w:tblGrid>
      <w:tr w:rsidR="005212C4" w:rsidRPr="004B4836" w:rsidTr="00BF5C47">
        <w:tc>
          <w:tcPr>
            <w:tcW w:w="1962" w:type="pct"/>
            <w:hideMark/>
          </w:tcPr>
          <w:p w:rsidR="00287EDD" w:rsidRDefault="00287EDD" w:rsidP="00287EDD">
            <w:pPr>
              <w:jc w:val="center"/>
              <w:rPr>
                <w:sz w:val="26"/>
                <w:szCs w:val="26"/>
              </w:rPr>
            </w:pPr>
          </w:p>
          <w:p w:rsidR="00287EDD" w:rsidRDefault="00287EDD" w:rsidP="00287EDD">
            <w:pPr>
              <w:jc w:val="center"/>
              <w:rPr>
                <w:sz w:val="26"/>
                <w:szCs w:val="26"/>
              </w:rPr>
            </w:pPr>
            <w:r>
              <w:rPr>
                <w:sz w:val="26"/>
                <w:szCs w:val="26"/>
              </w:rPr>
              <w:t>Наименование</w:t>
            </w:r>
          </w:p>
          <w:p w:rsidR="00A646BA" w:rsidRPr="004B4836" w:rsidRDefault="00287EDD" w:rsidP="00287EDD">
            <w:pPr>
              <w:jc w:val="center"/>
              <w:rPr>
                <w:sz w:val="26"/>
                <w:szCs w:val="26"/>
              </w:rPr>
            </w:pPr>
            <w:r>
              <w:rPr>
                <w:sz w:val="26"/>
                <w:szCs w:val="26"/>
              </w:rPr>
              <w:t>показателя</w:t>
            </w:r>
          </w:p>
        </w:tc>
        <w:tc>
          <w:tcPr>
            <w:tcW w:w="493"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2005</w:t>
            </w:r>
          </w:p>
        </w:tc>
        <w:tc>
          <w:tcPr>
            <w:tcW w:w="566"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2006</w:t>
            </w:r>
          </w:p>
        </w:tc>
        <w:tc>
          <w:tcPr>
            <w:tcW w:w="497"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2007</w:t>
            </w:r>
          </w:p>
        </w:tc>
        <w:tc>
          <w:tcPr>
            <w:tcW w:w="497"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2008</w:t>
            </w:r>
          </w:p>
        </w:tc>
        <w:tc>
          <w:tcPr>
            <w:tcW w:w="490"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2009</w:t>
            </w:r>
          </w:p>
        </w:tc>
        <w:tc>
          <w:tcPr>
            <w:tcW w:w="494" w:type="pct"/>
            <w:vAlign w:val="center"/>
          </w:tcPr>
          <w:p w:rsidR="00A646BA" w:rsidRPr="004B4836" w:rsidRDefault="00A646BA" w:rsidP="002135F2">
            <w:pPr>
              <w:spacing w:before="100" w:beforeAutospacing="1" w:after="100" w:afterAutospacing="1"/>
              <w:jc w:val="center"/>
              <w:rPr>
                <w:sz w:val="26"/>
                <w:szCs w:val="26"/>
              </w:rPr>
            </w:pPr>
            <w:r w:rsidRPr="004B4836">
              <w:rPr>
                <w:sz w:val="26"/>
                <w:szCs w:val="26"/>
              </w:rPr>
              <w:t>2009 к</w:t>
            </w:r>
          </w:p>
          <w:p w:rsidR="00A646BA" w:rsidRPr="004B4836" w:rsidRDefault="00A646BA" w:rsidP="002135F2">
            <w:pPr>
              <w:spacing w:before="100" w:beforeAutospacing="1" w:after="100" w:afterAutospacing="1"/>
              <w:jc w:val="center"/>
              <w:rPr>
                <w:sz w:val="26"/>
                <w:szCs w:val="26"/>
              </w:rPr>
            </w:pPr>
            <w:r w:rsidRPr="004B4836">
              <w:rPr>
                <w:sz w:val="26"/>
                <w:szCs w:val="26"/>
              </w:rPr>
              <w:t>2008</w:t>
            </w:r>
          </w:p>
        </w:tc>
      </w:tr>
      <w:tr w:rsidR="005212C4" w:rsidRPr="004B4836" w:rsidTr="00BF5C47">
        <w:tc>
          <w:tcPr>
            <w:tcW w:w="1962" w:type="pct"/>
            <w:hideMark/>
          </w:tcPr>
          <w:p w:rsidR="00A646BA" w:rsidRPr="004B4836" w:rsidRDefault="00A646BA" w:rsidP="009F5E78">
            <w:pPr>
              <w:spacing w:before="100" w:beforeAutospacing="1" w:after="100" w:afterAutospacing="1"/>
              <w:rPr>
                <w:sz w:val="26"/>
                <w:szCs w:val="26"/>
              </w:rPr>
            </w:pPr>
            <w:r w:rsidRPr="004B4836">
              <w:rPr>
                <w:sz w:val="26"/>
                <w:szCs w:val="26"/>
              </w:rPr>
              <w:t>Отгружено товаров собственного производства, выполнено работ и услуг собственными силами по всем видам экономической деятельности, млн. рублей</w:t>
            </w:r>
          </w:p>
        </w:tc>
        <w:tc>
          <w:tcPr>
            <w:tcW w:w="493"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67880</w:t>
            </w:r>
          </w:p>
        </w:tc>
        <w:tc>
          <w:tcPr>
            <w:tcW w:w="566"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83698</w:t>
            </w:r>
          </w:p>
        </w:tc>
        <w:tc>
          <w:tcPr>
            <w:tcW w:w="497"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102874</w:t>
            </w:r>
          </w:p>
        </w:tc>
        <w:tc>
          <w:tcPr>
            <w:tcW w:w="497"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121997</w:t>
            </w:r>
          </w:p>
        </w:tc>
        <w:tc>
          <w:tcPr>
            <w:tcW w:w="490" w:type="pct"/>
            <w:vAlign w:val="center"/>
            <w:hideMark/>
          </w:tcPr>
          <w:p w:rsidR="00A646BA" w:rsidRPr="004B4836" w:rsidRDefault="00EB39DA" w:rsidP="002135F2">
            <w:pPr>
              <w:spacing w:before="100" w:beforeAutospacing="1" w:after="100" w:afterAutospacing="1"/>
              <w:jc w:val="center"/>
              <w:rPr>
                <w:sz w:val="26"/>
                <w:szCs w:val="26"/>
              </w:rPr>
            </w:pPr>
            <w:r>
              <w:rPr>
                <w:sz w:val="26"/>
                <w:szCs w:val="26"/>
              </w:rPr>
              <w:t>83509</w:t>
            </w:r>
          </w:p>
        </w:tc>
        <w:tc>
          <w:tcPr>
            <w:tcW w:w="494" w:type="pct"/>
            <w:vAlign w:val="center"/>
          </w:tcPr>
          <w:p w:rsidR="00A646BA" w:rsidRPr="004B4836" w:rsidRDefault="00A646BA" w:rsidP="002135F2">
            <w:pPr>
              <w:spacing w:before="100" w:beforeAutospacing="1" w:after="100" w:afterAutospacing="1"/>
              <w:jc w:val="center"/>
              <w:rPr>
                <w:sz w:val="26"/>
                <w:szCs w:val="26"/>
              </w:rPr>
            </w:pPr>
            <w:r w:rsidRPr="004B4836">
              <w:rPr>
                <w:sz w:val="26"/>
                <w:szCs w:val="26"/>
              </w:rPr>
              <w:t>69,9</w:t>
            </w:r>
          </w:p>
        </w:tc>
      </w:tr>
      <w:tr w:rsidR="005212C4" w:rsidRPr="004B4836" w:rsidTr="00BF5C47">
        <w:tc>
          <w:tcPr>
            <w:tcW w:w="1962" w:type="pct"/>
            <w:hideMark/>
          </w:tcPr>
          <w:p w:rsidR="00A646BA" w:rsidRPr="004B4836" w:rsidRDefault="00A646BA" w:rsidP="009F5E78">
            <w:pPr>
              <w:spacing w:before="100" w:beforeAutospacing="1" w:after="100" w:afterAutospacing="1"/>
              <w:rPr>
                <w:sz w:val="26"/>
                <w:szCs w:val="26"/>
              </w:rPr>
            </w:pPr>
            <w:r w:rsidRPr="004B4836">
              <w:rPr>
                <w:sz w:val="26"/>
                <w:szCs w:val="26"/>
              </w:rPr>
              <w:t>Индекс промышленного производства (в % к предыдущему году), всего</w:t>
            </w:r>
          </w:p>
        </w:tc>
        <w:tc>
          <w:tcPr>
            <w:tcW w:w="493"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107,8</w:t>
            </w:r>
          </w:p>
        </w:tc>
        <w:tc>
          <w:tcPr>
            <w:tcW w:w="566"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100,3</w:t>
            </w:r>
          </w:p>
        </w:tc>
        <w:tc>
          <w:tcPr>
            <w:tcW w:w="497"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103,7</w:t>
            </w:r>
          </w:p>
        </w:tc>
        <w:tc>
          <w:tcPr>
            <w:tcW w:w="497"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90,8</w:t>
            </w:r>
          </w:p>
        </w:tc>
        <w:tc>
          <w:tcPr>
            <w:tcW w:w="490"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90,2</w:t>
            </w:r>
          </w:p>
        </w:tc>
        <w:tc>
          <w:tcPr>
            <w:tcW w:w="494" w:type="pct"/>
            <w:vAlign w:val="center"/>
          </w:tcPr>
          <w:p w:rsidR="00A646BA" w:rsidRPr="004B4836" w:rsidRDefault="00A646BA" w:rsidP="002135F2">
            <w:pPr>
              <w:spacing w:before="100" w:beforeAutospacing="1" w:after="100" w:afterAutospacing="1"/>
              <w:jc w:val="center"/>
              <w:rPr>
                <w:sz w:val="26"/>
                <w:szCs w:val="26"/>
              </w:rPr>
            </w:pPr>
            <w:r w:rsidRPr="004B4836">
              <w:rPr>
                <w:sz w:val="26"/>
                <w:szCs w:val="26"/>
              </w:rPr>
              <w:t>-0,6%</w:t>
            </w:r>
          </w:p>
        </w:tc>
      </w:tr>
      <w:tr w:rsidR="005212C4" w:rsidRPr="004B4836" w:rsidTr="00BF5C47">
        <w:tc>
          <w:tcPr>
            <w:tcW w:w="1962" w:type="pct"/>
            <w:hideMark/>
          </w:tcPr>
          <w:p w:rsidR="00A646BA" w:rsidRPr="004B4836" w:rsidRDefault="00A646BA" w:rsidP="009F5E78">
            <w:pPr>
              <w:spacing w:before="100" w:beforeAutospacing="1" w:after="100" w:afterAutospacing="1"/>
              <w:rPr>
                <w:sz w:val="26"/>
                <w:szCs w:val="26"/>
              </w:rPr>
            </w:pPr>
            <w:r w:rsidRPr="004B4836">
              <w:rPr>
                <w:bCs/>
                <w:sz w:val="26"/>
                <w:szCs w:val="26"/>
              </w:rPr>
              <w:t>Обрабатывающие производства</w:t>
            </w:r>
            <w:r w:rsidRPr="004B4836">
              <w:rPr>
                <w:b/>
                <w:bCs/>
                <w:sz w:val="26"/>
                <w:szCs w:val="26"/>
              </w:rPr>
              <w:br/>
            </w:r>
            <w:r w:rsidRPr="004B4836">
              <w:rPr>
                <w:sz w:val="26"/>
                <w:szCs w:val="26"/>
              </w:rPr>
              <w:t>в том числе</w:t>
            </w:r>
          </w:p>
        </w:tc>
        <w:tc>
          <w:tcPr>
            <w:tcW w:w="493"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67683</w:t>
            </w:r>
          </w:p>
        </w:tc>
        <w:tc>
          <w:tcPr>
            <w:tcW w:w="566"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80084</w:t>
            </w:r>
          </w:p>
        </w:tc>
        <w:tc>
          <w:tcPr>
            <w:tcW w:w="497"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97702</w:t>
            </w:r>
          </w:p>
        </w:tc>
        <w:tc>
          <w:tcPr>
            <w:tcW w:w="497"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112993</w:t>
            </w:r>
          </w:p>
        </w:tc>
        <w:tc>
          <w:tcPr>
            <w:tcW w:w="490"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73926</w:t>
            </w:r>
          </w:p>
        </w:tc>
        <w:tc>
          <w:tcPr>
            <w:tcW w:w="494" w:type="pct"/>
            <w:vAlign w:val="center"/>
          </w:tcPr>
          <w:p w:rsidR="00A646BA" w:rsidRPr="004B4836" w:rsidRDefault="00A646BA" w:rsidP="002135F2">
            <w:pPr>
              <w:spacing w:before="100" w:beforeAutospacing="1" w:after="100" w:afterAutospacing="1"/>
              <w:jc w:val="center"/>
              <w:rPr>
                <w:sz w:val="26"/>
                <w:szCs w:val="26"/>
              </w:rPr>
            </w:pPr>
            <w:r w:rsidRPr="004B4836">
              <w:rPr>
                <w:sz w:val="26"/>
                <w:szCs w:val="26"/>
              </w:rPr>
              <w:t>65,4</w:t>
            </w:r>
          </w:p>
        </w:tc>
      </w:tr>
      <w:tr w:rsidR="005212C4" w:rsidRPr="004B4836" w:rsidTr="00BF5C47">
        <w:tc>
          <w:tcPr>
            <w:tcW w:w="1962" w:type="pct"/>
            <w:hideMark/>
          </w:tcPr>
          <w:p w:rsidR="00A646BA" w:rsidRPr="004B4836" w:rsidRDefault="00A646BA" w:rsidP="009F5E78">
            <w:pPr>
              <w:spacing w:before="100" w:beforeAutospacing="1" w:after="100" w:afterAutospacing="1"/>
              <w:rPr>
                <w:bCs/>
                <w:sz w:val="26"/>
                <w:szCs w:val="26"/>
              </w:rPr>
            </w:pPr>
            <w:r w:rsidRPr="004B4836">
              <w:rPr>
                <w:sz w:val="26"/>
                <w:szCs w:val="26"/>
              </w:rPr>
              <w:t>ОАО «Салаватнефтеоргсинтез»</w:t>
            </w:r>
          </w:p>
        </w:tc>
        <w:tc>
          <w:tcPr>
            <w:tcW w:w="493"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63941</w:t>
            </w:r>
          </w:p>
        </w:tc>
        <w:tc>
          <w:tcPr>
            <w:tcW w:w="566"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74616</w:t>
            </w:r>
          </w:p>
        </w:tc>
        <w:tc>
          <w:tcPr>
            <w:tcW w:w="497"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91309</w:t>
            </w:r>
          </w:p>
        </w:tc>
        <w:tc>
          <w:tcPr>
            <w:tcW w:w="497"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104743</w:t>
            </w:r>
          </w:p>
        </w:tc>
        <w:tc>
          <w:tcPr>
            <w:tcW w:w="490" w:type="pct"/>
            <w:vAlign w:val="center"/>
            <w:hideMark/>
          </w:tcPr>
          <w:p w:rsidR="00A646BA" w:rsidRPr="004B4836" w:rsidRDefault="00A646BA" w:rsidP="002135F2">
            <w:pPr>
              <w:spacing w:before="100" w:beforeAutospacing="1" w:after="100" w:afterAutospacing="1"/>
              <w:jc w:val="center"/>
              <w:rPr>
                <w:sz w:val="26"/>
                <w:szCs w:val="26"/>
              </w:rPr>
            </w:pPr>
            <w:r w:rsidRPr="004B4836">
              <w:rPr>
                <w:sz w:val="26"/>
                <w:szCs w:val="26"/>
              </w:rPr>
              <w:t>67317</w:t>
            </w:r>
          </w:p>
        </w:tc>
        <w:tc>
          <w:tcPr>
            <w:tcW w:w="494" w:type="pct"/>
            <w:vAlign w:val="center"/>
          </w:tcPr>
          <w:p w:rsidR="00A646BA" w:rsidRPr="004B4836" w:rsidRDefault="00A646BA" w:rsidP="002135F2">
            <w:pPr>
              <w:spacing w:before="100" w:beforeAutospacing="1" w:after="100" w:afterAutospacing="1"/>
              <w:jc w:val="center"/>
              <w:rPr>
                <w:sz w:val="26"/>
                <w:szCs w:val="26"/>
              </w:rPr>
            </w:pPr>
            <w:r w:rsidRPr="004B4836">
              <w:rPr>
                <w:sz w:val="26"/>
                <w:szCs w:val="26"/>
              </w:rPr>
              <w:t>64,3</w:t>
            </w:r>
          </w:p>
        </w:tc>
      </w:tr>
      <w:tr w:rsidR="005212C4" w:rsidRPr="004B4836" w:rsidTr="00BF5C47">
        <w:tc>
          <w:tcPr>
            <w:tcW w:w="1962" w:type="pct"/>
            <w:hideMark/>
          </w:tcPr>
          <w:p w:rsidR="00A646BA" w:rsidRPr="004B4836" w:rsidRDefault="00A646BA" w:rsidP="009F5E78">
            <w:pPr>
              <w:spacing w:before="100" w:beforeAutospacing="1" w:after="100" w:afterAutospacing="1"/>
              <w:rPr>
                <w:b/>
                <w:bCs/>
                <w:sz w:val="26"/>
                <w:szCs w:val="26"/>
              </w:rPr>
            </w:pPr>
            <w:r w:rsidRPr="004B4836">
              <w:rPr>
                <w:sz w:val="26"/>
                <w:szCs w:val="26"/>
              </w:rPr>
              <w:t>Доля объема обрабатывающих производств в общем объеме отгруженных товаров, %</w:t>
            </w:r>
          </w:p>
        </w:tc>
        <w:tc>
          <w:tcPr>
            <w:tcW w:w="493" w:type="pct"/>
            <w:vAlign w:val="center"/>
            <w:hideMark/>
          </w:tcPr>
          <w:p w:rsidR="00A646BA" w:rsidRPr="004B4836" w:rsidRDefault="00A646BA" w:rsidP="002135F2">
            <w:pPr>
              <w:spacing w:before="100" w:beforeAutospacing="1" w:after="100" w:afterAutospacing="1"/>
              <w:jc w:val="center"/>
              <w:rPr>
                <w:sz w:val="26"/>
                <w:szCs w:val="26"/>
              </w:rPr>
            </w:pPr>
          </w:p>
          <w:p w:rsidR="00A646BA" w:rsidRPr="004B4836" w:rsidRDefault="00A646BA" w:rsidP="002135F2">
            <w:pPr>
              <w:spacing w:before="100" w:beforeAutospacing="1" w:after="100" w:afterAutospacing="1"/>
              <w:jc w:val="center"/>
              <w:rPr>
                <w:sz w:val="26"/>
                <w:szCs w:val="26"/>
              </w:rPr>
            </w:pPr>
            <w:r w:rsidRPr="004B4836">
              <w:rPr>
                <w:sz w:val="26"/>
                <w:szCs w:val="26"/>
              </w:rPr>
              <w:t>99,7</w:t>
            </w:r>
          </w:p>
        </w:tc>
        <w:tc>
          <w:tcPr>
            <w:tcW w:w="566" w:type="pct"/>
            <w:vAlign w:val="center"/>
            <w:hideMark/>
          </w:tcPr>
          <w:p w:rsidR="00A646BA" w:rsidRPr="004B4836" w:rsidRDefault="00A646BA" w:rsidP="002135F2">
            <w:pPr>
              <w:spacing w:before="100" w:beforeAutospacing="1" w:after="100" w:afterAutospacing="1"/>
              <w:jc w:val="center"/>
              <w:rPr>
                <w:sz w:val="26"/>
                <w:szCs w:val="26"/>
              </w:rPr>
            </w:pPr>
          </w:p>
          <w:p w:rsidR="00A646BA" w:rsidRPr="004B4836" w:rsidRDefault="00A646BA" w:rsidP="002135F2">
            <w:pPr>
              <w:spacing w:before="100" w:beforeAutospacing="1" w:after="100" w:afterAutospacing="1"/>
              <w:jc w:val="center"/>
              <w:rPr>
                <w:sz w:val="26"/>
                <w:szCs w:val="26"/>
              </w:rPr>
            </w:pPr>
            <w:r w:rsidRPr="004B4836">
              <w:rPr>
                <w:sz w:val="26"/>
                <w:szCs w:val="26"/>
              </w:rPr>
              <w:t>95,7</w:t>
            </w:r>
          </w:p>
        </w:tc>
        <w:tc>
          <w:tcPr>
            <w:tcW w:w="497" w:type="pct"/>
            <w:vAlign w:val="center"/>
            <w:hideMark/>
          </w:tcPr>
          <w:p w:rsidR="00A646BA" w:rsidRPr="004B4836" w:rsidRDefault="00A646BA" w:rsidP="002135F2">
            <w:pPr>
              <w:spacing w:before="100" w:beforeAutospacing="1" w:after="100" w:afterAutospacing="1"/>
              <w:jc w:val="center"/>
              <w:rPr>
                <w:sz w:val="26"/>
                <w:szCs w:val="26"/>
              </w:rPr>
            </w:pPr>
          </w:p>
          <w:p w:rsidR="00A646BA" w:rsidRPr="004B4836" w:rsidRDefault="00A646BA" w:rsidP="002135F2">
            <w:pPr>
              <w:spacing w:before="100" w:beforeAutospacing="1" w:after="100" w:afterAutospacing="1"/>
              <w:jc w:val="center"/>
              <w:rPr>
                <w:sz w:val="26"/>
                <w:szCs w:val="26"/>
              </w:rPr>
            </w:pPr>
            <w:r w:rsidRPr="004B4836">
              <w:rPr>
                <w:sz w:val="26"/>
                <w:szCs w:val="26"/>
              </w:rPr>
              <w:t>95,0</w:t>
            </w:r>
          </w:p>
        </w:tc>
        <w:tc>
          <w:tcPr>
            <w:tcW w:w="497" w:type="pct"/>
            <w:vAlign w:val="center"/>
            <w:hideMark/>
          </w:tcPr>
          <w:p w:rsidR="00A646BA" w:rsidRPr="004B4836" w:rsidRDefault="00A646BA" w:rsidP="002135F2">
            <w:pPr>
              <w:spacing w:before="100" w:beforeAutospacing="1" w:after="100" w:afterAutospacing="1"/>
              <w:jc w:val="center"/>
              <w:rPr>
                <w:sz w:val="26"/>
                <w:szCs w:val="26"/>
              </w:rPr>
            </w:pPr>
          </w:p>
          <w:p w:rsidR="00A646BA" w:rsidRPr="004B4836" w:rsidRDefault="00A646BA" w:rsidP="002135F2">
            <w:pPr>
              <w:spacing w:before="100" w:beforeAutospacing="1" w:after="100" w:afterAutospacing="1"/>
              <w:jc w:val="center"/>
              <w:rPr>
                <w:sz w:val="26"/>
                <w:szCs w:val="26"/>
              </w:rPr>
            </w:pPr>
            <w:r w:rsidRPr="004B4836">
              <w:rPr>
                <w:sz w:val="26"/>
                <w:szCs w:val="26"/>
              </w:rPr>
              <w:t>92,6</w:t>
            </w:r>
          </w:p>
        </w:tc>
        <w:tc>
          <w:tcPr>
            <w:tcW w:w="490" w:type="pct"/>
            <w:vAlign w:val="center"/>
            <w:hideMark/>
          </w:tcPr>
          <w:p w:rsidR="00A646BA" w:rsidRPr="004B4836" w:rsidRDefault="00A646BA" w:rsidP="002135F2">
            <w:pPr>
              <w:spacing w:before="100" w:beforeAutospacing="1" w:after="100" w:afterAutospacing="1"/>
              <w:jc w:val="center"/>
              <w:rPr>
                <w:sz w:val="26"/>
                <w:szCs w:val="26"/>
              </w:rPr>
            </w:pPr>
          </w:p>
          <w:p w:rsidR="00A646BA" w:rsidRPr="004B4836" w:rsidRDefault="00A646BA" w:rsidP="002135F2">
            <w:pPr>
              <w:spacing w:before="100" w:beforeAutospacing="1" w:after="100" w:afterAutospacing="1"/>
              <w:jc w:val="center"/>
              <w:rPr>
                <w:sz w:val="26"/>
                <w:szCs w:val="26"/>
              </w:rPr>
            </w:pPr>
            <w:r w:rsidRPr="004B4836">
              <w:rPr>
                <w:sz w:val="26"/>
                <w:szCs w:val="26"/>
              </w:rPr>
              <w:t>86,7</w:t>
            </w:r>
          </w:p>
        </w:tc>
        <w:tc>
          <w:tcPr>
            <w:tcW w:w="494" w:type="pct"/>
            <w:vAlign w:val="center"/>
          </w:tcPr>
          <w:p w:rsidR="00A646BA" w:rsidRPr="004B4836" w:rsidRDefault="00A646BA" w:rsidP="002135F2">
            <w:pPr>
              <w:spacing w:before="100" w:beforeAutospacing="1" w:after="100" w:afterAutospacing="1"/>
              <w:jc w:val="center"/>
              <w:rPr>
                <w:sz w:val="26"/>
                <w:szCs w:val="26"/>
              </w:rPr>
            </w:pPr>
          </w:p>
          <w:p w:rsidR="00A646BA" w:rsidRPr="004B4836" w:rsidRDefault="00A646BA" w:rsidP="002135F2">
            <w:pPr>
              <w:spacing w:before="100" w:beforeAutospacing="1" w:after="100" w:afterAutospacing="1"/>
              <w:jc w:val="center"/>
              <w:rPr>
                <w:sz w:val="26"/>
                <w:szCs w:val="26"/>
              </w:rPr>
            </w:pPr>
            <w:r w:rsidRPr="004B4836">
              <w:rPr>
                <w:sz w:val="26"/>
                <w:szCs w:val="26"/>
              </w:rPr>
              <w:t>-5,9%</w:t>
            </w:r>
          </w:p>
        </w:tc>
      </w:tr>
      <w:tr w:rsidR="005212C4" w:rsidRPr="004B4836" w:rsidTr="00BF5C47">
        <w:trPr>
          <w:trHeight w:val="176"/>
        </w:trPr>
        <w:tc>
          <w:tcPr>
            <w:tcW w:w="1962" w:type="pct"/>
            <w:hideMark/>
          </w:tcPr>
          <w:p w:rsidR="00A646BA" w:rsidRPr="004B4836" w:rsidRDefault="00A646BA" w:rsidP="009F5E78">
            <w:pPr>
              <w:spacing w:before="100" w:beforeAutospacing="1" w:after="100" w:afterAutospacing="1"/>
              <w:rPr>
                <w:sz w:val="26"/>
                <w:szCs w:val="26"/>
              </w:rPr>
            </w:pPr>
            <w:r w:rsidRPr="004B4836">
              <w:rPr>
                <w:sz w:val="26"/>
                <w:szCs w:val="26"/>
              </w:rPr>
              <w:t>Доля объема ОАО «Салаватнефтеоргсинтез» в общем объеме отгруженных товаров, %</w:t>
            </w:r>
          </w:p>
        </w:tc>
        <w:tc>
          <w:tcPr>
            <w:tcW w:w="493" w:type="pct"/>
            <w:vAlign w:val="center"/>
            <w:hideMark/>
          </w:tcPr>
          <w:p w:rsidR="00A646BA" w:rsidRPr="004B4836" w:rsidRDefault="00A646BA" w:rsidP="002135F2">
            <w:pPr>
              <w:spacing w:before="100" w:beforeAutospacing="1" w:after="100" w:afterAutospacing="1"/>
              <w:jc w:val="center"/>
              <w:rPr>
                <w:sz w:val="26"/>
                <w:szCs w:val="26"/>
              </w:rPr>
            </w:pPr>
          </w:p>
          <w:p w:rsidR="00A646BA" w:rsidRPr="004B4836" w:rsidRDefault="00A646BA" w:rsidP="002135F2">
            <w:pPr>
              <w:spacing w:before="100" w:beforeAutospacing="1" w:after="100" w:afterAutospacing="1"/>
              <w:jc w:val="center"/>
              <w:rPr>
                <w:sz w:val="26"/>
                <w:szCs w:val="26"/>
              </w:rPr>
            </w:pPr>
            <w:r w:rsidRPr="004B4836">
              <w:rPr>
                <w:sz w:val="26"/>
                <w:szCs w:val="26"/>
              </w:rPr>
              <w:t>94,2</w:t>
            </w:r>
          </w:p>
        </w:tc>
        <w:tc>
          <w:tcPr>
            <w:tcW w:w="566" w:type="pct"/>
            <w:vAlign w:val="center"/>
            <w:hideMark/>
          </w:tcPr>
          <w:p w:rsidR="00A646BA" w:rsidRPr="004B4836" w:rsidRDefault="00A646BA" w:rsidP="002135F2">
            <w:pPr>
              <w:spacing w:before="100" w:beforeAutospacing="1" w:after="100" w:afterAutospacing="1"/>
              <w:jc w:val="center"/>
              <w:rPr>
                <w:sz w:val="26"/>
                <w:szCs w:val="26"/>
              </w:rPr>
            </w:pPr>
          </w:p>
          <w:p w:rsidR="00A646BA" w:rsidRPr="004B4836" w:rsidRDefault="00A646BA" w:rsidP="002135F2">
            <w:pPr>
              <w:spacing w:before="100" w:beforeAutospacing="1" w:after="100" w:afterAutospacing="1"/>
              <w:jc w:val="center"/>
              <w:rPr>
                <w:sz w:val="26"/>
                <w:szCs w:val="26"/>
              </w:rPr>
            </w:pPr>
            <w:r w:rsidRPr="004B4836">
              <w:rPr>
                <w:sz w:val="26"/>
                <w:szCs w:val="26"/>
              </w:rPr>
              <w:t>89,1</w:t>
            </w:r>
          </w:p>
        </w:tc>
        <w:tc>
          <w:tcPr>
            <w:tcW w:w="497" w:type="pct"/>
            <w:vAlign w:val="center"/>
            <w:hideMark/>
          </w:tcPr>
          <w:p w:rsidR="00A646BA" w:rsidRPr="004B4836" w:rsidRDefault="00A646BA" w:rsidP="002135F2">
            <w:pPr>
              <w:spacing w:before="100" w:beforeAutospacing="1" w:after="100" w:afterAutospacing="1"/>
              <w:jc w:val="center"/>
              <w:rPr>
                <w:sz w:val="26"/>
                <w:szCs w:val="26"/>
              </w:rPr>
            </w:pPr>
          </w:p>
          <w:p w:rsidR="00A646BA" w:rsidRPr="004B4836" w:rsidRDefault="00A646BA" w:rsidP="002135F2">
            <w:pPr>
              <w:spacing w:before="100" w:beforeAutospacing="1" w:after="100" w:afterAutospacing="1"/>
              <w:jc w:val="center"/>
              <w:rPr>
                <w:sz w:val="26"/>
                <w:szCs w:val="26"/>
              </w:rPr>
            </w:pPr>
            <w:r w:rsidRPr="004B4836">
              <w:rPr>
                <w:sz w:val="26"/>
                <w:szCs w:val="26"/>
              </w:rPr>
              <w:t>88,8</w:t>
            </w:r>
          </w:p>
        </w:tc>
        <w:tc>
          <w:tcPr>
            <w:tcW w:w="497" w:type="pct"/>
            <w:vAlign w:val="center"/>
            <w:hideMark/>
          </w:tcPr>
          <w:p w:rsidR="00A646BA" w:rsidRPr="004B4836" w:rsidRDefault="00A646BA" w:rsidP="002135F2">
            <w:pPr>
              <w:spacing w:before="100" w:beforeAutospacing="1" w:after="100" w:afterAutospacing="1"/>
              <w:jc w:val="center"/>
              <w:rPr>
                <w:sz w:val="26"/>
                <w:szCs w:val="26"/>
              </w:rPr>
            </w:pPr>
          </w:p>
          <w:p w:rsidR="00A646BA" w:rsidRPr="004B4836" w:rsidRDefault="00A646BA" w:rsidP="002135F2">
            <w:pPr>
              <w:spacing w:before="100" w:beforeAutospacing="1" w:after="100" w:afterAutospacing="1"/>
              <w:jc w:val="center"/>
              <w:rPr>
                <w:sz w:val="26"/>
                <w:szCs w:val="26"/>
              </w:rPr>
            </w:pPr>
            <w:r w:rsidRPr="004B4836">
              <w:rPr>
                <w:sz w:val="26"/>
                <w:szCs w:val="26"/>
              </w:rPr>
              <w:t>85,9</w:t>
            </w:r>
          </w:p>
        </w:tc>
        <w:tc>
          <w:tcPr>
            <w:tcW w:w="490" w:type="pct"/>
            <w:vAlign w:val="center"/>
            <w:hideMark/>
          </w:tcPr>
          <w:p w:rsidR="00A646BA" w:rsidRPr="004B4836" w:rsidRDefault="00A646BA" w:rsidP="002135F2">
            <w:pPr>
              <w:spacing w:before="100" w:beforeAutospacing="1" w:after="100" w:afterAutospacing="1"/>
              <w:jc w:val="center"/>
              <w:rPr>
                <w:sz w:val="26"/>
                <w:szCs w:val="26"/>
              </w:rPr>
            </w:pPr>
          </w:p>
          <w:p w:rsidR="00A646BA" w:rsidRPr="004B4836" w:rsidRDefault="00A646BA" w:rsidP="002135F2">
            <w:pPr>
              <w:spacing w:before="100" w:beforeAutospacing="1" w:after="100" w:afterAutospacing="1"/>
              <w:jc w:val="center"/>
              <w:rPr>
                <w:sz w:val="26"/>
                <w:szCs w:val="26"/>
              </w:rPr>
            </w:pPr>
            <w:r w:rsidRPr="004B4836">
              <w:rPr>
                <w:sz w:val="26"/>
                <w:szCs w:val="26"/>
              </w:rPr>
              <w:t>79,0</w:t>
            </w:r>
          </w:p>
        </w:tc>
        <w:tc>
          <w:tcPr>
            <w:tcW w:w="494" w:type="pct"/>
            <w:vAlign w:val="center"/>
          </w:tcPr>
          <w:p w:rsidR="00A646BA" w:rsidRPr="004B4836" w:rsidRDefault="00A646BA" w:rsidP="002135F2">
            <w:pPr>
              <w:spacing w:before="100" w:beforeAutospacing="1" w:after="100" w:afterAutospacing="1"/>
              <w:jc w:val="center"/>
              <w:rPr>
                <w:sz w:val="26"/>
                <w:szCs w:val="26"/>
              </w:rPr>
            </w:pPr>
          </w:p>
          <w:p w:rsidR="00A646BA" w:rsidRPr="004B4836" w:rsidRDefault="00A646BA" w:rsidP="002135F2">
            <w:pPr>
              <w:spacing w:before="100" w:beforeAutospacing="1" w:after="100" w:afterAutospacing="1"/>
              <w:jc w:val="center"/>
              <w:rPr>
                <w:sz w:val="26"/>
                <w:szCs w:val="26"/>
              </w:rPr>
            </w:pPr>
            <w:r w:rsidRPr="004B4836">
              <w:rPr>
                <w:sz w:val="26"/>
                <w:szCs w:val="26"/>
              </w:rPr>
              <w:t>-6,9%</w:t>
            </w:r>
          </w:p>
        </w:tc>
      </w:tr>
    </w:tbl>
    <w:p w:rsidR="00B75E2F" w:rsidRPr="00A658AD" w:rsidRDefault="00B75E2F" w:rsidP="00B668B5">
      <w:pPr>
        <w:pStyle w:val="a3"/>
        <w:widowControl w:val="0"/>
        <w:spacing w:before="189" w:after="0" w:line="360" w:lineRule="auto"/>
        <w:ind w:left="23" w:right="340" w:firstLine="720"/>
        <w:jc w:val="both"/>
        <w:rPr>
          <w:sz w:val="28"/>
          <w:szCs w:val="28"/>
        </w:rPr>
      </w:pPr>
      <w:r w:rsidRPr="00A658AD">
        <w:rPr>
          <w:sz w:val="28"/>
          <w:szCs w:val="28"/>
        </w:rPr>
        <w:t>Динамика доли отгрузки по раздел</w:t>
      </w:r>
      <w:r w:rsidR="009F5E78" w:rsidRPr="00A658AD">
        <w:rPr>
          <w:sz w:val="28"/>
          <w:szCs w:val="28"/>
        </w:rPr>
        <w:t>у</w:t>
      </w:r>
      <w:r w:rsidRPr="00A658AD">
        <w:rPr>
          <w:sz w:val="28"/>
          <w:szCs w:val="28"/>
        </w:rPr>
        <w:t xml:space="preserve"> </w:t>
      </w:r>
      <w:r w:rsidR="009F5E78" w:rsidRPr="00A658AD">
        <w:rPr>
          <w:sz w:val="28"/>
          <w:szCs w:val="28"/>
        </w:rPr>
        <w:t xml:space="preserve">«Обрабатывающие производства» </w:t>
      </w:r>
      <w:r w:rsidRPr="00A658AD">
        <w:rPr>
          <w:sz w:val="28"/>
          <w:szCs w:val="28"/>
        </w:rPr>
        <w:t>в общем объем</w:t>
      </w:r>
      <w:r w:rsidR="009F5E78" w:rsidRPr="00A658AD">
        <w:rPr>
          <w:sz w:val="28"/>
          <w:szCs w:val="28"/>
        </w:rPr>
        <w:t>е</w:t>
      </w:r>
      <w:r w:rsidRPr="00A658AD">
        <w:rPr>
          <w:sz w:val="28"/>
          <w:szCs w:val="28"/>
        </w:rPr>
        <w:t xml:space="preserve"> отгруженных товаров собственного производства организаций города за </w:t>
      </w:r>
      <w:r w:rsidR="00A658AD" w:rsidRPr="00A658AD">
        <w:rPr>
          <w:sz w:val="28"/>
          <w:szCs w:val="28"/>
        </w:rPr>
        <w:t>5 лет</w:t>
      </w:r>
      <w:r w:rsidRPr="00A658AD">
        <w:rPr>
          <w:sz w:val="28"/>
          <w:szCs w:val="28"/>
        </w:rPr>
        <w:t xml:space="preserve"> в целом находилась в диапазоне </w:t>
      </w:r>
      <w:r w:rsidRPr="00A658AD">
        <w:rPr>
          <w:sz w:val="28"/>
          <w:szCs w:val="28"/>
        </w:rPr>
        <w:lastRenderedPageBreak/>
        <w:t xml:space="preserve">от </w:t>
      </w:r>
      <w:r w:rsidR="00A658AD" w:rsidRPr="00A658AD">
        <w:rPr>
          <w:sz w:val="28"/>
          <w:szCs w:val="28"/>
        </w:rPr>
        <w:t>86,7</w:t>
      </w:r>
      <w:r w:rsidRPr="00A658AD">
        <w:rPr>
          <w:sz w:val="28"/>
          <w:szCs w:val="28"/>
        </w:rPr>
        <w:t xml:space="preserve">% до </w:t>
      </w:r>
      <w:r w:rsidR="00A658AD" w:rsidRPr="00A658AD">
        <w:rPr>
          <w:sz w:val="28"/>
          <w:szCs w:val="28"/>
        </w:rPr>
        <w:t>99,7</w:t>
      </w:r>
      <w:r w:rsidRPr="00A658AD">
        <w:rPr>
          <w:sz w:val="28"/>
          <w:szCs w:val="28"/>
        </w:rPr>
        <w:t>%.</w:t>
      </w:r>
    </w:p>
    <w:p w:rsidR="00CE02C5" w:rsidRDefault="00B75E2F" w:rsidP="0052577F">
      <w:pPr>
        <w:pStyle w:val="101"/>
        <w:shd w:val="clear" w:color="auto" w:fill="auto"/>
        <w:spacing w:before="0" w:after="0" w:line="360" w:lineRule="auto"/>
        <w:ind w:left="40" w:right="20" w:firstLine="668"/>
        <w:jc w:val="both"/>
        <w:rPr>
          <w:sz w:val="28"/>
          <w:szCs w:val="28"/>
        </w:rPr>
      </w:pPr>
      <w:r w:rsidRPr="0052744E">
        <w:rPr>
          <w:sz w:val="28"/>
          <w:szCs w:val="28"/>
        </w:rPr>
        <w:t>Ядром промышленного производства, определяющим экономическую базу, рынок труда и уровень жизни населения города, явля</w:t>
      </w:r>
      <w:r w:rsidR="00115DC4" w:rsidRPr="0052744E">
        <w:rPr>
          <w:sz w:val="28"/>
          <w:szCs w:val="28"/>
        </w:rPr>
        <w:t>е</w:t>
      </w:r>
      <w:r w:rsidRPr="0052744E">
        <w:rPr>
          <w:sz w:val="28"/>
          <w:szCs w:val="28"/>
        </w:rPr>
        <w:t>тся</w:t>
      </w:r>
      <w:r w:rsidR="00E42DB5">
        <w:rPr>
          <w:sz w:val="28"/>
          <w:szCs w:val="28"/>
        </w:rPr>
        <w:t xml:space="preserve"> градообразующее предприятие</w:t>
      </w:r>
      <w:r w:rsidR="0052744E" w:rsidRPr="0052744E">
        <w:rPr>
          <w:sz w:val="28"/>
          <w:szCs w:val="28"/>
        </w:rPr>
        <w:t xml:space="preserve"> ОАО «Салаватнефтеоргсинтез»</w:t>
      </w:r>
      <w:r w:rsidR="00AF2CBC">
        <w:rPr>
          <w:sz w:val="28"/>
          <w:szCs w:val="28"/>
        </w:rPr>
        <w:t xml:space="preserve">. </w:t>
      </w:r>
      <w:r>
        <w:t xml:space="preserve"> </w:t>
      </w:r>
      <w:r w:rsidR="006D45DF">
        <w:rPr>
          <w:sz w:val="28"/>
          <w:szCs w:val="28"/>
        </w:rPr>
        <w:t>Б</w:t>
      </w:r>
      <w:r w:rsidR="00C004D5" w:rsidRPr="00C004D5">
        <w:rPr>
          <w:sz w:val="28"/>
          <w:szCs w:val="28"/>
        </w:rPr>
        <w:t>олее 50% общего количества голосов, приходящихся на голосующие акции уставного капитала Общества</w:t>
      </w:r>
      <w:r w:rsidR="006D45DF">
        <w:rPr>
          <w:sz w:val="28"/>
          <w:szCs w:val="28"/>
        </w:rPr>
        <w:t>,</w:t>
      </w:r>
      <w:r w:rsidR="006D45DF" w:rsidRPr="006D45DF">
        <w:rPr>
          <w:sz w:val="28"/>
          <w:szCs w:val="28"/>
        </w:rPr>
        <w:t xml:space="preserve"> </w:t>
      </w:r>
      <w:r w:rsidR="006D45DF" w:rsidRPr="00C004D5">
        <w:rPr>
          <w:sz w:val="28"/>
          <w:szCs w:val="28"/>
        </w:rPr>
        <w:t>имеет</w:t>
      </w:r>
      <w:r w:rsidR="006D45DF">
        <w:rPr>
          <w:sz w:val="28"/>
          <w:szCs w:val="28"/>
        </w:rPr>
        <w:t xml:space="preserve"> </w:t>
      </w:r>
      <w:r w:rsidR="00A17C25">
        <w:rPr>
          <w:sz w:val="28"/>
          <w:szCs w:val="28"/>
        </w:rPr>
        <w:t xml:space="preserve">ООО </w:t>
      </w:r>
      <w:r w:rsidR="006D45DF" w:rsidRPr="00C004D5">
        <w:rPr>
          <w:sz w:val="28"/>
          <w:szCs w:val="28"/>
        </w:rPr>
        <w:t>«Газпромпереработка»</w:t>
      </w:r>
      <w:r w:rsidR="00C004D5" w:rsidRPr="00C004D5">
        <w:rPr>
          <w:sz w:val="28"/>
          <w:szCs w:val="28"/>
        </w:rPr>
        <w:t>.</w:t>
      </w:r>
    </w:p>
    <w:p w:rsidR="00CE02C5" w:rsidRPr="00CE02C5" w:rsidRDefault="00CE02C5" w:rsidP="00C0418B">
      <w:pPr>
        <w:pStyle w:val="101"/>
        <w:shd w:val="clear" w:color="auto" w:fill="auto"/>
        <w:spacing w:before="0" w:after="0" w:line="360" w:lineRule="auto"/>
        <w:ind w:left="40" w:right="20" w:firstLine="668"/>
        <w:jc w:val="both"/>
        <w:rPr>
          <w:sz w:val="28"/>
          <w:szCs w:val="28"/>
        </w:rPr>
      </w:pPr>
      <w:r w:rsidRPr="00CE02C5">
        <w:rPr>
          <w:sz w:val="28"/>
          <w:szCs w:val="28"/>
        </w:rPr>
        <w:t xml:space="preserve">Перечень производимой Обществом продукции насчитывает более 120 наименований, из них более 70 - крупнотоннажной, таких </w:t>
      </w:r>
      <w:r w:rsidR="00A17C25">
        <w:rPr>
          <w:sz w:val="28"/>
          <w:szCs w:val="28"/>
        </w:rPr>
        <w:t>как</w:t>
      </w:r>
      <w:r w:rsidRPr="00CE02C5">
        <w:rPr>
          <w:sz w:val="28"/>
          <w:szCs w:val="28"/>
        </w:rPr>
        <w:t xml:space="preserve"> бензины автомобильные, топливо дизельное, мазут, битумы нефтяные доро</w:t>
      </w:r>
      <w:r w:rsidR="005B02C5">
        <w:rPr>
          <w:sz w:val="28"/>
          <w:szCs w:val="28"/>
        </w:rPr>
        <w:t>жн</w:t>
      </w:r>
      <w:r w:rsidRPr="00CE02C5">
        <w:rPr>
          <w:sz w:val="28"/>
          <w:szCs w:val="28"/>
        </w:rPr>
        <w:t>ые, вакуумный газойль, стирол, полистиролы, полиэтилен высокого давления, пластификатор ДОФ, бутиловые спирты, сера, аммиак, карбамид, аммиачная селитра, сложные азотно-фосфорные и азотно-фосфорно-калийные удобрения и др</w:t>
      </w:r>
      <w:r w:rsidR="00A17C25">
        <w:rPr>
          <w:sz w:val="28"/>
          <w:szCs w:val="28"/>
        </w:rPr>
        <w:t>угие</w:t>
      </w:r>
      <w:r w:rsidRPr="00CE02C5">
        <w:rPr>
          <w:sz w:val="28"/>
          <w:szCs w:val="28"/>
        </w:rPr>
        <w:t>.</w:t>
      </w:r>
    </w:p>
    <w:p w:rsidR="00CE02C5" w:rsidRPr="00CE02C5" w:rsidRDefault="00CE02C5" w:rsidP="00C0418B">
      <w:pPr>
        <w:pStyle w:val="101"/>
        <w:shd w:val="clear" w:color="auto" w:fill="auto"/>
        <w:spacing w:before="0" w:after="0" w:line="360" w:lineRule="auto"/>
        <w:ind w:left="40" w:firstLine="668"/>
        <w:jc w:val="both"/>
        <w:rPr>
          <w:sz w:val="28"/>
          <w:szCs w:val="28"/>
        </w:rPr>
      </w:pPr>
      <w:r w:rsidRPr="00CE02C5">
        <w:rPr>
          <w:sz w:val="28"/>
          <w:szCs w:val="28"/>
        </w:rPr>
        <w:t>Доля Общества в общем объеме производства продукции по России за 2009 год составила:</w:t>
      </w:r>
    </w:p>
    <w:p w:rsidR="00CE02C5" w:rsidRPr="00CE02C5" w:rsidRDefault="00CE02C5" w:rsidP="00C0418B">
      <w:pPr>
        <w:pStyle w:val="101"/>
        <w:numPr>
          <w:ilvl w:val="0"/>
          <w:numId w:val="24"/>
        </w:numPr>
        <w:shd w:val="clear" w:color="auto" w:fill="auto"/>
        <w:tabs>
          <w:tab w:val="left" w:pos="170"/>
        </w:tabs>
        <w:spacing w:before="0" w:after="0" w:line="360" w:lineRule="auto"/>
        <w:ind w:left="40" w:firstLine="0"/>
        <w:jc w:val="both"/>
        <w:rPr>
          <w:sz w:val="28"/>
          <w:szCs w:val="28"/>
        </w:rPr>
      </w:pPr>
      <w:r w:rsidRPr="00CE02C5">
        <w:rPr>
          <w:sz w:val="28"/>
          <w:szCs w:val="28"/>
        </w:rPr>
        <w:t xml:space="preserve">по автомобильным бензинам </w:t>
      </w:r>
      <w:r w:rsidR="007F1FC6">
        <w:rPr>
          <w:sz w:val="28"/>
          <w:szCs w:val="28"/>
        </w:rPr>
        <w:t xml:space="preserve">- </w:t>
      </w:r>
      <w:r w:rsidRPr="00CE02C5">
        <w:rPr>
          <w:sz w:val="28"/>
          <w:szCs w:val="28"/>
        </w:rPr>
        <w:t>2,08% (103,3</w:t>
      </w:r>
      <w:r w:rsidR="00FC1CD0">
        <w:rPr>
          <w:sz w:val="28"/>
          <w:szCs w:val="28"/>
        </w:rPr>
        <w:t>%</w:t>
      </w:r>
      <w:r w:rsidRPr="00CE02C5">
        <w:rPr>
          <w:sz w:val="28"/>
          <w:szCs w:val="28"/>
        </w:rPr>
        <w:t xml:space="preserve"> от уровня 2008 года),</w:t>
      </w:r>
    </w:p>
    <w:p w:rsidR="00CE02C5" w:rsidRPr="00CE02C5" w:rsidRDefault="00CE02C5" w:rsidP="00C0418B">
      <w:pPr>
        <w:pStyle w:val="101"/>
        <w:numPr>
          <w:ilvl w:val="0"/>
          <w:numId w:val="24"/>
        </w:numPr>
        <w:shd w:val="clear" w:color="auto" w:fill="auto"/>
        <w:tabs>
          <w:tab w:val="left" w:pos="170"/>
        </w:tabs>
        <w:spacing w:before="0" w:after="0" w:line="360" w:lineRule="auto"/>
        <w:ind w:left="40" w:firstLine="0"/>
        <w:jc w:val="both"/>
        <w:rPr>
          <w:sz w:val="28"/>
          <w:szCs w:val="28"/>
        </w:rPr>
      </w:pPr>
      <w:r w:rsidRPr="00CE02C5">
        <w:rPr>
          <w:sz w:val="28"/>
          <w:szCs w:val="28"/>
        </w:rPr>
        <w:t>дизельного топлива - 2,68 % (82,38% от уровня 2008 года),</w:t>
      </w:r>
    </w:p>
    <w:p w:rsidR="00CE02C5" w:rsidRPr="00CE02C5" w:rsidRDefault="00CE02C5" w:rsidP="00C0418B">
      <w:pPr>
        <w:pStyle w:val="101"/>
        <w:numPr>
          <w:ilvl w:val="0"/>
          <w:numId w:val="24"/>
        </w:numPr>
        <w:shd w:val="clear" w:color="auto" w:fill="auto"/>
        <w:tabs>
          <w:tab w:val="left" w:pos="162"/>
        </w:tabs>
        <w:spacing w:before="0" w:after="0" w:line="360" w:lineRule="auto"/>
        <w:ind w:left="40" w:firstLine="0"/>
        <w:jc w:val="both"/>
        <w:rPr>
          <w:sz w:val="28"/>
          <w:szCs w:val="28"/>
        </w:rPr>
      </w:pPr>
      <w:r w:rsidRPr="00CE02C5">
        <w:rPr>
          <w:sz w:val="28"/>
          <w:szCs w:val="28"/>
        </w:rPr>
        <w:t>мазута топочного - 1,99% (97,93% от уровня 2008 года),</w:t>
      </w:r>
    </w:p>
    <w:p w:rsidR="00CE02C5" w:rsidRPr="00CE02C5" w:rsidRDefault="00CE02C5" w:rsidP="00C0418B">
      <w:pPr>
        <w:pStyle w:val="101"/>
        <w:numPr>
          <w:ilvl w:val="0"/>
          <w:numId w:val="24"/>
        </w:numPr>
        <w:shd w:val="clear" w:color="auto" w:fill="auto"/>
        <w:tabs>
          <w:tab w:val="left" w:pos="177"/>
        </w:tabs>
        <w:spacing w:before="0" w:after="0" w:line="360" w:lineRule="auto"/>
        <w:ind w:left="40" w:firstLine="0"/>
        <w:jc w:val="both"/>
        <w:rPr>
          <w:sz w:val="28"/>
          <w:szCs w:val="28"/>
        </w:rPr>
      </w:pPr>
      <w:r w:rsidRPr="00CE02C5">
        <w:rPr>
          <w:sz w:val="28"/>
          <w:szCs w:val="28"/>
        </w:rPr>
        <w:t>этилена-9,81 %(102,08% от уровня 2008 года),</w:t>
      </w:r>
    </w:p>
    <w:p w:rsidR="00CE02C5" w:rsidRPr="00CE02C5" w:rsidRDefault="00CE02C5" w:rsidP="00C0418B">
      <w:pPr>
        <w:pStyle w:val="101"/>
        <w:numPr>
          <w:ilvl w:val="0"/>
          <w:numId w:val="24"/>
        </w:numPr>
        <w:shd w:val="clear" w:color="auto" w:fill="auto"/>
        <w:tabs>
          <w:tab w:val="left" w:pos="177"/>
        </w:tabs>
        <w:spacing w:before="0" w:after="0" w:line="360" w:lineRule="auto"/>
        <w:ind w:left="40" w:firstLine="0"/>
        <w:jc w:val="both"/>
        <w:rPr>
          <w:sz w:val="28"/>
          <w:szCs w:val="28"/>
        </w:rPr>
      </w:pPr>
      <w:r w:rsidRPr="00CE02C5">
        <w:rPr>
          <w:sz w:val="28"/>
          <w:szCs w:val="28"/>
        </w:rPr>
        <w:t>пропилена - 8,80 % (105,93% от уровня 2008 года),</w:t>
      </w:r>
    </w:p>
    <w:p w:rsidR="00CE02C5" w:rsidRPr="00CE02C5" w:rsidRDefault="00CE02C5" w:rsidP="00C0418B">
      <w:pPr>
        <w:pStyle w:val="101"/>
        <w:numPr>
          <w:ilvl w:val="0"/>
          <w:numId w:val="24"/>
        </w:numPr>
        <w:shd w:val="clear" w:color="auto" w:fill="auto"/>
        <w:tabs>
          <w:tab w:val="left" w:pos="177"/>
        </w:tabs>
        <w:spacing w:before="0" w:after="0" w:line="360" w:lineRule="auto"/>
        <w:ind w:left="40" w:firstLine="0"/>
        <w:jc w:val="both"/>
        <w:rPr>
          <w:sz w:val="28"/>
          <w:szCs w:val="28"/>
        </w:rPr>
      </w:pPr>
      <w:r w:rsidRPr="00CE02C5">
        <w:rPr>
          <w:sz w:val="28"/>
          <w:szCs w:val="28"/>
        </w:rPr>
        <w:t>бензола - 14,93 % (44,49 от уровня 2008 года),</w:t>
      </w:r>
    </w:p>
    <w:p w:rsidR="00CE02C5" w:rsidRPr="00CE02C5" w:rsidRDefault="00CE02C5" w:rsidP="00C0418B">
      <w:pPr>
        <w:pStyle w:val="101"/>
        <w:numPr>
          <w:ilvl w:val="0"/>
          <w:numId w:val="24"/>
        </w:numPr>
        <w:shd w:val="clear" w:color="auto" w:fill="auto"/>
        <w:tabs>
          <w:tab w:val="left" w:pos="177"/>
        </w:tabs>
        <w:spacing w:before="0" w:after="0" w:line="360" w:lineRule="auto"/>
        <w:ind w:left="40" w:firstLine="0"/>
        <w:jc w:val="both"/>
        <w:rPr>
          <w:sz w:val="28"/>
          <w:szCs w:val="28"/>
        </w:rPr>
      </w:pPr>
      <w:r w:rsidRPr="00CE02C5">
        <w:rPr>
          <w:sz w:val="28"/>
          <w:szCs w:val="28"/>
        </w:rPr>
        <w:t>стирола - 29,78 % (91,70% от уровня 2008 года),</w:t>
      </w:r>
    </w:p>
    <w:p w:rsidR="00CE02C5" w:rsidRPr="00CE02C5" w:rsidRDefault="00CE02C5" w:rsidP="00C0418B">
      <w:pPr>
        <w:pStyle w:val="101"/>
        <w:numPr>
          <w:ilvl w:val="0"/>
          <w:numId w:val="24"/>
        </w:numPr>
        <w:shd w:val="clear" w:color="auto" w:fill="auto"/>
        <w:tabs>
          <w:tab w:val="left" w:pos="170"/>
        </w:tabs>
        <w:spacing w:before="0" w:after="0" w:line="360" w:lineRule="auto"/>
        <w:ind w:left="40" w:firstLine="0"/>
        <w:jc w:val="both"/>
        <w:rPr>
          <w:sz w:val="28"/>
          <w:szCs w:val="28"/>
        </w:rPr>
      </w:pPr>
      <w:r w:rsidRPr="00CE02C5">
        <w:rPr>
          <w:sz w:val="28"/>
          <w:szCs w:val="28"/>
        </w:rPr>
        <w:t>толуола -13,84 % (120,51% от уровня 2008 года),</w:t>
      </w:r>
    </w:p>
    <w:p w:rsidR="00CE02C5" w:rsidRPr="00CE02C5" w:rsidRDefault="00CE02C5" w:rsidP="00A2483E">
      <w:pPr>
        <w:pStyle w:val="101"/>
        <w:numPr>
          <w:ilvl w:val="0"/>
          <w:numId w:val="24"/>
        </w:numPr>
        <w:shd w:val="clear" w:color="auto" w:fill="auto"/>
        <w:tabs>
          <w:tab w:val="left" w:pos="170"/>
        </w:tabs>
        <w:spacing w:before="0" w:after="0" w:line="360" w:lineRule="auto"/>
        <w:ind w:left="40" w:firstLine="0"/>
        <w:jc w:val="both"/>
        <w:rPr>
          <w:sz w:val="28"/>
          <w:szCs w:val="28"/>
        </w:rPr>
      </w:pPr>
      <w:r w:rsidRPr="00CE02C5">
        <w:rPr>
          <w:sz w:val="28"/>
          <w:szCs w:val="28"/>
        </w:rPr>
        <w:t>полистиролов -11,86 % (78,70% от уровня 2008 года),</w:t>
      </w:r>
    </w:p>
    <w:p w:rsidR="00CE02C5" w:rsidRPr="00CE02C5" w:rsidRDefault="00CE02C5" w:rsidP="00A2483E">
      <w:pPr>
        <w:pStyle w:val="101"/>
        <w:numPr>
          <w:ilvl w:val="0"/>
          <w:numId w:val="24"/>
        </w:numPr>
        <w:shd w:val="clear" w:color="auto" w:fill="auto"/>
        <w:tabs>
          <w:tab w:val="left" w:pos="162"/>
        </w:tabs>
        <w:spacing w:before="0" w:after="0" w:line="360" w:lineRule="auto"/>
        <w:ind w:left="40" w:firstLine="0"/>
        <w:jc w:val="both"/>
        <w:rPr>
          <w:sz w:val="28"/>
          <w:szCs w:val="28"/>
        </w:rPr>
      </w:pPr>
      <w:r w:rsidRPr="00CE02C5">
        <w:rPr>
          <w:sz w:val="28"/>
          <w:szCs w:val="28"/>
        </w:rPr>
        <w:t>полиэтилена - 2,96% (96,16% от уровня 2008 года).</w:t>
      </w:r>
    </w:p>
    <w:p w:rsidR="00CE02C5" w:rsidRPr="00FC1CD0" w:rsidRDefault="00CE02C5" w:rsidP="00A2483E">
      <w:pPr>
        <w:pStyle w:val="101"/>
        <w:shd w:val="clear" w:color="auto" w:fill="auto"/>
        <w:spacing w:before="0" w:after="0" w:line="360" w:lineRule="auto"/>
        <w:ind w:left="40" w:right="20" w:firstLine="668"/>
        <w:jc w:val="both"/>
        <w:rPr>
          <w:sz w:val="28"/>
          <w:szCs w:val="28"/>
        </w:rPr>
      </w:pPr>
      <w:r w:rsidRPr="00FC1CD0">
        <w:rPr>
          <w:sz w:val="28"/>
          <w:szCs w:val="28"/>
        </w:rPr>
        <w:t>На российском рынке Общество конкурирует с такими отечественными компаниями, как ОАО «Уфанефтехим», ОАО «Уфимский НПЗ», ОАО «Ново-Уфимский НПЗ»,</w:t>
      </w:r>
      <w:r w:rsidR="007F1FC6">
        <w:rPr>
          <w:sz w:val="28"/>
          <w:szCs w:val="28"/>
        </w:rPr>
        <w:t xml:space="preserve"> ОАО «Казаньоргсинтез», ОАО «Ниж</w:t>
      </w:r>
      <w:r w:rsidRPr="00FC1CD0">
        <w:rPr>
          <w:sz w:val="28"/>
          <w:szCs w:val="28"/>
        </w:rPr>
        <w:t xml:space="preserve">кнекамскнефтехим», ОАО «ЕвроХим» и др., в том числе </w:t>
      </w:r>
      <w:r w:rsidR="00D94947">
        <w:rPr>
          <w:sz w:val="28"/>
          <w:szCs w:val="28"/>
        </w:rPr>
        <w:t>г</w:t>
      </w:r>
      <w:r w:rsidR="00D94947">
        <w:rPr>
          <w:sz w:val="28"/>
          <w:szCs w:val="28"/>
          <w:lang w:val="en-US"/>
        </w:rPr>
        <w:t>py</w:t>
      </w:r>
      <w:r w:rsidR="00D94947">
        <w:rPr>
          <w:sz w:val="28"/>
          <w:szCs w:val="28"/>
        </w:rPr>
        <w:t>пп</w:t>
      </w:r>
      <w:r w:rsidRPr="00FC1CD0">
        <w:rPr>
          <w:sz w:val="28"/>
          <w:szCs w:val="28"/>
          <w:lang w:val="en-US"/>
        </w:rPr>
        <w:t>a</w:t>
      </w:r>
      <w:r w:rsidRPr="00FC1CD0">
        <w:rPr>
          <w:sz w:val="28"/>
          <w:szCs w:val="28"/>
        </w:rPr>
        <w:t xml:space="preserve"> </w:t>
      </w:r>
      <w:r w:rsidRPr="00FC1CD0">
        <w:rPr>
          <w:sz w:val="28"/>
          <w:szCs w:val="28"/>
        </w:rPr>
        <w:lastRenderedPageBreak/>
        <w:t>компаний ОАО «Газпром» - ООО «Томскнефтехим», ОАО «Сибур-Нефтехим», «Сибур-Химпром» и т.д.</w:t>
      </w:r>
    </w:p>
    <w:p w:rsidR="00C0418B" w:rsidRDefault="00C0418B" w:rsidP="00C0418B">
      <w:pPr>
        <w:pStyle w:val="aa"/>
        <w:shd w:val="clear" w:color="auto" w:fill="FFFFFF"/>
        <w:spacing w:before="0" w:beforeAutospacing="0" w:after="0" w:afterAutospacing="0" w:line="360" w:lineRule="auto"/>
        <w:ind w:firstLine="708"/>
        <w:rPr>
          <w:color w:val="000000"/>
          <w:sz w:val="28"/>
          <w:szCs w:val="28"/>
        </w:rPr>
      </w:pPr>
      <w:r>
        <w:rPr>
          <w:color w:val="000000"/>
          <w:sz w:val="28"/>
          <w:szCs w:val="28"/>
        </w:rPr>
        <w:t xml:space="preserve">Подразделения ОАО </w:t>
      </w:r>
      <w:r w:rsidRPr="0085322F">
        <w:rPr>
          <w:color w:val="000000"/>
          <w:sz w:val="28"/>
          <w:szCs w:val="28"/>
        </w:rPr>
        <w:t>«Салаватнефтеоргсинтез»</w:t>
      </w:r>
      <w:r>
        <w:rPr>
          <w:color w:val="000000"/>
          <w:sz w:val="28"/>
          <w:szCs w:val="28"/>
        </w:rPr>
        <w:t xml:space="preserve"> включают в себя:</w:t>
      </w:r>
    </w:p>
    <w:p w:rsidR="00C0418B" w:rsidRDefault="00A12493" w:rsidP="00C0418B">
      <w:pPr>
        <w:pStyle w:val="aa"/>
        <w:shd w:val="clear" w:color="auto" w:fill="FFFFFF"/>
        <w:spacing w:before="0" w:beforeAutospacing="0" w:after="0" w:afterAutospacing="0" w:line="360" w:lineRule="auto"/>
        <w:rPr>
          <w:color w:val="000000"/>
          <w:sz w:val="28"/>
          <w:szCs w:val="28"/>
        </w:rPr>
      </w:pPr>
      <w:r>
        <w:rPr>
          <w:color w:val="000000"/>
          <w:sz w:val="28"/>
          <w:szCs w:val="28"/>
        </w:rPr>
        <w:t>н</w:t>
      </w:r>
      <w:r w:rsidR="00C0418B" w:rsidRPr="00E67F5F">
        <w:rPr>
          <w:color w:val="000000"/>
          <w:sz w:val="28"/>
          <w:szCs w:val="28"/>
        </w:rPr>
        <w:t>ефтеперерабатывающий завод</w:t>
      </w:r>
      <w:r>
        <w:rPr>
          <w:color w:val="000000"/>
          <w:sz w:val="28"/>
          <w:szCs w:val="28"/>
        </w:rPr>
        <w:t xml:space="preserve"> (НПЗ)</w:t>
      </w:r>
      <w:r w:rsidR="00C0418B">
        <w:rPr>
          <w:color w:val="000000"/>
          <w:sz w:val="28"/>
          <w:szCs w:val="28"/>
        </w:rPr>
        <w:t>,</w:t>
      </w:r>
      <w:r w:rsidR="00EE24EB">
        <w:rPr>
          <w:color w:val="000000"/>
          <w:sz w:val="28"/>
          <w:szCs w:val="28"/>
        </w:rPr>
        <w:t xml:space="preserve"> </w:t>
      </w:r>
      <w:r>
        <w:rPr>
          <w:color w:val="000000"/>
          <w:sz w:val="28"/>
          <w:szCs w:val="28"/>
        </w:rPr>
        <w:t>з</w:t>
      </w:r>
      <w:r w:rsidR="00C0418B" w:rsidRPr="00E67F5F">
        <w:rPr>
          <w:color w:val="000000"/>
          <w:sz w:val="28"/>
          <w:szCs w:val="28"/>
        </w:rPr>
        <w:t>авод «Мономер»</w:t>
      </w:r>
      <w:r w:rsidR="00EE24EB">
        <w:rPr>
          <w:color w:val="000000"/>
          <w:sz w:val="28"/>
          <w:szCs w:val="28"/>
        </w:rPr>
        <w:t xml:space="preserve">, </w:t>
      </w:r>
      <w:r>
        <w:rPr>
          <w:color w:val="000000"/>
          <w:sz w:val="28"/>
          <w:szCs w:val="28"/>
        </w:rPr>
        <w:t>х</w:t>
      </w:r>
      <w:r w:rsidR="00C0418B" w:rsidRPr="00E67F5F">
        <w:rPr>
          <w:color w:val="000000"/>
          <w:sz w:val="28"/>
          <w:szCs w:val="28"/>
        </w:rPr>
        <w:t>имический завод</w:t>
      </w:r>
      <w:r w:rsidR="00EE24EB">
        <w:rPr>
          <w:color w:val="000000"/>
          <w:sz w:val="28"/>
          <w:szCs w:val="28"/>
        </w:rPr>
        <w:t xml:space="preserve">, </w:t>
      </w:r>
      <w:r>
        <w:rPr>
          <w:color w:val="000000"/>
          <w:sz w:val="28"/>
          <w:szCs w:val="28"/>
        </w:rPr>
        <w:t>р</w:t>
      </w:r>
      <w:r w:rsidR="00C0418B" w:rsidRPr="00E67F5F">
        <w:rPr>
          <w:color w:val="000000"/>
          <w:sz w:val="28"/>
          <w:szCs w:val="28"/>
        </w:rPr>
        <w:t>емонтно-механический завод</w:t>
      </w:r>
      <w:r w:rsidR="00C0418B">
        <w:rPr>
          <w:color w:val="000000"/>
          <w:sz w:val="28"/>
          <w:szCs w:val="28"/>
        </w:rPr>
        <w:t>,</w:t>
      </w:r>
      <w:r>
        <w:rPr>
          <w:color w:val="000000"/>
          <w:sz w:val="28"/>
          <w:szCs w:val="28"/>
        </w:rPr>
        <w:t xml:space="preserve"> г</w:t>
      </w:r>
      <w:r w:rsidR="00C0418B" w:rsidRPr="00E67F5F">
        <w:rPr>
          <w:color w:val="000000"/>
          <w:sz w:val="28"/>
          <w:szCs w:val="28"/>
        </w:rPr>
        <w:t>азохимический завод</w:t>
      </w:r>
      <w:r>
        <w:rPr>
          <w:color w:val="000000"/>
          <w:sz w:val="28"/>
          <w:szCs w:val="28"/>
        </w:rPr>
        <w:t xml:space="preserve"> (ГХЗ)</w:t>
      </w:r>
      <w:r w:rsidR="00C0418B">
        <w:rPr>
          <w:color w:val="000000"/>
          <w:sz w:val="28"/>
          <w:szCs w:val="28"/>
        </w:rPr>
        <w:t>.</w:t>
      </w:r>
    </w:p>
    <w:p w:rsidR="00C0418B" w:rsidRPr="00555CEC" w:rsidRDefault="00C0418B" w:rsidP="00646198">
      <w:pPr>
        <w:jc w:val="center"/>
        <w:rPr>
          <w:b/>
          <w:sz w:val="26"/>
          <w:szCs w:val="26"/>
        </w:rPr>
      </w:pPr>
      <w:r w:rsidRPr="00555CEC">
        <w:rPr>
          <w:b/>
          <w:sz w:val="26"/>
          <w:szCs w:val="26"/>
        </w:rPr>
        <w:t>Сведения о финансово-хозяйственной деятельности предприятия</w:t>
      </w:r>
    </w:p>
    <w:p w:rsidR="00C0418B" w:rsidRPr="00555CEC" w:rsidRDefault="00C0418B" w:rsidP="00C0418B">
      <w:pPr>
        <w:ind w:firstLine="708"/>
        <w:rPr>
          <w:b/>
          <w:sz w:val="28"/>
          <w:szCs w:val="28"/>
        </w:rPr>
      </w:pPr>
    </w:p>
    <w:tbl>
      <w:tblPr>
        <w:tblW w:w="0" w:type="auto"/>
        <w:tblLayout w:type="fixed"/>
        <w:tblCellMar>
          <w:left w:w="72" w:type="dxa"/>
          <w:right w:w="72" w:type="dxa"/>
        </w:tblCellMar>
        <w:tblLook w:val="04A0"/>
      </w:tblPr>
      <w:tblGrid>
        <w:gridCol w:w="4041"/>
        <w:gridCol w:w="1701"/>
        <w:gridCol w:w="1701"/>
        <w:gridCol w:w="1843"/>
      </w:tblGrid>
      <w:tr w:rsidR="00C0418B" w:rsidRPr="002E1EE9" w:rsidTr="00CE43FD">
        <w:tc>
          <w:tcPr>
            <w:tcW w:w="4041" w:type="dxa"/>
            <w:tcBorders>
              <w:top w:val="double" w:sz="6" w:space="0" w:color="auto"/>
              <w:left w:val="double" w:sz="6" w:space="0" w:color="auto"/>
              <w:bottom w:val="single" w:sz="6" w:space="0" w:color="auto"/>
              <w:right w:val="single" w:sz="6" w:space="0" w:color="auto"/>
            </w:tcBorders>
            <w:hideMark/>
          </w:tcPr>
          <w:p w:rsidR="00C0418B" w:rsidRPr="00555CEC" w:rsidRDefault="00C0418B" w:rsidP="00CE43FD">
            <w:pPr>
              <w:jc w:val="center"/>
              <w:rPr>
                <w:sz w:val="26"/>
                <w:szCs w:val="26"/>
              </w:rPr>
            </w:pPr>
            <w:r w:rsidRPr="00555CEC">
              <w:rPr>
                <w:sz w:val="26"/>
                <w:szCs w:val="26"/>
              </w:rPr>
              <w:t xml:space="preserve">Наименование </w:t>
            </w:r>
          </w:p>
          <w:p w:rsidR="00C0418B" w:rsidRPr="00555CEC" w:rsidRDefault="00C0418B" w:rsidP="00CE43FD">
            <w:pPr>
              <w:jc w:val="center"/>
              <w:rPr>
                <w:sz w:val="26"/>
                <w:szCs w:val="26"/>
              </w:rPr>
            </w:pPr>
            <w:r w:rsidRPr="00555CEC">
              <w:rPr>
                <w:sz w:val="26"/>
                <w:szCs w:val="26"/>
              </w:rPr>
              <w:t>показателя</w:t>
            </w:r>
          </w:p>
        </w:tc>
        <w:tc>
          <w:tcPr>
            <w:tcW w:w="1701" w:type="dxa"/>
            <w:tcBorders>
              <w:top w:val="double" w:sz="6" w:space="0" w:color="auto"/>
              <w:left w:val="single" w:sz="6" w:space="0" w:color="auto"/>
              <w:bottom w:val="single" w:sz="6" w:space="0" w:color="auto"/>
              <w:right w:val="single" w:sz="6" w:space="0" w:color="auto"/>
            </w:tcBorders>
            <w:hideMark/>
          </w:tcPr>
          <w:p w:rsidR="00C0418B" w:rsidRPr="00555CEC" w:rsidRDefault="00C0418B" w:rsidP="00CE43FD">
            <w:pPr>
              <w:jc w:val="center"/>
              <w:rPr>
                <w:sz w:val="26"/>
                <w:szCs w:val="26"/>
              </w:rPr>
            </w:pPr>
            <w:r w:rsidRPr="00555CEC">
              <w:rPr>
                <w:sz w:val="26"/>
                <w:szCs w:val="26"/>
              </w:rPr>
              <w:t>2008</w:t>
            </w:r>
          </w:p>
          <w:p w:rsidR="00C0418B" w:rsidRPr="00555CEC" w:rsidRDefault="00C0418B" w:rsidP="00CE43FD">
            <w:pPr>
              <w:jc w:val="center"/>
              <w:rPr>
                <w:sz w:val="26"/>
                <w:szCs w:val="26"/>
              </w:rPr>
            </w:pPr>
            <w:r w:rsidRPr="00555CEC">
              <w:rPr>
                <w:sz w:val="26"/>
                <w:szCs w:val="26"/>
              </w:rPr>
              <w:t>год</w:t>
            </w:r>
          </w:p>
        </w:tc>
        <w:tc>
          <w:tcPr>
            <w:tcW w:w="1701" w:type="dxa"/>
            <w:tcBorders>
              <w:top w:val="double" w:sz="6" w:space="0" w:color="auto"/>
              <w:left w:val="single" w:sz="6" w:space="0" w:color="auto"/>
              <w:bottom w:val="single" w:sz="6" w:space="0" w:color="auto"/>
              <w:right w:val="single" w:sz="6" w:space="0" w:color="auto"/>
            </w:tcBorders>
            <w:hideMark/>
          </w:tcPr>
          <w:p w:rsidR="00C0418B" w:rsidRPr="00555CEC" w:rsidRDefault="00C0418B" w:rsidP="00CE43FD">
            <w:pPr>
              <w:jc w:val="center"/>
              <w:rPr>
                <w:sz w:val="26"/>
                <w:szCs w:val="26"/>
              </w:rPr>
            </w:pPr>
            <w:r w:rsidRPr="00555CEC">
              <w:rPr>
                <w:sz w:val="26"/>
                <w:szCs w:val="26"/>
              </w:rPr>
              <w:t>2009</w:t>
            </w:r>
          </w:p>
          <w:p w:rsidR="00C0418B" w:rsidRPr="00555CEC" w:rsidRDefault="00C0418B" w:rsidP="00CE43FD">
            <w:pPr>
              <w:jc w:val="center"/>
              <w:rPr>
                <w:sz w:val="26"/>
                <w:szCs w:val="26"/>
              </w:rPr>
            </w:pPr>
            <w:r w:rsidRPr="00555CEC">
              <w:rPr>
                <w:sz w:val="26"/>
                <w:szCs w:val="26"/>
              </w:rPr>
              <w:t>год</w:t>
            </w:r>
          </w:p>
        </w:tc>
        <w:tc>
          <w:tcPr>
            <w:tcW w:w="1843" w:type="dxa"/>
            <w:tcBorders>
              <w:top w:val="double" w:sz="6" w:space="0" w:color="auto"/>
              <w:left w:val="single" w:sz="6" w:space="0" w:color="auto"/>
              <w:bottom w:val="single" w:sz="6" w:space="0" w:color="auto"/>
              <w:right w:val="double" w:sz="6" w:space="0" w:color="auto"/>
            </w:tcBorders>
            <w:hideMark/>
          </w:tcPr>
          <w:p w:rsidR="00C0418B" w:rsidRPr="00555CEC" w:rsidRDefault="00C0418B" w:rsidP="00CE43FD">
            <w:pPr>
              <w:jc w:val="center"/>
              <w:rPr>
                <w:sz w:val="26"/>
                <w:szCs w:val="26"/>
              </w:rPr>
            </w:pPr>
            <w:r w:rsidRPr="00555CEC">
              <w:rPr>
                <w:sz w:val="26"/>
                <w:szCs w:val="26"/>
              </w:rPr>
              <w:t>6 месяцев</w:t>
            </w:r>
          </w:p>
          <w:p w:rsidR="00C0418B" w:rsidRPr="00555CEC" w:rsidRDefault="00C0418B" w:rsidP="00CE43FD">
            <w:pPr>
              <w:jc w:val="center"/>
              <w:rPr>
                <w:sz w:val="26"/>
                <w:szCs w:val="26"/>
              </w:rPr>
            </w:pPr>
            <w:r w:rsidRPr="00555CEC">
              <w:rPr>
                <w:sz w:val="26"/>
                <w:szCs w:val="26"/>
              </w:rPr>
              <w:t>2010 года</w:t>
            </w:r>
          </w:p>
        </w:tc>
      </w:tr>
      <w:tr w:rsidR="00C0418B" w:rsidRPr="002E1EE9" w:rsidTr="00CE43FD">
        <w:tc>
          <w:tcPr>
            <w:tcW w:w="4041" w:type="dxa"/>
            <w:tcBorders>
              <w:top w:val="single" w:sz="6" w:space="0" w:color="auto"/>
              <w:left w:val="double" w:sz="6" w:space="0" w:color="auto"/>
              <w:bottom w:val="single" w:sz="6" w:space="0" w:color="auto"/>
              <w:right w:val="single" w:sz="6" w:space="0" w:color="auto"/>
            </w:tcBorders>
            <w:hideMark/>
          </w:tcPr>
          <w:p w:rsidR="00C0418B" w:rsidRPr="00555CEC" w:rsidRDefault="00C0418B" w:rsidP="00CE43FD">
            <w:pPr>
              <w:spacing w:line="276" w:lineRule="auto"/>
              <w:rPr>
                <w:sz w:val="26"/>
                <w:szCs w:val="26"/>
              </w:rPr>
            </w:pPr>
            <w:r w:rsidRPr="00555CEC">
              <w:rPr>
                <w:sz w:val="26"/>
                <w:szCs w:val="26"/>
              </w:rPr>
              <w:t>Выручка, тыс.руб.</w:t>
            </w:r>
          </w:p>
        </w:tc>
        <w:tc>
          <w:tcPr>
            <w:tcW w:w="1701" w:type="dxa"/>
            <w:tcBorders>
              <w:top w:val="single" w:sz="6" w:space="0" w:color="auto"/>
              <w:left w:val="single" w:sz="6" w:space="0" w:color="auto"/>
              <w:bottom w:val="single" w:sz="6" w:space="0" w:color="auto"/>
              <w:right w:val="single" w:sz="6" w:space="0" w:color="auto"/>
            </w:tcBorders>
            <w:hideMark/>
          </w:tcPr>
          <w:p w:rsidR="00C0418B" w:rsidRPr="00555CEC" w:rsidRDefault="00C0418B" w:rsidP="00CE43FD">
            <w:pPr>
              <w:spacing w:line="276" w:lineRule="auto"/>
              <w:jc w:val="right"/>
              <w:rPr>
                <w:sz w:val="26"/>
                <w:szCs w:val="26"/>
              </w:rPr>
            </w:pPr>
            <w:r w:rsidRPr="00555CEC">
              <w:rPr>
                <w:sz w:val="26"/>
                <w:szCs w:val="26"/>
              </w:rPr>
              <w:t>104 893 797</w:t>
            </w:r>
          </w:p>
        </w:tc>
        <w:tc>
          <w:tcPr>
            <w:tcW w:w="1701" w:type="dxa"/>
            <w:tcBorders>
              <w:top w:val="single" w:sz="6" w:space="0" w:color="auto"/>
              <w:left w:val="single" w:sz="6" w:space="0" w:color="auto"/>
              <w:bottom w:val="single" w:sz="6" w:space="0" w:color="auto"/>
              <w:right w:val="single" w:sz="6" w:space="0" w:color="auto"/>
            </w:tcBorders>
            <w:hideMark/>
          </w:tcPr>
          <w:p w:rsidR="00C0418B" w:rsidRPr="00555CEC" w:rsidRDefault="00C0418B" w:rsidP="00CE43FD">
            <w:pPr>
              <w:spacing w:line="276" w:lineRule="auto"/>
              <w:jc w:val="right"/>
              <w:rPr>
                <w:sz w:val="26"/>
                <w:szCs w:val="26"/>
              </w:rPr>
            </w:pPr>
            <w:r w:rsidRPr="00555CEC">
              <w:rPr>
                <w:sz w:val="26"/>
                <w:szCs w:val="26"/>
              </w:rPr>
              <w:t>67 755 887</w:t>
            </w:r>
          </w:p>
        </w:tc>
        <w:tc>
          <w:tcPr>
            <w:tcW w:w="1843" w:type="dxa"/>
            <w:tcBorders>
              <w:top w:val="single" w:sz="6" w:space="0" w:color="auto"/>
              <w:left w:val="single" w:sz="6" w:space="0" w:color="auto"/>
              <w:bottom w:val="single" w:sz="6" w:space="0" w:color="auto"/>
              <w:right w:val="double" w:sz="6" w:space="0" w:color="auto"/>
            </w:tcBorders>
            <w:hideMark/>
          </w:tcPr>
          <w:p w:rsidR="00C0418B" w:rsidRPr="00555CEC" w:rsidRDefault="00C0418B" w:rsidP="00CE43FD">
            <w:pPr>
              <w:spacing w:line="276" w:lineRule="auto"/>
              <w:jc w:val="right"/>
              <w:rPr>
                <w:sz w:val="26"/>
                <w:szCs w:val="26"/>
              </w:rPr>
            </w:pPr>
            <w:r w:rsidRPr="00555CEC">
              <w:rPr>
                <w:sz w:val="26"/>
                <w:szCs w:val="26"/>
              </w:rPr>
              <w:t>55 634 727</w:t>
            </w:r>
          </w:p>
        </w:tc>
      </w:tr>
      <w:tr w:rsidR="00C0418B" w:rsidRPr="002E1EE9" w:rsidTr="00CE43FD">
        <w:tc>
          <w:tcPr>
            <w:tcW w:w="4041" w:type="dxa"/>
            <w:tcBorders>
              <w:top w:val="single" w:sz="6" w:space="0" w:color="auto"/>
              <w:left w:val="double" w:sz="6" w:space="0" w:color="auto"/>
              <w:bottom w:val="single" w:sz="6" w:space="0" w:color="auto"/>
              <w:right w:val="single" w:sz="6" w:space="0" w:color="auto"/>
            </w:tcBorders>
            <w:hideMark/>
          </w:tcPr>
          <w:p w:rsidR="00C0418B" w:rsidRPr="00555CEC" w:rsidRDefault="00C0418B" w:rsidP="00CE43FD">
            <w:pPr>
              <w:spacing w:line="276" w:lineRule="auto"/>
              <w:rPr>
                <w:sz w:val="26"/>
                <w:szCs w:val="26"/>
              </w:rPr>
            </w:pPr>
            <w:r w:rsidRPr="00555CEC">
              <w:rPr>
                <w:sz w:val="26"/>
                <w:szCs w:val="26"/>
              </w:rPr>
              <w:t>Валовая прибыль, тыс.руб.</w:t>
            </w:r>
          </w:p>
        </w:tc>
        <w:tc>
          <w:tcPr>
            <w:tcW w:w="1701" w:type="dxa"/>
            <w:tcBorders>
              <w:top w:val="single" w:sz="6" w:space="0" w:color="auto"/>
              <w:left w:val="single" w:sz="6" w:space="0" w:color="auto"/>
              <w:bottom w:val="single" w:sz="6" w:space="0" w:color="auto"/>
              <w:right w:val="single" w:sz="6" w:space="0" w:color="auto"/>
            </w:tcBorders>
            <w:hideMark/>
          </w:tcPr>
          <w:p w:rsidR="00C0418B" w:rsidRPr="00555CEC" w:rsidRDefault="00C0418B" w:rsidP="00CE43FD">
            <w:pPr>
              <w:spacing w:line="276" w:lineRule="auto"/>
              <w:jc w:val="right"/>
              <w:rPr>
                <w:sz w:val="26"/>
                <w:szCs w:val="26"/>
              </w:rPr>
            </w:pPr>
            <w:r w:rsidRPr="00555CEC">
              <w:rPr>
                <w:sz w:val="26"/>
                <w:szCs w:val="26"/>
              </w:rPr>
              <w:t>36 135 802</w:t>
            </w:r>
          </w:p>
        </w:tc>
        <w:tc>
          <w:tcPr>
            <w:tcW w:w="1701" w:type="dxa"/>
            <w:tcBorders>
              <w:top w:val="single" w:sz="6" w:space="0" w:color="auto"/>
              <w:left w:val="single" w:sz="6" w:space="0" w:color="auto"/>
              <w:bottom w:val="single" w:sz="6" w:space="0" w:color="auto"/>
              <w:right w:val="single" w:sz="6" w:space="0" w:color="auto"/>
            </w:tcBorders>
            <w:hideMark/>
          </w:tcPr>
          <w:p w:rsidR="00C0418B" w:rsidRPr="00555CEC" w:rsidRDefault="00C0418B" w:rsidP="00CE43FD">
            <w:pPr>
              <w:spacing w:line="276" w:lineRule="auto"/>
              <w:jc w:val="right"/>
              <w:rPr>
                <w:sz w:val="26"/>
                <w:szCs w:val="26"/>
              </w:rPr>
            </w:pPr>
            <w:r w:rsidRPr="00555CEC">
              <w:rPr>
                <w:sz w:val="26"/>
                <w:szCs w:val="26"/>
              </w:rPr>
              <w:t>14 387 332</w:t>
            </w:r>
          </w:p>
        </w:tc>
        <w:tc>
          <w:tcPr>
            <w:tcW w:w="1843" w:type="dxa"/>
            <w:tcBorders>
              <w:top w:val="single" w:sz="6" w:space="0" w:color="auto"/>
              <w:left w:val="single" w:sz="6" w:space="0" w:color="auto"/>
              <w:bottom w:val="single" w:sz="6" w:space="0" w:color="auto"/>
              <w:right w:val="double" w:sz="6" w:space="0" w:color="auto"/>
            </w:tcBorders>
            <w:hideMark/>
          </w:tcPr>
          <w:p w:rsidR="00C0418B" w:rsidRPr="00555CEC" w:rsidRDefault="00C0418B" w:rsidP="00CE43FD">
            <w:pPr>
              <w:spacing w:line="276" w:lineRule="auto"/>
              <w:jc w:val="right"/>
              <w:rPr>
                <w:sz w:val="26"/>
                <w:szCs w:val="26"/>
              </w:rPr>
            </w:pPr>
            <w:r w:rsidRPr="00555CEC">
              <w:rPr>
                <w:sz w:val="26"/>
                <w:szCs w:val="26"/>
              </w:rPr>
              <w:t>17 968 157</w:t>
            </w:r>
          </w:p>
        </w:tc>
      </w:tr>
      <w:tr w:rsidR="00C0418B" w:rsidRPr="002E1EE9" w:rsidTr="00CE43FD">
        <w:tc>
          <w:tcPr>
            <w:tcW w:w="4041" w:type="dxa"/>
            <w:tcBorders>
              <w:top w:val="single" w:sz="6" w:space="0" w:color="auto"/>
              <w:left w:val="double" w:sz="6" w:space="0" w:color="auto"/>
              <w:bottom w:val="single" w:sz="6" w:space="0" w:color="auto"/>
              <w:right w:val="single" w:sz="6" w:space="0" w:color="auto"/>
            </w:tcBorders>
            <w:hideMark/>
          </w:tcPr>
          <w:p w:rsidR="00C0418B" w:rsidRPr="00555CEC" w:rsidRDefault="00C0418B" w:rsidP="00CE43FD">
            <w:pPr>
              <w:rPr>
                <w:sz w:val="26"/>
                <w:szCs w:val="26"/>
              </w:rPr>
            </w:pPr>
            <w:r w:rsidRPr="00555CEC">
              <w:rPr>
                <w:sz w:val="26"/>
                <w:szCs w:val="26"/>
              </w:rPr>
              <w:t>Чистая прибыль (нераспределенная прибыль (непокрытый убыток), тыс.руб.</w:t>
            </w:r>
          </w:p>
        </w:tc>
        <w:tc>
          <w:tcPr>
            <w:tcW w:w="1701" w:type="dxa"/>
            <w:tcBorders>
              <w:top w:val="single" w:sz="6" w:space="0" w:color="auto"/>
              <w:left w:val="single" w:sz="6" w:space="0" w:color="auto"/>
              <w:bottom w:val="single" w:sz="6" w:space="0" w:color="auto"/>
              <w:right w:val="single" w:sz="6" w:space="0" w:color="auto"/>
            </w:tcBorders>
            <w:hideMark/>
          </w:tcPr>
          <w:p w:rsidR="00C0418B" w:rsidRPr="00555CEC" w:rsidRDefault="00C0418B" w:rsidP="00CE43FD">
            <w:pPr>
              <w:jc w:val="right"/>
              <w:rPr>
                <w:sz w:val="26"/>
                <w:szCs w:val="26"/>
              </w:rPr>
            </w:pPr>
            <w:r w:rsidRPr="00555CEC">
              <w:rPr>
                <w:sz w:val="26"/>
                <w:szCs w:val="26"/>
              </w:rPr>
              <w:t>5 711 692</w:t>
            </w:r>
          </w:p>
        </w:tc>
        <w:tc>
          <w:tcPr>
            <w:tcW w:w="1701" w:type="dxa"/>
            <w:tcBorders>
              <w:top w:val="single" w:sz="6" w:space="0" w:color="auto"/>
              <w:left w:val="single" w:sz="6" w:space="0" w:color="auto"/>
              <w:bottom w:val="single" w:sz="6" w:space="0" w:color="auto"/>
              <w:right w:val="single" w:sz="6" w:space="0" w:color="auto"/>
            </w:tcBorders>
            <w:hideMark/>
          </w:tcPr>
          <w:p w:rsidR="00C0418B" w:rsidRPr="00555CEC" w:rsidRDefault="00C0418B" w:rsidP="00CE43FD">
            <w:pPr>
              <w:jc w:val="right"/>
              <w:rPr>
                <w:sz w:val="26"/>
                <w:szCs w:val="26"/>
              </w:rPr>
            </w:pPr>
            <w:r w:rsidRPr="00555CEC">
              <w:rPr>
                <w:sz w:val="26"/>
                <w:szCs w:val="26"/>
              </w:rPr>
              <w:t>-3 241 440</w:t>
            </w:r>
          </w:p>
        </w:tc>
        <w:tc>
          <w:tcPr>
            <w:tcW w:w="1843" w:type="dxa"/>
            <w:tcBorders>
              <w:top w:val="single" w:sz="6" w:space="0" w:color="auto"/>
              <w:left w:val="single" w:sz="6" w:space="0" w:color="auto"/>
              <w:bottom w:val="single" w:sz="6" w:space="0" w:color="auto"/>
              <w:right w:val="double" w:sz="6" w:space="0" w:color="auto"/>
            </w:tcBorders>
            <w:hideMark/>
          </w:tcPr>
          <w:p w:rsidR="00C0418B" w:rsidRPr="00555CEC" w:rsidRDefault="00C0418B" w:rsidP="00CE43FD">
            <w:pPr>
              <w:jc w:val="right"/>
              <w:rPr>
                <w:sz w:val="26"/>
                <w:szCs w:val="26"/>
              </w:rPr>
            </w:pPr>
            <w:r w:rsidRPr="00555CEC">
              <w:rPr>
                <w:sz w:val="26"/>
                <w:szCs w:val="26"/>
              </w:rPr>
              <w:t>1 864 607</w:t>
            </w:r>
          </w:p>
        </w:tc>
      </w:tr>
      <w:tr w:rsidR="00C0418B" w:rsidRPr="002E1EE9" w:rsidTr="00CE43FD">
        <w:tc>
          <w:tcPr>
            <w:tcW w:w="4041" w:type="dxa"/>
            <w:tcBorders>
              <w:top w:val="single" w:sz="6" w:space="0" w:color="auto"/>
              <w:left w:val="double" w:sz="6" w:space="0" w:color="auto"/>
              <w:bottom w:val="single" w:sz="6" w:space="0" w:color="auto"/>
              <w:right w:val="single" w:sz="6" w:space="0" w:color="auto"/>
            </w:tcBorders>
            <w:hideMark/>
          </w:tcPr>
          <w:p w:rsidR="00C0418B" w:rsidRPr="00555CEC" w:rsidRDefault="00C0418B" w:rsidP="00CE43FD">
            <w:pPr>
              <w:rPr>
                <w:sz w:val="26"/>
                <w:szCs w:val="26"/>
              </w:rPr>
            </w:pPr>
            <w:r w:rsidRPr="00555CEC">
              <w:rPr>
                <w:sz w:val="26"/>
                <w:szCs w:val="26"/>
              </w:rPr>
              <w:t>Рентабельность собственного капитала, %</w:t>
            </w:r>
          </w:p>
        </w:tc>
        <w:tc>
          <w:tcPr>
            <w:tcW w:w="1701" w:type="dxa"/>
            <w:tcBorders>
              <w:top w:val="single" w:sz="6" w:space="0" w:color="auto"/>
              <w:left w:val="single" w:sz="6" w:space="0" w:color="auto"/>
              <w:bottom w:val="single" w:sz="6" w:space="0" w:color="auto"/>
              <w:right w:val="single" w:sz="6" w:space="0" w:color="auto"/>
            </w:tcBorders>
            <w:hideMark/>
          </w:tcPr>
          <w:p w:rsidR="00C0418B" w:rsidRPr="00555CEC" w:rsidRDefault="00C0418B" w:rsidP="00CE43FD">
            <w:pPr>
              <w:jc w:val="right"/>
              <w:rPr>
                <w:sz w:val="26"/>
                <w:szCs w:val="26"/>
              </w:rPr>
            </w:pPr>
            <w:r w:rsidRPr="00555CEC">
              <w:rPr>
                <w:sz w:val="26"/>
                <w:szCs w:val="26"/>
              </w:rPr>
              <w:t>23,8</w:t>
            </w:r>
          </w:p>
        </w:tc>
        <w:tc>
          <w:tcPr>
            <w:tcW w:w="1701" w:type="dxa"/>
            <w:tcBorders>
              <w:top w:val="single" w:sz="6" w:space="0" w:color="auto"/>
              <w:left w:val="single" w:sz="6" w:space="0" w:color="auto"/>
              <w:bottom w:val="single" w:sz="6" w:space="0" w:color="auto"/>
              <w:right w:val="single" w:sz="6" w:space="0" w:color="auto"/>
            </w:tcBorders>
            <w:hideMark/>
          </w:tcPr>
          <w:p w:rsidR="00C0418B" w:rsidRPr="00555CEC" w:rsidRDefault="00C0418B" w:rsidP="00CE43FD">
            <w:pPr>
              <w:jc w:val="right"/>
              <w:rPr>
                <w:sz w:val="26"/>
                <w:szCs w:val="26"/>
              </w:rPr>
            </w:pPr>
            <w:r w:rsidRPr="00555CEC">
              <w:rPr>
                <w:sz w:val="26"/>
                <w:szCs w:val="26"/>
              </w:rPr>
              <w:t>-15,7</w:t>
            </w:r>
          </w:p>
        </w:tc>
        <w:tc>
          <w:tcPr>
            <w:tcW w:w="1843" w:type="dxa"/>
            <w:tcBorders>
              <w:top w:val="single" w:sz="6" w:space="0" w:color="auto"/>
              <w:left w:val="single" w:sz="6" w:space="0" w:color="auto"/>
              <w:bottom w:val="single" w:sz="6" w:space="0" w:color="auto"/>
              <w:right w:val="double" w:sz="6" w:space="0" w:color="auto"/>
            </w:tcBorders>
            <w:hideMark/>
          </w:tcPr>
          <w:p w:rsidR="00C0418B" w:rsidRPr="00555CEC" w:rsidRDefault="00C0418B" w:rsidP="00CE43FD">
            <w:pPr>
              <w:jc w:val="right"/>
              <w:rPr>
                <w:sz w:val="26"/>
                <w:szCs w:val="26"/>
              </w:rPr>
            </w:pPr>
            <w:r w:rsidRPr="00555CEC">
              <w:rPr>
                <w:sz w:val="26"/>
                <w:szCs w:val="26"/>
              </w:rPr>
              <w:t>8,29</w:t>
            </w:r>
          </w:p>
        </w:tc>
      </w:tr>
      <w:tr w:rsidR="00C0418B" w:rsidRPr="002E1EE9" w:rsidTr="00CE43FD">
        <w:tc>
          <w:tcPr>
            <w:tcW w:w="4041" w:type="dxa"/>
            <w:tcBorders>
              <w:top w:val="single" w:sz="6" w:space="0" w:color="auto"/>
              <w:left w:val="double" w:sz="6" w:space="0" w:color="auto"/>
              <w:bottom w:val="single" w:sz="6" w:space="0" w:color="auto"/>
              <w:right w:val="single" w:sz="6" w:space="0" w:color="auto"/>
            </w:tcBorders>
            <w:hideMark/>
          </w:tcPr>
          <w:p w:rsidR="00C0418B" w:rsidRPr="00555CEC" w:rsidRDefault="00C0418B" w:rsidP="00CE43FD">
            <w:pPr>
              <w:rPr>
                <w:sz w:val="26"/>
                <w:szCs w:val="26"/>
              </w:rPr>
            </w:pPr>
            <w:r w:rsidRPr="00555CEC">
              <w:rPr>
                <w:sz w:val="26"/>
                <w:szCs w:val="26"/>
              </w:rPr>
              <w:t xml:space="preserve">Рентабельность </w:t>
            </w:r>
          </w:p>
          <w:p w:rsidR="00C0418B" w:rsidRPr="00555CEC" w:rsidRDefault="00C0418B" w:rsidP="00CE43FD">
            <w:pPr>
              <w:rPr>
                <w:sz w:val="26"/>
                <w:szCs w:val="26"/>
              </w:rPr>
            </w:pPr>
            <w:r w:rsidRPr="00555CEC">
              <w:rPr>
                <w:sz w:val="26"/>
                <w:szCs w:val="26"/>
              </w:rPr>
              <w:t>активов, %</w:t>
            </w:r>
          </w:p>
        </w:tc>
        <w:tc>
          <w:tcPr>
            <w:tcW w:w="1701" w:type="dxa"/>
            <w:tcBorders>
              <w:top w:val="single" w:sz="6" w:space="0" w:color="auto"/>
              <w:left w:val="single" w:sz="6" w:space="0" w:color="auto"/>
              <w:bottom w:val="single" w:sz="6" w:space="0" w:color="auto"/>
              <w:right w:val="single" w:sz="6" w:space="0" w:color="auto"/>
            </w:tcBorders>
            <w:hideMark/>
          </w:tcPr>
          <w:p w:rsidR="00C0418B" w:rsidRPr="00555CEC" w:rsidRDefault="00C0418B" w:rsidP="00CE43FD">
            <w:pPr>
              <w:jc w:val="right"/>
              <w:rPr>
                <w:sz w:val="26"/>
                <w:szCs w:val="26"/>
              </w:rPr>
            </w:pPr>
            <w:r w:rsidRPr="00555CEC">
              <w:rPr>
                <w:sz w:val="26"/>
                <w:szCs w:val="26"/>
              </w:rPr>
              <w:t>9,6</w:t>
            </w:r>
          </w:p>
        </w:tc>
        <w:tc>
          <w:tcPr>
            <w:tcW w:w="1701" w:type="dxa"/>
            <w:tcBorders>
              <w:top w:val="single" w:sz="6" w:space="0" w:color="auto"/>
              <w:left w:val="single" w:sz="6" w:space="0" w:color="auto"/>
              <w:bottom w:val="single" w:sz="6" w:space="0" w:color="auto"/>
              <w:right w:val="single" w:sz="6" w:space="0" w:color="auto"/>
            </w:tcBorders>
            <w:hideMark/>
          </w:tcPr>
          <w:p w:rsidR="00C0418B" w:rsidRPr="00555CEC" w:rsidRDefault="00C0418B" w:rsidP="00CE43FD">
            <w:pPr>
              <w:jc w:val="right"/>
              <w:rPr>
                <w:sz w:val="26"/>
                <w:szCs w:val="26"/>
              </w:rPr>
            </w:pPr>
            <w:r w:rsidRPr="00555CEC">
              <w:rPr>
                <w:sz w:val="26"/>
                <w:szCs w:val="26"/>
              </w:rPr>
              <w:t>-4,7</w:t>
            </w:r>
          </w:p>
        </w:tc>
        <w:tc>
          <w:tcPr>
            <w:tcW w:w="1843" w:type="dxa"/>
            <w:tcBorders>
              <w:top w:val="single" w:sz="6" w:space="0" w:color="auto"/>
              <w:left w:val="single" w:sz="6" w:space="0" w:color="auto"/>
              <w:bottom w:val="single" w:sz="6" w:space="0" w:color="auto"/>
              <w:right w:val="double" w:sz="6" w:space="0" w:color="auto"/>
            </w:tcBorders>
            <w:hideMark/>
          </w:tcPr>
          <w:p w:rsidR="00C0418B" w:rsidRPr="00555CEC" w:rsidRDefault="00C0418B" w:rsidP="00CE43FD">
            <w:pPr>
              <w:jc w:val="right"/>
              <w:rPr>
                <w:sz w:val="26"/>
                <w:szCs w:val="26"/>
              </w:rPr>
            </w:pPr>
            <w:r w:rsidRPr="00555CEC">
              <w:rPr>
                <w:sz w:val="26"/>
                <w:szCs w:val="26"/>
              </w:rPr>
              <w:t>2,75</w:t>
            </w:r>
          </w:p>
        </w:tc>
      </w:tr>
    </w:tbl>
    <w:p w:rsidR="00C0418B" w:rsidRDefault="00C0418B" w:rsidP="00C0418B">
      <w:pPr>
        <w:rPr>
          <w:sz w:val="28"/>
          <w:szCs w:val="28"/>
        </w:rPr>
      </w:pPr>
    </w:p>
    <w:p w:rsidR="00C0418B" w:rsidRPr="00C0418B" w:rsidRDefault="00C0418B" w:rsidP="00C0418B">
      <w:pPr>
        <w:spacing w:line="360" w:lineRule="auto"/>
        <w:ind w:firstLine="708"/>
        <w:jc w:val="both"/>
        <w:rPr>
          <w:rStyle w:val="Subst"/>
          <w:b w:val="0"/>
          <w:i w:val="0"/>
          <w:sz w:val="28"/>
          <w:szCs w:val="28"/>
        </w:rPr>
      </w:pPr>
      <w:r w:rsidRPr="00C0418B">
        <w:rPr>
          <w:rStyle w:val="Subst"/>
          <w:b w:val="0"/>
          <w:i w:val="0"/>
          <w:sz w:val="28"/>
          <w:szCs w:val="28"/>
        </w:rPr>
        <w:t xml:space="preserve">За 6 месяцев 2010 года по сравнению с аналогичным периодом  2009 года выручка от продажи товаров, продукции, работ, услуг ОАО «Салаватнефтеоргсинтез» увеличилась на 28,5 млрд. руб. или на 105%. Столь значительное увеличение выручки от продажи товаров, продукции, работ, услуг вызвано, в основном, значительным увеличением платежеспособного спроса как на продукцию нефтехимии, так и нефтепродукты. </w:t>
      </w:r>
      <w:r w:rsidRPr="00C0418B">
        <w:rPr>
          <w:rStyle w:val="Subst"/>
          <w:b w:val="0"/>
          <w:i w:val="0"/>
          <w:sz w:val="28"/>
          <w:szCs w:val="28"/>
        </w:rPr>
        <w:br/>
        <w:t xml:space="preserve">Показатель валовой прибыли увеличился за 6 месяцев 2010 года по сравнению с аналогичным периодом 2009 года на 13,9 млрд. руб. или на 340% под влиянием увеличения выручки от продажи товаров, продукции, работ, услуг.   </w:t>
      </w:r>
    </w:p>
    <w:p w:rsidR="00B668B5" w:rsidRDefault="00C0418B" w:rsidP="00F00C97">
      <w:pPr>
        <w:spacing w:line="360" w:lineRule="auto"/>
        <w:ind w:firstLine="709"/>
        <w:jc w:val="both"/>
        <w:rPr>
          <w:rStyle w:val="Subst"/>
          <w:b w:val="0"/>
          <w:i w:val="0"/>
          <w:sz w:val="28"/>
          <w:szCs w:val="28"/>
        </w:rPr>
      </w:pPr>
      <w:r w:rsidRPr="00C0418B">
        <w:rPr>
          <w:rStyle w:val="Subst"/>
          <w:b w:val="0"/>
          <w:i w:val="0"/>
          <w:sz w:val="28"/>
          <w:szCs w:val="28"/>
        </w:rPr>
        <w:t xml:space="preserve">Доля себестоимости проданных товаров, продукции, работ, услуг в выручке  от продажи товаров, продукции, работ, услуг в рассматриваемом периоде снизилась с 85% (показатель 6 мес. 2009 года) до 68% (6 мес. 2010 года). </w:t>
      </w:r>
    </w:p>
    <w:p w:rsidR="00C0418B" w:rsidRPr="00C0418B" w:rsidRDefault="00C0418B" w:rsidP="00C0418B">
      <w:pPr>
        <w:spacing w:line="360" w:lineRule="auto"/>
        <w:ind w:firstLine="708"/>
        <w:jc w:val="both"/>
        <w:rPr>
          <w:rStyle w:val="Subst"/>
          <w:b w:val="0"/>
          <w:i w:val="0"/>
          <w:sz w:val="28"/>
          <w:szCs w:val="28"/>
        </w:rPr>
      </w:pPr>
      <w:r w:rsidRPr="00C0418B">
        <w:rPr>
          <w:rStyle w:val="Subst"/>
          <w:b w:val="0"/>
          <w:i w:val="0"/>
          <w:sz w:val="28"/>
          <w:szCs w:val="28"/>
        </w:rPr>
        <w:lastRenderedPageBreak/>
        <w:t xml:space="preserve">В результате значительного роста выручки Общества </w:t>
      </w:r>
      <w:r w:rsidR="00D94947">
        <w:rPr>
          <w:rStyle w:val="Subst"/>
          <w:b w:val="0"/>
          <w:i w:val="0"/>
          <w:sz w:val="28"/>
          <w:szCs w:val="28"/>
        </w:rPr>
        <w:t xml:space="preserve">за 6 месяцев 2010 года </w:t>
      </w:r>
      <w:r w:rsidRPr="00C0418B">
        <w:rPr>
          <w:rStyle w:val="Subst"/>
          <w:b w:val="0"/>
          <w:i w:val="0"/>
          <w:sz w:val="28"/>
          <w:szCs w:val="28"/>
        </w:rPr>
        <w:t xml:space="preserve"> получена чистая прибыль в размере 1,9 млрд. рублей.</w:t>
      </w:r>
    </w:p>
    <w:p w:rsidR="00292D96" w:rsidRDefault="00DF6D11" w:rsidP="00292D96">
      <w:pPr>
        <w:spacing w:line="360" w:lineRule="auto"/>
        <w:jc w:val="both"/>
        <w:rPr>
          <w:rStyle w:val="Subst"/>
          <w:b w:val="0"/>
          <w:i w:val="0"/>
          <w:sz w:val="28"/>
          <w:szCs w:val="28"/>
        </w:rPr>
      </w:pPr>
      <w:r>
        <w:rPr>
          <w:rStyle w:val="Subst"/>
          <w:b w:val="0"/>
          <w:i w:val="0"/>
          <w:sz w:val="28"/>
          <w:szCs w:val="28"/>
        </w:rPr>
        <w:t>Чистая прибыль предприятия</w:t>
      </w:r>
      <w:r w:rsidR="00C0418B" w:rsidRPr="00C0418B">
        <w:rPr>
          <w:rStyle w:val="Subst"/>
          <w:b w:val="0"/>
          <w:i w:val="0"/>
          <w:sz w:val="28"/>
          <w:szCs w:val="28"/>
        </w:rPr>
        <w:t xml:space="preserve"> за отчетный период увеличилась на 163% по сравнению с сопос</w:t>
      </w:r>
      <w:r w:rsidR="00292D96">
        <w:rPr>
          <w:rStyle w:val="Subst"/>
          <w:b w:val="0"/>
          <w:i w:val="0"/>
          <w:sz w:val="28"/>
          <w:szCs w:val="28"/>
        </w:rPr>
        <w:t>тавимым периодом прошлого года.</w:t>
      </w:r>
    </w:p>
    <w:p w:rsidR="00C0418B" w:rsidRPr="00C0418B" w:rsidRDefault="00292D96" w:rsidP="00292D96">
      <w:pPr>
        <w:spacing w:line="360" w:lineRule="auto"/>
        <w:jc w:val="both"/>
        <w:rPr>
          <w:rStyle w:val="Subst"/>
          <w:b w:val="0"/>
          <w:i w:val="0"/>
          <w:sz w:val="28"/>
          <w:szCs w:val="28"/>
        </w:rPr>
      </w:pPr>
      <w:r>
        <w:rPr>
          <w:rStyle w:val="Subst"/>
          <w:b w:val="0"/>
          <w:i w:val="0"/>
          <w:sz w:val="28"/>
          <w:szCs w:val="28"/>
        </w:rPr>
        <w:t xml:space="preserve">         </w:t>
      </w:r>
      <w:r w:rsidR="00C0418B" w:rsidRPr="00C0418B">
        <w:rPr>
          <w:rStyle w:val="Subst"/>
          <w:b w:val="0"/>
          <w:i w:val="0"/>
          <w:sz w:val="28"/>
          <w:szCs w:val="28"/>
        </w:rPr>
        <w:t>Основные при</w:t>
      </w:r>
      <w:r w:rsidR="00D94947">
        <w:rPr>
          <w:rStyle w:val="Subst"/>
          <w:b w:val="0"/>
          <w:i w:val="0"/>
          <w:sz w:val="28"/>
          <w:szCs w:val="28"/>
        </w:rPr>
        <w:t>чины увеличения выручки ОАО «СНОС»</w:t>
      </w:r>
      <w:r w:rsidR="00C0418B" w:rsidRPr="00C0418B">
        <w:rPr>
          <w:rStyle w:val="Subst"/>
          <w:b w:val="0"/>
          <w:i w:val="0"/>
          <w:sz w:val="28"/>
          <w:szCs w:val="28"/>
        </w:rPr>
        <w:t>: увеличение объемов отгруженной продукции; увеличение цен готовой продукции.</w:t>
      </w:r>
      <w:r w:rsidR="00C0418B" w:rsidRPr="00C0418B">
        <w:rPr>
          <w:rStyle w:val="Subst"/>
          <w:b w:val="0"/>
          <w:i w:val="0"/>
          <w:sz w:val="28"/>
          <w:szCs w:val="28"/>
        </w:rPr>
        <w:br/>
        <w:t>С целью снижения негативных тенденций как внутреннего</w:t>
      </w:r>
      <w:r w:rsidR="00D94947">
        <w:rPr>
          <w:rStyle w:val="Subst"/>
          <w:b w:val="0"/>
          <w:i w:val="0"/>
          <w:sz w:val="28"/>
          <w:szCs w:val="28"/>
        </w:rPr>
        <w:t>, так и мирового рынка предприятием</w:t>
      </w:r>
      <w:r w:rsidR="00C0418B" w:rsidRPr="00C0418B">
        <w:rPr>
          <w:rStyle w:val="Subst"/>
          <w:b w:val="0"/>
          <w:i w:val="0"/>
          <w:sz w:val="28"/>
          <w:szCs w:val="28"/>
        </w:rPr>
        <w:t xml:space="preserve"> проводится целенаправленная работа по оптимизации производственной программы, направленная на выпуск наиболее прибыльной продукции, увеличение глубины переработки нефти, а также формирование благоприятной ценовой конъюнктуры на рынке нефтепродуктов.</w:t>
      </w:r>
    </w:p>
    <w:tbl>
      <w:tblPr>
        <w:tblpPr w:leftFromText="180" w:rightFromText="180" w:vertAnchor="text" w:horzAnchor="margin" w:tblpY="782"/>
        <w:tblW w:w="0" w:type="auto"/>
        <w:tblLayout w:type="fixed"/>
        <w:tblCellMar>
          <w:left w:w="0" w:type="dxa"/>
          <w:right w:w="0" w:type="dxa"/>
        </w:tblCellMar>
        <w:tblLook w:val="0000"/>
      </w:tblPr>
      <w:tblGrid>
        <w:gridCol w:w="3953"/>
        <w:gridCol w:w="1298"/>
        <w:gridCol w:w="1348"/>
        <w:gridCol w:w="1603"/>
        <w:gridCol w:w="1163"/>
      </w:tblGrid>
      <w:tr w:rsidR="00C0418B" w:rsidTr="004079CB">
        <w:trPr>
          <w:trHeight w:val="1266"/>
        </w:trPr>
        <w:tc>
          <w:tcPr>
            <w:tcW w:w="395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1242" w:lineRule="exact"/>
              <w:ind w:right="1020" w:firstLine="0"/>
              <w:jc w:val="center"/>
            </w:pPr>
            <w:r>
              <w:t>Показатели</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left="540" w:firstLine="0"/>
              <w:jc w:val="center"/>
            </w:pPr>
          </w:p>
          <w:p w:rsidR="00C0418B" w:rsidRDefault="00C0418B" w:rsidP="00C0418B">
            <w:pPr>
              <w:pStyle w:val="101"/>
              <w:shd w:val="clear" w:color="auto" w:fill="auto"/>
              <w:spacing w:before="0" w:after="0" w:line="240" w:lineRule="auto"/>
              <w:ind w:firstLine="0"/>
              <w:jc w:val="center"/>
            </w:pPr>
            <w:r>
              <w:t>НПЗ</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left="620" w:firstLine="0"/>
              <w:jc w:val="center"/>
            </w:pPr>
          </w:p>
          <w:p w:rsidR="00C0418B" w:rsidRDefault="00C0418B" w:rsidP="00C0418B">
            <w:pPr>
              <w:pStyle w:val="101"/>
              <w:shd w:val="clear" w:color="auto" w:fill="auto"/>
              <w:spacing w:before="0" w:after="0" w:line="240" w:lineRule="auto"/>
              <w:ind w:firstLine="0"/>
              <w:jc w:val="center"/>
            </w:pPr>
            <w:r>
              <w:t>ГХЗ</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70" w:lineRule="exact"/>
              <w:ind w:firstLine="0"/>
            </w:pPr>
            <w:r>
              <w:t>Информация</w:t>
            </w:r>
          </w:p>
          <w:p w:rsidR="00C0418B" w:rsidRDefault="00C0418B" w:rsidP="00C0418B">
            <w:pPr>
              <w:pStyle w:val="101"/>
              <w:shd w:val="clear" w:color="auto" w:fill="auto"/>
              <w:spacing w:before="0" w:after="0" w:line="270" w:lineRule="exact"/>
              <w:ind w:firstLine="340"/>
            </w:pPr>
            <w:r>
              <w:t>по прочей деятельности</w:t>
            </w:r>
          </w:p>
        </w:tc>
        <w:tc>
          <w:tcPr>
            <w:tcW w:w="116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left="520" w:firstLine="0"/>
              <w:jc w:val="center"/>
            </w:pPr>
          </w:p>
          <w:p w:rsidR="00C0418B" w:rsidRDefault="00C0418B" w:rsidP="00C0418B">
            <w:pPr>
              <w:pStyle w:val="101"/>
              <w:shd w:val="clear" w:color="auto" w:fill="auto"/>
              <w:spacing w:before="0" w:after="0" w:line="240" w:lineRule="auto"/>
              <w:ind w:firstLine="0"/>
              <w:jc w:val="center"/>
            </w:pPr>
            <w:r>
              <w:t>Итого</w:t>
            </w:r>
          </w:p>
        </w:tc>
      </w:tr>
      <w:tr w:rsidR="00C0418B" w:rsidTr="00C0418B">
        <w:trPr>
          <w:trHeight w:val="562"/>
        </w:trPr>
        <w:tc>
          <w:tcPr>
            <w:tcW w:w="395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left="120" w:firstLine="0"/>
            </w:pPr>
            <w:r>
              <w:t>Общая величина выручки, млн.руб.</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left="540" w:firstLine="0"/>
              <w:jc w:val="center"/>
            </w:pPr>
            <w:r>
              <w:t>49954,7</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firstLine="0"/>
              <w:jc w:val="center"/>
            </w:pPr>
            <w:r>
              <w:t>6758,0</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firstLine="340"/>
            </w:pPr>
            <w:r>
              <w:t>11043,2</w:t>
            </w:r>
          </w:p>
        </w:tc>
        <w:tc>
          <w:tcPr>
            <w:tcW w:w="116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firstLine="0"/>
              <w:jc w:val="center"/>
            </w:pPr>
            <w:r>
              <w:t>67755,9</w:t>
            </w:r>
          </w:p>
        </w:tc>
      </w:tr>
      <w:tr w:rsidR="00C0418B" w:rsidTr="00C0418B">
        <w:trPr>
          <w:trHeight w:val="695"/>
        </w:trPr>
        <w:tc>
          <w:tcPr>
            <w:tcW w:w="395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74" w:lineRule="exact"/>
              <w:ind w:left="120" w:firstLine="0"/>
            </w:pPr>
            <w:r>
              <w:t>Финансовый результат (балансовая прибыль). млн.руб</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left="540" w:firstLine="0"/>
              <w:jc w:val="center"/>
            </w:pPr>
            <w:r>
              <w:t>2400,1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firstLine="0"/>
              <w:jc w:val="center"/>
            </w:pPr>
            <w:r>
              <w:t>-676,5</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firstLine="340"/>
            </w:pPr>
            <w:r>
              <w:t>-5562,2</w:t>
            </w:r>
          </w:p>
        </w:tc>
        <w:tc>
          <w:tcPr>
            <w:tcW w:w="116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firstLine="0"/>
              <w:jc w:val="center"/>
            </w:pPr>
            <w:r>
              <w:t>-3838, 6</w:t>
            </w:r>
          </w:p>
        </w:tc>
      </w:tr>
      <w:tr w:rsidR="00C0418B" w:rsidTr="00C0418B">
        <w:trPr>
          <w:trHeight w:val="691"/>
        </w:trPr>
        <w:tc>
          <w:tcPr>
            <w:tcW w:w="395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70" w:lineRule="exact"/>
              <w:ind w:right="1020" w:firstLine="0"/>
              <w:jc w:val="center"/>
            </w:pPr>
            <w:r>
              <w:t>Общая балансовая величина активов ,млн.руб</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left="540" w:firstLine="0"/>
              <w:jc w:val="center"/>
            </w:pPr>
            <w:r>
              <w:t>12224,1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firstLine="0"/>
              <w:jc w:val="center"/>
            </w:pPr>
            <w:r>
              <w:t>2726,6</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firstLine="340"/>
            </w:pPr>
            <w:r>
              <w:t>54758,3</w:t>
            </w:r>
          </w:p>
        </w:tc>
        <w:tc>
          <w:tcPr>
            <w:tcW w:w="116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firstLine="0"/>
              <w:jc w:val="center"/>
            </w:pPr>
            <w:r>
              <w:t>69709,0</w:t>
            </w:r>
          </w:p>
        </w:tc>
      </w:tr>
      <w:tr w:rsidR="00C0418B" w:rsidTr="00C0418B">
        <w:trPr>
          <w:trHeight w:val="984"/>
        </w:trPr>
        <w:tc>
          <w:tcPr>
            <w:tcW w:w="395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70" w:lineRule="exact"/>
              <w:ind w:left="120" w:firstLine="0"/>
            </w:pPr>
            <w:r>
              <w:t>Общая величина капитальных вложений в основные средства и нематериальные активы, млн.руб</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left="540" w:firstLine="0"/>
              <w:jc w:val="center"/>
            </w:pPr>
            <w:r>
              <w:t>1441,3</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firstLine="0"/>
              <w:jc w:val="center"/>
            </w:pPr>
            <w:r>
              <w:t>321,5</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firstLine="340"/>
            </w:pPr>
            <w:r>
              <w:t>5636,1</w:t>
            </w:r>
          </w:p>
        </w:tc>
        <w:tc>
          <w:tcPr>
            <w:tcW w:w="1163" w:type="dxa"/>
            <w:tcBorders>
              <w:top w:val="single" w:sz="4" w:space="0" w:color="auto"/>
              <w:left w:val="single" w:sz="4" w:space="0" w:color="auto"/>
              <w:bottom w:val="single" w:sz="4" w:space="0" w:color="auto"/>
              <w:right w:val="single" w:sz="4" w:space="0" w:color="auto"/>
            </w:tcBorders>
            <w:shd w:val="clear" w:color="auto" w:fill="FFFFFF"/>
          </w:tcPr>
          <w:p w:rsidR="00C0418B" w:rsidRDefault="00C0418B" w:rsidP="00C0418B">
            <w:pPr>
              <w:pStyle w:val="101"/>
              <w:shd w:val="clear" w:color="auto" w:fill="auto"/>
              <w:spacing w:before="0" w:after="0" w:line="240" w:lineRule="auto"/>
              <w:ind w:firstLine="0"/>
              <w:jc w:val="center"/>
            </w:pPr>
            <w:r>
              <w:t>7398,9</w:t>
            </w:r>
          </w:p>
        </w:tc>
      </w:tr>
    </w:tbl>
    <w:p w:rsidR="00C0418B" w:rsidRPr="00C0418B" w:rsidRDefault="00C0418B" w:rsidP="00C0418B">
      <w:pPr>
        <w:spacing w:line="360" w:lineRule="auto"/>
        <w:rPr>
          <w:rStyle w:val="Subst"/>
          <w:i w:val="0"/>
          <w:sz w:val="26"/>
          <w:szCs w:val="26"/>
        </w:rPr>
      </w:pPr>
      <w:r w:rsidRPr="00C0418B">
        <w:rPr>
          <w:rStyle w:val="Subst"/>
          <w:i w:val="0"/>
          <w:sz w:val="26"/>
          <w:szCs w:val="26"/>
        </w:rPr>
        <w:t>Результаты деятельности за 2009 год в разрезе структурных подразделений</w:t>
      </w:r>
    </w:p>
    <w:p w:rsidR="00126D74" w:rsidRDefault="00C0418B" w:rsidP="00DF6D11">
      <w:pPr>
        <w:pStyle w:val="101"/>
        <w:shd w:val="clear" w:color="auto" w:fill="auto"/>
        <w:spacing w:before="0" w:after="0" w:line="360" w:lineRule="auto"/>
        <w:ind w:right="403" w:firstLine="708"/>
        <w:jc w:val="both"/>
        <w:rPr>
          <w:sz w:val="28"/>
          <w:szCs w:val="28"/>
        </w:rPr>
      </w:pPr>
      <w:r w:rsidRPr="009C1960">
        <w:rPr>
          <w:sz w:val="28"/>
          <w:szCs w:val="28"/>
        </w:rPr>
        <w:t xml:space="preserve">Первичным отчетным сегментом, принимая во внимание риски, которым подвержена деятельность Общества, является операционный сегмент — производство продукции НПЗ (нефтеперерабатывающий завод), т.к. на него </w:t>
      </w:r>
      <w:r w:rsidR="00D94947">
        <w:rPr>
          <w:sz w:val="28"/>
          <w:szCs w:val="28"/>
        </w:rPr>
        <w:t>приходится 73 % выручки предприятия</w:t>
      </w:r>
      <w:r w:rsidRPr="009C1960">
        <w:rPr>
          <w:sz w:val="28"/>
          <w:szCs w:val="28"/>
        </w:rPr>
        <w:t>, т.е. риски и прибыли Общества определяются главным образом различиями в производимых товарах, работах, услугах.</w:t>
      </w:r>
    </w:p>
    <w:p w:rsidR="002C2E9D" w:rsidRDefault="002C2E9D" w:rsidP="00126D74">
      <w:pPr>
        <w:pStyle w:val="101"/>
        <w:shd w:val="clear" w:color="auto" w:fill="auto"/>
        <w:spacing w:before="0" w:after="0" w:line="360" w:lineRule="auto"/>
        <w:ind w:right="403" w:firstLine="0"/>
        <w:jc w:val="both"/>
        <w:rPr>
          <w:sz w:val="28"/>
          <w:szCs w:val="28"/>
        </w:rPr>
      </w:pPr>
    </w:p>
    <w:p w:rsidR="002C2E9D" w:rsidRPr="00D94947" w:rsidRDefault="002C2E9D" w:rsidP="002C2E9D">
      <w:pPr>
        <w:pStyle w:val="11"/>
        <w:shd w:val="clear" w:color="auto" w:fill="auto"/>
        <w:spacing w:line="230" w:lineRule="exact"/>
        <w:ind w:left="2832" w:firstLine="708"/>
        <w:rPr>
          <w:b/>
          <w:sz w:val="28"/>
          <w:szCs w:val="28"/>
        </w:rPr>
      </w:pPr>
      <w:r w:rsidRPr="00D94947">
        <w:rPr>
          <w:b/>
          <w:sz w:val="28"/>
          <w:szCs w:val="28"/>
        </w:rPr>
        <w:lastRenderedPageBreak/>
        <w:t>Выручка от продаж</w:t>
      </w:r>
    </w:p>
    <w:p w:rsidR="002C2E9D" w:rsidRDefault="002C2E9D" w:rsidP="002C2E9D">
      <w:pPr>
        <w:pStyle w:val="11"/>
        <w:shd w:val="clear" w:color="auto" w:fill="auto"/>
        <w:spacing w:line="230" w:lineRule="exact"/>
        <w:jc w:val="center"/>
      </w:pPr>
    </w:p>
    <w:tbl>
      <w:tblPr>
        <w:tblW w:w="9348" w:type="dxa"/>
        <w:jc w:val="center"/>
        <w:tblLayout w:type="fixed"/>
        <w:tblCellMar>
          <w:left w:w="0" w:type="dxa"/>
          <w:right w:w="0" w:type="dxa"/>
        </w:tblCellMar>
        <w:tblLook w:val="0000"/>
      </w:tblPr>
      <w:tblGrid>
        <w:gridCol w:w="2273"/>
        <w:gridCol w:w="2410"/>
        <w:gridCol w:w="2410"/>
        <w:gridCol w:w="1134"/>
        <w:gridCol w:w="1121"/>
      </w:tblGrid>
      <w:tr w:rsidR="00DF6D11" w:rsidTr="00DF6D11">
        <w:trPr>
          <w:trHeight w:val="1061"/>
          <w:jc w:val="center"/>
        </w:trPr>
        <w:tc>
          <w:tcPr>
            <w:tcW w:w="2273"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D94947">
            <w:pPr>
              <w:pStyle w:val="101"/>
              <w:shd w:val="clear" w:color="auto" w:fill="auto"/>
              <w:spacing w:before="0" w:after="0" w:line="1238" w:lineRule="exact"/>
              <w:ind w:left="120" w:firstLine="586"/>
            </w:pPr>
            <w:r>
              <w:t>Показатели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70" w:lineRule="exact"/>
              <w:ind w:firstLine="0"/>
              <w:jc w:val="center"/>
            </w:pPr>
            <w:r>
              <w:t>Выручка от продаж внешним покупателям за 2009 год,</w:t>
            </w:r>
          </w:p>
          <w:p w:rsidR="00DF6D11" w:rsidRDefault="00DF6D11" w:rsidP="002C2E9D">
            <w:pPr>
              <w:pStyle w:val="101"/>
              <w:shd w:val="clear" w:color="auto" w:fill="auto"/>
              <w:spacing w:before="0" w:after="0" w:line="270" w:lineRule="exact"/>
              <w:ind w:firstLine="0"/>
              <w:jc w:val="center"/>
            </w:pPr>
            <w:r>
              <w:t>тыс.руб.</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70" w:lineRule="exact"/>
              <w:ind w:firstLine="0"/>
              <w:jc w:val="center"/>
            </w:pPr>
            <w:r>
              <w:t xml:space="preserve">Выручка от продаж внешним покупателям </w:t>
            </w:r>
          </w:p>
          <w:p w:rsidR="00DF6D11" w:rsidRDefault="00DF6D11" w:rsidP="002C2E9D">
            <w:pPr>
              <w:pStyle w:val="101"/>
              <w:shd w:val="clear" w:color="auto" w:fill="auto"/>
              <w:spacing w:before="0" w:after="0" w:line="270" w:lineRule="exact"/>
              <w:ind w:firstLine="0"/>
              <w:jc w:val="center"/>
            </w:pPr>
            <w:r>
              <w:t xml:space="preserve">за 2008 год, </w:t>
            </w:r>
          </w:p>
          <w:p w:rsidR="00DF6D11" w:rsidRDefault="00DF6D11" w:rsidP="002C2E9D">
            <w:pPr>
              <w:pStyle w:val="101"/>
              <w:shd w:val="clear" w:color="auto" w:fill="auto"/>
              <w:spacing w:before="0" w:after="0" w:line="270" w:lineRule="exact"/>
              <w:ind w:firstLine="0"/>
              <w:jc w:val="center"/>
            </w:pPr>
            <w:r>
              <w:t>тыс.руб.</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70" w:lineRule="exact"/>
              <w:ind w:firstLine="0"/>
              <w:jc w:val="center"/>
            </w:pPr>
            <w:r>
              <w:t>Удельный вес 2009г., %</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70" w:lineRule="exact"/>
              <w:ind w:firstLine="0"/>
              <w:jc w:val="center"/>
            </w:pPr>
            <w:r>
              <w:t>Удельный вес 2008., %</w:t>
            </w:r>
          </w:p>
        </w:tc>
      </w:tr>
      <w:tr w:rsidR="00DF6D11" w:rsidTr="00DF6D11">
        <w:trPr>
          <w:trHeight w:val="565"/>
          <w:jc w:val="center"/>
        </w:trPr>
        <w:tc>
          <w:tcPr>
            <w:tcW w:w="2273"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left="120" w:firstLine="0"/>
            </w:pPr>
            <w:r>
              <w:t>Внутренний рынок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firstLine="0"/>
              <w:jc w:val="center"/>
            </w:pPr>
            <w:r>
              <w:t>10 592 536</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firstLine="0"/>
              <w:jc w:val="center"/>
            </w:pPr>
            <w:r>
              <w:t>14 632 566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firstLine="0"/>
              <w:jc w:val="center"/>
            </w:pPr>
            <w:r>
              <w:t>21,2</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firstLine="0"/>
              <w:jc w:val="center"/>
            </w:pPr>
            <w:r>
              <w:t>18,6</w:t>
            </w:r>
          </w:p>
        </w:tc>
      </w:tr>
      <w:tr w:rsidR="00DF6D11" w:rsidTr="00DF6D11">
        <w:trPr>
          <w:trHeight w:val="558"/>
          <w:jc w:val="center"/>
        </w:trPr>
        <w:tc>
          <w:tcPr>
            <w:tcW w:w="2273"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left="120" w:firstLine="0"/>
            </w:pPr>
            <w:r>
              <w:t>Экспорт</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firstLine="0"/>
              <w:jc w:val="center"/>
            </w:pPr>
            <w:r>
              <w:t>39 362 147</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firstLine="0"/>
              <w:jc w:val="center"/>
            </w:pPr>
            <w:r>
              <w:t>63 885 182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firstLine="0"/>
              <w:jc w:val="center"/>
            </w:pPr>
            <w:r>
              <w:t>78,8</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firstLine="0"/>
              <w:jc w:val="center"/>
            </w:pPr>
            <w:r>
              <w:t>81,4</w:t>
            </w:r>
          </w:p>
        </w:tc>
      </w:tr>
      <w:tr w:rsidR="00DF6D11" w:rsidTr="00DF6D11">
        <w:trPr>
          <w:trHeight w:val="583"/>
          <w:jc w:val="center"/>
        </w:trPr>
        <w:tc>
          <w:tcPr>
            <w:tcW w:w="2273"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left="120" w:firstLine="0"/>
            </w:pPr>
            <w:r>
              <w:t>Итого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firstLine="0"/>
              <w:jc w:val="center"/>
            </w:pPr>
            <w:r>
              <w:t>49 954 683</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firstLine="0"/>
              <w:jc w:val="center"/>
            </w:pPr>
            <w:r>
              <w:t>78 517 748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firstLine="0"/>
              <w:jc w:val="center"/>
            </w:pPr>
            <w:r>
              <w:t>100</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DF6D11" w:rsidRDefault="00DF6D11" w:rsidP="002C2E9D">
            <w:pPr>
              <w:pStyle w:val="101"/>
              <w:shd w:val="clear" w:color="auto" w:fill="auto"/>
              <w:spacing w:before="0" w:after="0" w:line="240" w:lineRule="auto"/>
              <w:ind w:firstLine="0"/>
              <w:jc w:val="center"/>
            </w:pPr>
            <w:r>
              <w:t>100</w:t>
            </w:r>
          </w:p>
        </w:tc>
      </w:tr>
    </w:tbl>
    <w:p w:rsidR="002C2E9D" w:rsidRDefault="002C2E9D" w:rsidP="00126D74">
      <w:pPr>
        <w:pStyle w:val="101"/>
        <w:shd w:val="clear" w:color="auto" w:fill="auto"/>
        <w:spacing w:before="0" w:after="0" w:line="360" w:lineRule="auto"/>
        <w:ind w:right="403" w:firstLine="0"/>
        <w:jc w:val="both"/>
        <w:rPr>
          <w:sz w:val="28"/>
          <w:szCs w:val="28"/>
        </w:rPr>
      </w:pPr>
    </w:p>
    <w:p w:rsidR="00C0418B" w:rsidRPr="005329D2" w:rsidRDefault="00D94947" w:rsidP="00126D74">
      <w:pPr>
        <w:pStyle w:val="101"/>
        <w:shd w:val="clear" w:color="auto" w:fill="auto"/>
        <w:spacing w:before="0" w:after="0" w:line="360" w:lineRule="auto"/>
        <w:ind w:right="403" w:firstLine="708"/>
        <w:jc w:val="both"/>
        <w:rPr>
          <w:sz w:val="28"/>
          <w:szCs w:val="28"/>
        </w:rPr>
      </w:pPr>
      <w:r>
        <w:rPr>
          <w:sz w:val="28"/>
          <w:szCs w:val="28"/>
        </w:rPr>
        <w:t xml:space="preserve">Поскольку предприятие </w:t>
      </w:r>
      <w:r w:rsidR="00C0418B" w:rsidRPr="008A03E1">
        <w:rPr>
          <w:sz w:val="28"/>
          <w:szCs w:val="28"/>
        </w:rPr>
        <w:t xml:space="preserve"> производит продукц</w:t>
      </w:r>
      <w:r>
        <w:rPr>
          <w:sz w:val="28"/>
          <w:szCs w:val="28"/>
        </w:rPr>
        <w:t xml:space="preserve">ию и </w:t>
      </w:r>
      <w:r w:rsidR="00C0418B" w:rsidRPr="008A03E1">
        <w:rPr>
          <w:sz w:val="28"/>
          <w:szCs w:val="28"/>
        </w:rPr>
        <w:t>товары, реализуемые как на внутреннем ры</w:t>
      </w:r>
      <w:r w:rsidR="00071F8B">
        <w:rPr>
          <w:sz w:val="28"/>
          <w:szCs w:val="28"/>
        </w:rPr>
        <w:t>нк</w:t>
      </w:r>
      <w:r w:rsidR="00C0418B" w:rsidRPr="008A03E1">
        <w:rPr>
          <w:sz w:val="28"/>
          <w:szCs w:val="28"/>
        </w:rPr>
        <w:t xml:space="preserve">е, так и на экспорт, на одном оборудовании, из одних и тех </w:t>
      </w:r>
      <w:r w:rsidR="00C0418B">
        <w:rPr>
          <w:sz w:val="28"/>
          <w:szCs w:val="28"/>
        </w:rPr>
        <w:t>же</w:t>
      </w:r>
      <w:r w:rsidR="00C0418B" w:rsidRPr="008A03E1">
        <w:rPr>
          <w:sz w:val="28"/>
          <w:szCs w:val="28"/>
        </w:rPr>
        <w:t xml:space="preserve"> материалов, непосредственно на территории заводов</w:t>
      </w:r>
      <w:r>
        <w:rPr>
          <w:sz w:val="28"/>
          <w:szCs w:val="28"/>
        </w:rPr>
        <w:t xml:space="preserve">, расположенных в г. Салавате </w:t>
      </w:r>
      <w:r w:rsidR="00C0418B" w:rsidRPr="008A03E1">
        <w:rPr>
          <w:sz w:val="28"/>
          <w:szCs w:val="28"/>
        </w:rPr>
        <w:t xml:space="preserve">, </w:t>
      </w:r>
      <w:r w:rsidR="00071F8B">
        <w:rPr>
          <w:sz w:val="28"/>
          <w:szCs w:val="28"/>
        </w:rPr>
        <w:t>то одним из факторов</w:t>
      </w:r>
      <w:r w:rsidR="00660194">
        <w:rPr>
          <w:sz w:val="28"/>
          <w:szCs w:val="28"/>
        </w:rPr>
        <w:t xml:space="preserve"> риска является цена на </w:t>
      </w:r>
      <w:r w:rsidR="00C45EE2" w:rsidRPr="00C45EE2">
        <w:rPr>
          <w:sz w:val="28"/>
          <w:szCs w:val="28"/>
        </w:rPr>
        <w:t>отдельные виды ресурсов</w:t>
      </w:r>
      <w:r w:rsidR="00660194" w:rsidRPr="00C45EE2">
        <w:rPr>
          <w:sz w:val="28"/>
          <w:szCs w:val="28"/>
        </w:rPr>
        <w:t xml:space="preserve"> (</w:t>
      </w:r>
      <w:r w:rsidR="00660194">
        <w:rPr>
          <w:sz w:val="28"/>
          <w:szCs w:val="28"/>
        </w:rPr>
        <w:t>нефть, газ</w:t>
      </w:r>
      <w:r w:rsidR="00C45EE2">
        <w:rPr>
          <w:sz w:val="28"/>
          <w:szCs w:val="28"/>
        </w:rPr>
        <w:t>, электроэнергия, теплоэнергия и т.д.</w:t>
      </w:r>
      <w:r w:rsidR="00660194">
        <w:rPr>
          <w:sz w:val="28"/>
          <w:szCs w:val="28"/>
        </w:rPr>
        <w:t>).</w:t>
      </w:r>
      <w:r w:rsidR="005329D2">
        <w:rPr>
          <w:sz w:val="28"/>
          <w:szCs w:val="28"/>
        </w:rPr>
        <w:t xml:space="preserve"> </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Т</w:t>
      </w:r>
      <w:r w:rsidR="008B0DAF">
        <w:rPr>
          <w:sz w:val="28"/>
          <w:szCs w:val="28"/>
        </w:rPr>
        <w:t>акже и</w:t>
      </w:r>
      <w:r w:rsidR="005329D2" w:rsidRPr="005329D2">
        <w:rPr>
          <w:sz w:val="28"/>
          <w:szCs w:val="28"/>
        </w:rPr>
        <w:t>нфляция может оказать существенное влияние на финансово-экономические показатели деятельности предприятия в обозримом будущем, при этом изменение цен на отдельные виды товаров (работ, услуг) может как положительно, так и отрицательно отразиться на отдельных видах доходов (расходов) ОАО</w:t>
      </w:r>
      <w:r w:rsidR="005329D2">
        <w:rPr>
          <w:sz w:val="28"/>
          <w:szCs w:val="28"/>
        </w:rPr>
        <w:t xml:space="preserve"> </w:t>
      </w:r>
      <w:r w:rsidR="005329D2" w:rsidRPr="00C0418B">
        <w:rPr>
          <w:rStyle w:val="Subst"/>
          <w:b w:val="0"/>
          <w:i w:val="0"/>
          <w:sz w:val="28"/>
          <w:szCs w:val="28"/>
        </w:rPr>
        <w:t>«Салаватнефтеоргсинтез»</w:t>
      </w:r>
      <w:r w:rsidR="005329D2">
        <w:rPr>
          <w:rStyle w:val="Subst"/>
          <w:b w:val="0"/>
          <w:i w:val="0"/>
          <w:sz w:val="28"/>
          <w:szCs w:val="28"/>
        </w:rPr>
        <w:t>.</w:t>
      </w:r>
    </w:p>
    <w:p w:rsidR="00A87838" w:rsidRDefault="00C0418B" w:rsidP="00A87838">
      <w:pPr>
        <w:pStyle w:val="101"/>
        <w:shd w:val="clear" w:color="auto" w:fill="auto"/>
        <w:spacing w:before="0" w:after="0" w:line="360" w:lineRule="auto"/>
        <w:ind w:left="79" w:right="357" w:firstLine="629"/>
        <w:jc w:val="both"/>
        <w:rPr>
          <w:sz w:val="28"/>
          <w:szCs w:val="28"/>
        </w:rPr>
      </w:pPr>
      <w:r w:rsidRPr="00373474">
        <w:rPr>
          <w:sz w:val="28"/>
          <w:szCs w:val="28"/>
        </w:rPr>
        <w:t>Общество осуществляет продажу бензинов, дизельного топлива, мазута и пр</w:t>
      </w:r>
      <w:r>
        <w:rPr>
          <w:sz w:val="28"/>
          <w:szCs w:val="28"/>
        </w:rPr>
        <w:t>очего</w:t>
      </w:r>
      <w:r w:rsidRPr="00373474">
        <w:rPr>
          <w:sz w:val="28"/>
          <w:szCs w:val="28"/>
        </w:rPr>
        <w:t xml:space="preserve"> на территории Российской Федерации, стран СНГ и стран дальнего зарубежья. При этом выделяются следующие географические сегменты:</w:t>
      </w:r>
    </w:p>
    <w:p w:rsidR="00C0418B" w:rsidRPr="00373474" w:rsidRDefault="00C0418B" w:rsidP="00A87838">
      <w:pPr>
        <w:pStyle w:val="101"/>
        <w:shd w:val="clear" w:color="auto" w:fill="auto"/>
        <w:spacing w:before="0" w:after="0" w:line="360" w:lineRule="auto"/>
        <w:ind w:left="79" w:right="357" w:firstLine="629"/>
        <w:jc w:val="both"/>
        <w:rPr>
          <w:sz w:val="28"/>
          <w:szCs w:val="28"/>
        </w:rPr>
      </w:pPr>
      <w:r w:rsidRPr="00373474">
        <w:rPr>
          <w:sz w:val="28"/>
          <w:szCs w:val="28"/>
        </w:rPr>
        <w:t>Российская Федерация - осуществляются все основные виды деятельности Общества;</w:t>
      </w:r>
    </w:p>
    <w:p w:rsidR="00C0418B" w:rsidRPr="00373474" w:rsidRDefault="00D94947" w:rsidP="00D94947">
      <w:pPr>
        <w:pStyle w:val="101"/>
        <w:shd w:val="clear" w:color="auto" w:fill="auto"/>
        <w:spacing w:before="0" w:after="0" w:line="360" w:lineRule="auto"/>
        <w:ind w:left="80" w:right="360" w:firstLine="628"/>
        <w:jc w:val="both"/>
        <w:rPr>
          <w:sz w:val="28"/>
          <w:szCs w:val="28"/>
        </w:rPr>
      </w:pPr>
      <w:r>
        <w:rPr>
          <w:sz w:val="28"/>
          <w:szCs w:val="28"/>
        </w:rPr>
        <w:t>с</w:t>
      </w:r>
      <w:r w:rsidR="00C0418B" w:rsidRPr="00373474">
        <w:rPr>
          <w:sz w:val="28"/>
          <w:szCs w:val="28"/>
        </w:rPr>
        <w:t>траны СНГ - основным видом деятельности в этих странах является продажа произведенных на территории Российской Федерации продуктов:</w:t>
      </w:r>
    </w:p>
    <w:p w:rsidR="00C0418B" w:rsidRPr="00373474" w:rsidRDefault="00C0418B" w:rsidP="00C0418B">
      <w:pPr>
        <w:pStyle w:val="101"/>
        <w:numPr>
          <w:ilvl w:val="0"/>
          <w:numId w:val="25"/>
        </w:numPr>
        <w:shd w:val="clear" w:color="auto" w:fill="auto"/>
        <w:tabs>
          <w:tab w:val="left" w:pos="253"/>
        </w:tabs>
        <w:spacing w:before="0" w:after="0" w:line="360" w:lineRule="auto"/>
        <w:ind w:left="80" w:right="360" w:firstLine="0"/>
        <w:jc w:val="both"/>
        <w:rPr>
          <w:sz w:val="28"/>
          <w:szCs w:val="28"/>
        </w:rPr>
      </w:pPr>
      <w:r w:rsidRPr="00373474">
        <w:rPr>
          <w:sz w:val="28"/>
          <w:szCs w:val="28"/>
        </w:rPr>
        <w:lastRenderedPageBreak/>
        <w:t>нефтепереработки (дизтопливо, бензины, с</w:t>
      </w:r>
      <w:r w:rsidR="00D94947">
        <w:rPr>
          <w:sz w:val="28"/>
          <w:szCs w:val="28"/>
        </w:rPr>
        <w:t xml:space="preserve">ырье для производства нефтяных </w:t>
      </w:r>
      <w:r w:rsidRPr="00373474">
        <w:rPr>
          <w:sz w:val="28"/>
          <w:szCs w:val="28"/>
        </w:rPr>
        <w:t>битумов, битумы нефтяные дорожные, дистиллят газового конденсата);</w:t>
      </w:r>
    </w:p>
    <w:p w:rsidR="00C0418B" w:rsidRPr="00373474" w:rsidRDefault="00C0418B" w:rsidP="00C0418B">
      <w:pPr>
        <w:pStyle w:val="101"/>
        <w:numPr>
          <w:ilvl w:val="0"/>
          <w:numId w:val="25"/>
        </w:numPr>
        <w:shd w:val="clear" w:color="auto" w:fill="auto"/>
        <w:tabs>
          <w:tab w:val="left" w:pos="210"/>
        </w:tabs>
        <w:spacing w:before="0" w:after="0" w:line="360" w:lineRule="auto"/>
        <w:ind w:left="80" w:firstLine="0"/>
        <w:jc w:val="both"/>
        <w:rPr>
          <w:sz w:val="28"/>
          <w:szCs w:val="28"/>
        </w:rPr>
      </w:pPr>
      <w:r w:rsidRPr="00373474">
        <w:rPr>
          <w:sz w:val="28"/>
          <w:szCs w:val="28"/>
        </w:rPr>
        <w:t>производства мономеров (полиэтилен, диэтилбензол технический, стиролы);</w:t>
      </w:r>
    </w:p>
    <w:p w:rsidR="00C0418B" w:rsidRPr="00373474" w:rsidRDefault="00C0418B" w:rsidP="00C0418B">
      <w:pPr>
        <w:pStyle w:val="101"/>
        <w:numPr>
          <w:ilvl w:val="0"/>
          <w:numId w:val="25"/>
        </w:numPr>
        <w:shd w:val="clear" w:color="auto" w:fill="auto"/>
        <w:tabs>
          <w:tab w:val="left" w:pos="224"/>
        </w:tabs>
        <w:spacing w:before="0" w:after="0" w:line="360" w:lineRule="auto"/>
        <w:ind w:left="80" w:firstLine="0"/>
        <w:jc w:val="both"/>
        <w:rPr>
          <w:sz w:val="28"/>
          <w:szCs w:val="28"/>
        </w:rPr>
      </w:pPr>
      <w:r w:rsidRPr="00373474">
        <w:rPr>
          <w:sz w:val="28"/>
          <w:szCs w:val="28"/>
        </w:rPr>
        <w:t>спирты, пластификаторы;</w:t>
      </w:r>
    </w:p>
    <w:p w:rsidR="00A646BA" w:rsidRDefault="00DB12BB" w:rsidP="00902900">
      <w:pPr>
        <w:spacing w:line="360" w:lineRule="auto"/>
      </w:pPr>
      <w:r>
        <w:rPr>
          <w:sz w:val="28"/>
          <w:szCs w:val="28"/>
        </w:rPr>
        <w:t xml:space="preserve">- </w:t>
      </w:r>
      <w:r w:rsidR="00C0418B" w:rsidRPr="00373474">
        <w:rPr>
          <w:sz w:val="28"/>
          <w:szCs w:val="28"/>
        </w:rPr>
        <w:t>минеральные</w:t>
      </w:r>
      <w:r w:rsidR="00C0418B">
        <w:rPr>
          <w:sz w:val="28"/>
          <w:szCs w:val="28"/>
        </w:rPr>
        <w:t xml:space="preserve"> </w:t>
      </w:r>
      <w:r w:rsidR="00C0418B" w:rsidRPr="00373474">
        <w:rPr>
          <w:sz w:val="28"/>
          <w:szCs w:val="28"/>
        </w:rPr>
        <w:t>удобрения</w:t>
      </w:r>
      <w:r w:rsidR="00C0418B">
        <w:t>.</w:t>
      </w:r>
    </w:p>
    <w:p w:rsidR="0046631B" w:rsidRPr="00461A71" w:rsidRDefault="0046631B" w:rsidP="00785399">
      <w:pPr>
        <w:spacing w:line="360" w:lineRule="auto"/>
        <w:jc w:val="both"/>
        <w:rPr>
          <w:b/>
          <w:sz w:val="28"/>
          <w:szCs w:val="28"/>
        </w:rPr>
      </w:pPr>
      <w:r>
        <w:tab/>
      </w:r>
      <w:r w:rsidR="00750E97" w:rsidRPr="00750E97">
        <w:rPr>
          <w:sz w:val="28"/>
          <w:szCs w:val="28"/>
        </w:rPr>
        <w:t>Слабости</w:t>
      </w:r>
      <w:r w:rsidR="00750E97">
        <w:t xml:space="preserve"> </w:t>
      </w:r>
      <w:r w:rsidR="00D94947">
        <w:rPr>
          <w:sz w:val="28"/>
          <w:szCs w:val="28"/>
        </w:rPr>
        <w:t xml:space="preserve">предприятия </w:t>
      </w:r>
      <w:r w:rsidR="00750E97">
        <w:rPr>
          <w:bCs/>
          <w:iCs/>
          <w:sz w:val="28"/>
          <w:szCs w:val="28"/>
        </w:rPr>
        <w:t xml:space="preserve"> в части нестабильности внешних условий бизнеса</w:t>
      </w:r>
      <w:r w:rsidR="00AD307F">
        <w:rPr>
          <w:bCs/>
          <w:iCs/>
          <w:sz w:val="28"/>
          <w:szCs w:val="28"/>
        </w:rPr>
        <w:t xml:space="preserve"> являются </w:t>
      </w:r>
      <w:r w:rsidR="00AD307F" w:rsidRPr="00461A71">
        <w:rPr>
          <w:sz w:val="28"/>
          <w:szCs w:val="28"/>
        </w:rPr>
        <w:t>уязвимыми местами в конкуренции. Рост</w:t>
      </w:r>
      <w:r w:rsidR="00461A71">
        <w:rPr>
          <w:sz w:val="28"/>
          <w:szCs w:val="28"/>
        </w:rPr>
        <w:t xml:space="preserve"> </w:t>
      </w:r>
      <w:r w:rsidR="00AD307F" w:rsidRPr="00461A71">
        <w:rPr>
          <w:sz w:val="28"/>
          <w:szCs w:val="28"/>
        </w:rPr>
        <w:t>спроса да</w:t>
      </w:r>
      <w:r w:rsidR="00785399">
        <w:rPr>
          <w:sz w:val="28"/>
          <w:szCs w:val="28"/>
        </w:rPr>
        <w:t>е</w:t>
      </w:r>
      <w:r w:rsidR="00AD307F" w:rsidRPr="00461A71">
        <w:rPr>
          <w:sz w:val="28"/>
          <w:szCs w:val="28"/>
        </w:rPr>
        <w:t xml:space="preserve">т </w:t>
      </w:r>
      <w:r w:rsidR="00785399">
        <w:rPr>
          <w:sz w:val="28"/>
          <w:szCs w:val="28"/>
        </w:rPr>
        <w:t>О</w:t>
      </w:r>
      <w:r w:rsidR="00785399" w:rsidRPr="00902900">
        <w:rPr>
          <w:bCs/>
          <w:iCs/>
          <w:sz w:val="28"/>
          <w:szCs w:val="28"/>
        </w:rPr>
        <w:t>бществ</w:t>
      </w:r>
      <w:r w:rsidR="00785399">
        <w:rPr>
          <w:bCs/>
          <w:iCs/>
          <w:sz w:val="28"/>
          <w:szCs w:val="28"/>
        </w:rPr>
        <w:t xml:space="preserve">у </w:t>
      </w:r>
      <w:r w:rsidR="00AD307F" w:rsidRPr="00461A71">
        <w:rPr>
          <w:sz w:val="28"/>
          <w:szCs w:val="28"/>
        </w:rPr>
        <w:t>шансы на успех при использовании ее трудовых и материальных ресурсов.</w:t>
      </w:r>
    </w:p>
    <w:p w:rsidR="008874C5" w:rsidRDefault="00F925B2" w:rsidP="008874C5">
      <w:pPr>
        <w:spacing w:line="360" w:lineRule="auto"/>
        <w:ind w:firstLine="709"/>
        <w:jc w:val="both"/>
        <w:rPr>
          <w:sz w:val="28"/>
          <w:szCs w:val="28"/>
        </w:rPr>
      </w:pPr>
      <w:r w:rsidRPr="00F925B2">
        <w:rPr>
          <w:sz w:val="28"/>
          <w:szCs w:val="28"/>
        </w:rPr>
        <w:t>С этой целью в</w:t>
      </w:r>
      <w:r w:rsidR="00902900" w:rsidRPr="00902900">
        <w:rPr>
          <w:sz w:val="28"/>
          <w:szCs w:val="28"/>
        </w:rPr>
        <w:t xml:space="preserve"> </w:t>
      </w:r>
      <w:r w:rsidR="00902900">
        <w:rPr>
          <w:sz w:val="28"/>
          <w:szCs w:val="28"/>
        </w:rPr>
        <w:t>О</w:t>
      </w:r>
      <w:r w:rsidR="00902900" w:rsidRPr="00902900">
        <w:rPr>
          <w:bCs/>
          <w:iCs/>
          <w:sz w:val="28"/>
          <w:szCs w:val="28"/>
        </w:rPr>
        <w:t>бществе</w:t>
      </w:r>
      <w:r w:rsidR="00902900">
        <w:rPr>
          <w:bCs/>
          <w:iCs/>
          <w:sz w:val="28"/>
          <w:szCs w:val="28"/>
        </w:rPr>
        <w:t xml:space="preserve"> разработана и ут</w:t>
      </w:r>
      <w:r w:rsidR="00D94947">
        <w:rPr>
          <w:bCs/>
          <w:iCs/>
          <w:sz w:val="28"/>
          <w:szCs w:val="28"/>
        </w:rPr>
        <w:t>верждена Стратегия развития ОАО «</w:t>
      </w:r>
      <w:r w:rsidR="00902900">
        <w:rPr>
          <w:bCs/>
          <w:iCs/>
          <w:sz w:val="28"/>
          <w:szCs w:val="28"/>
        </w:rPr>
        <w:t>Салаватнефтеоргсинтез» до</w:t>
      </w:r>
      <w:r w:rsidR="00D94947">
        <w:rPr>
          <w:bCs/>
          <w:iCs/>
          <w:sz w:val="28"/>
          <w:szCs w:val="28"/>
        </w:rPr>
        <w:t xml:space="preserve"> 2020 года. Основные выводы с</w:t>
      </w:r>
      <w:r w:rsidR="00902900">
        <w:rPr>
          <w:bCs/>
          <w:iCs/>
          <w:sz w:val="28"/>
          <w:szCs w:val="28"/>
        </w:rPr>
        <w:t>тратегии заключаются в том, что ОАО «СНОС» будет стремиться расширять существующ</w:t>
      </w:r>
      <w:r w:rsidR="00D94947">
        <w:rPr>
          <w:bCs/>
          <w:iCs/>
          <w:sz w:val="28"/>
          <w:szCs w:val="28"/>
        </w:rPr>
        <w:t>ие нефтехимические производства</w:t>
      </w:r>
      <w:r w:rsidR="00902900">
        <w:rPr>
          <w:bCs/>
          <w:iCs/>
          <w:sz w:val="28"/>
          <w:szCs w:val="28"/>
        </w:rPr>
        <w:t xml:space="preserve"> в связке с осуществлением проект</w:t>
      </w:r>
      <w:r w:rsidR="00D94947">
        <w:rPr>
          <w:bCs/>
          <w:iCs/>
          <w:sz w:val="28"/>
          <w:szCs w:val="28"/>
        </w:rPr>
        <w:t>ов по добавлению новых установок</w:t>
      </w:r>
      <w:r w:rsidR="00902900">
        <w:rPr>
          <w:bCs/>
          <w:iCs/>
          <w:sz w:val="28"/>
          <w:szCs w:val="28"/>
        </w:rPr>
        <w:t xml:space="preserve"> и модернизации НПЗ. В области производства минеральных удобрений основной</w:t>
      </w:r>
      <w:r w:rsidR="000712A5">
        <w:rPr>
          <w:bCs/>
          <w:iCs/>
          <w:sz w:val="28"/>
          <w:szCs w:val="28"/>
        </w:rPr>
        <w:t xml:space="preserve"> </w:t>
      </w:r>
      <w:r w:rsidR="00902900">
        <w:rPr>
          <w:bCs/>
          <w:iCs/>
          <w:sz w:val="28"/>
          <w:szCs w:val="28"/>
        </w:rPr>
        <w:t>акцент делается на модернизацию производства по увеличению мощности и качества производимых продуктов.</w:t>
      </w:r>
      <w:r w:rsidR="008874C5" w:rsidRPr="008874C5">
        <w:rPr>
          <w:sz w:val="28"/>
          <w:szCs w:val="28"/>
        </w:rPr>
        <w:t xml:space="preserve"> </w:t>
      </w:r>
      <w:r w:rsidR="008874C5">
        <w:rPr>
          <w:sz w:val="28"/>
          <w:szCs w:val="28"/>
        </w:rPr>
        <w:t xml:space="preserve">Стратегия развития компании до 2020 года предполагает инвестиции в размере 100 млрд. рублей. </w:t>
      </w:r>
    </w:p>
    <w:p w:rsidR="00E34AAA" w:rsidRPr="006170BC" w:rsidRDefault="00E34AAA" w:rsidP="00E34AAA">
      <w:pPr>
        <w:pStyle w:val="aa"/>
        <w:shd w:val="clear" w:color="auto" w:fill="FFFFFF"/>
        <w:spacing w:before="0" w:beforeAutospacing="0" w:after="0" w:afterAutospacing="0" w:line="360" w:lineRule="auto"/>
        <w:ind w:firstLine="851"/>
        <w:jc w:val="both"/>
        <w:rPr>
          <w:sz w:val="28"/>
          <w:szCs w:val="28"/>
        </w:rPr>
      </w:pPr>
      <w:r w:rsidRPr="006170BC">
        <w:rPr>
          <w:sz w:val="28"/>
          <w:szCs w:val="28"/>
        </w:rPr>
        <w:t xml:space="preserve">С момента организации предприятие было кузницей квалифицированных кадров. Структурные подразделения </w:t>
      </w:r>
      <w:r>
        <w:rPr>
          <w:sz w:val="28"/>
          <w:szCs w:val="28"/>
        </w:rPr>
        <w:br/>
      </w:r>
      <w:r w:rsidRPr="006170BC">
        <w:rPr>
          <w:sz w:val="28"/>
          <w:szCs w:val="28"/>
        </w:rPr>
        <w:t xml:space="preserve">ОАО «Салаватнефтеоргсинтез» обеспечиваются высококвалифицированным персоналом, формируется рабочий резерв, проводится аттестация. </w:t>
      </w:r>
    </w:p>
    <w:p w:rsidR="00E34AAA" w:rsidRDefault="00E34AAA" w:rsidP="00E34AAA">
      <w:pPr>
        <w:shd w:val="clear" w:color="auto" w:fill="FFFFFF"/>
        <w:spacing w:line="360" w:lineRule="auto"/>
        <w:ind w:firstLine="851"/>
        <w:jc w:val="both"/>
        <w:rPr>
          <w:sz w:val="28"/>
          <w:szCs w:val="28"/>
        </w:rPr>
      </w:pPr>
      <w:r>
        <w:rPr>
          <w:bCs/>
          <w:color w:val="000000"/>
          <w:sz w:val="28"/>
          <w:szCs w:val="28"/>
        </w:rPr>
        <w:t>К</w:t>
      </w:r>
      <w:r w:rsidRPr="00D11675">
        <w:rPr>
          <w:bCs/>
          <w:color w:val="000000"/>
          <w:sz w:val="28"/>
          <w:szCs w:val="28"/>
        </w:rPr>
        <w:t xml:space="preserve">омпания принимает самое активное участие в подготовке кадров новой формации. </w:t>
      </w:r>
      <w:r w:rsidRPr="006170BC">
        <w:rPr>
          <w:bCs/>
          <w:color w:val="000000"/>
          <w:sz w:val="28"/>
          <w:szCs w:val="28"/>
        </w:rPr>
        <w:t>В</w:t>
      </w:r>
      <w:r w:rsidRPr="00D11675">
        <w:rPr>
          <w:bCs/>
          <w:color w:val="000000"/>
          <w:sz w:val="28"/>
          <w:szCs w:val="28"/>
        </w:rPr>
        <w:t xml:space="preserve"> 2006 году</w:t>
      </w:r>
      <w:r w:rsidRPr="006170BC">
        <w:rPr>
          <w:bCs/>
          <w:color w:val="000000"/>
          <w:sz w:val="28"/>
          <w:szCs w:val="28"/>
        </w:rPr>
        <w:t xml:space="preserve"> з</w:t>
      </w:r>
      <w:r w:rsidRPr="00D11675">
        <w:rPr>
          <w:bCs/>
          <w:color w:val="000000"/>
          <w:sz w:val="28"/>
          <w:szCs w:val="28"/>
        </w:rPr>
        <w:t>апу</w:t>
      </w:r>
      <w:r>
        <w:rPr>
          <w:bCs/>
          <w:color w:val="000000"/>
          <w:sz w:val="28"/>
          <w:szCs w:val="28"/>
        </w:rPr>
        <w:t>щ</w:t>
      </w:r>
      <w:r w:rsidRPr="00D11675">
        <w:rPr>
          <w:bCs/>
          <w:color w:val="000000"/>
          <w:sz w:val="28"/>
          <w:szCs w:val="28"/>
        </w:rPr>
        <w:t>ен</w:t>
      </w:r>
      <w:r w:rsidRPr="006170BC">
        <w:rPr>
          <w:bCs/>
          <w:color w:val="000000"/>
          <w:sz w:val="28"/>
          <w:szCs w:val="28"/>
        </w:rPr>
        <w:t xml:space="preserve"> у</w:t>
      </w:r>
      <w:r w:rsidRPr="00D11675">
        <w:rPr>
          <w:bCs/>
          <w:color w:val="000000"/>
          <w:sz w:val="28"/>
          <w:szCs w:val="28"/>
        </w:rPr>
        <w:t xml:space="preserve">никальный проект сотрудничества ОАО «Салаватнефтеоргсинтез», Салаватского филиала Уфимского государственного нефтяного технического университета и </w:t>
      </w:r>
      <w:r w:rsidR="00D94947">
        <w:rPr>
          <w:bCs/>
          <w:color w:val="000000"/>
          <w:sz w:val="28"/>
          <w:szCs w:val="28"/>
        </w:rPr>
        <w:t>л</w:t>
      </w:r>
      <w:r w:rsidRPr="006170BC">
        <w:rPr>
          <w:bCs/>
          <w:color w:val="000000"/>
          <w:sz w:val="28"/>
          <w:szCs w:val="28"/>
        </w:rPr>
        <w:t>ицея №1</w:t>
      </w:r>
      <w:r>
        <w:rPr>
          <w:bCs/>
          <w:color w:val="000000"/>
          <w:sz w:val="28"/>
          <w:szCs w:val="28"/>
        </w:rPr>
        <w:br/>
      </w:r>
      <w:r>
        <w:rPr>
          <w:sz w:val="28"/>
          <w:szCs w:val="28"/>
        </w:rPr>
        <w:t>(бывшие СОШ №12 и СОШ № 10 г.Салавата)</w:t>
      </w:r>
      <w:r w:rsidRPr="006170BC">
        <w:rPr>
          <w:bCs/>
          <w:color w:val="000000"/>
          <w:sz w:val="28"/>
          <w:szCs w:val="28"/>
        </w:rPr>
        <w:t>.</w:t>
      </w:r>
      <w:r w:rsidRPr="00D11675">
        <w:rPr>
          <w:color w:val="000000"/>
          <w:sz w:val="28"/>
          <w:szCs w:val="28"/>
        </w:rPr>
        <w:t xml:space="preserve"> </w:t>
      </w:r>
      <w:r w:rsidR="00D94947">
        <w:rPr>
          <w:sz w:val="28"/>
          <w:szCs w:val="28"/>
        </w:rPr>
        <w:t>Профильный класс л</w:t>
      </w:r>
      <w:r w:rsidRPr="006170BC">
        <w:rPr>
          <w:sz w:val="28"/>
          <w:szCs w:val="28"/>
        </w:rPr>
        <w:t>ицея № 1</w:t>
      </w:r>
      <w:r>
        <w:rPr>
          <w:sz w:val="28"/>
          <w:szCs w:val="28"/>
        </w:rPr>
        <w:t xml:space="preserve"> </w:t>
      </w:r>
      <w:r w:rsidRPr="006170BC">
        <w:rPr>
          <w:sz w:val="28"/>
          <w:szCs w:val="28"/>
        </w:rPr>
        <w:t xml:space="preserve"> – первая ступень стройной системы подготовки будущих специалистов. </w:t>
      </w:r>
      <w:r w:rsidRPr="006170BC">
        <w:rPr>
          <w:sz w:val="28"/>
          <w:szCs w:val="28"/>
        </w:rPr>
        <w:lastRenderedPageBreak/>
        <w:t>Далее последует обучение в Салаватском филиале УГНТУ, а лучшим выпускникам будет предоставлена возможность работать в</w:t>
      </w:r>
      <w:r>
        <w:rPr>
          <w:sz w:val="28"/>
          <w:szCs w:val="28"/>
        </w:rPr>
        <w:t xml:space="preserve"> </w:t>
      </w:r>
      <w:r>
        <w:rPr>
          <w:sz w:val="28"/>
          <w:szCs w:val="28"/>
        </w:rPr>
        <w:br/>
      </w:r>
      <w:r w:rsidRPr="006170BC">
        <w:rPr>
          <w:sz w:val="28"/>
          <w:szCs w:val="28"/>
        </w:rPr>
        <w:t>ОАО «Салаватнефтеоргсинтез». </w:t>
      </w:r>
    </w:p>
    <w:p w:rsidR="00E34AAA" w:rsidRDefault="00E34AAA" w:rsidP="00E34AAA">
      <w:pPr>
        <w:shd w:val="clear" w:color="auto" w:fill="FFFFFF"/>
        <w:spacing w:line="360" w:lineRule="auto"/>
        <w:ind w:firstLine="851"/>
        <w:jc w:val="both"/>
        <w:rPr>
          <w:sz w:val="28"/>
          <w:szCs w:val="28"/>
        </w:rPr>
      </w:pPr>
      <w:r>
        <w:rPr>
          <w:sz w:val="28"/>
          <w:szCs w:val="28"/>
        </w:rPr>
        <w:t>С 2007 года реализуется мощный образовательный проект, в котором нашими партнерами выступают французский институт нефти и моторов (</w:t>
      </w:r>
      <w:r>
        <w:rPr>
          <w:sz w:val="28"/>
          <w:szCs w:val="28"/>
          <w:lang w:val="en-US"/>
        </w:rPr>
        <w:t>IFP</w:t>
      </w:r>
      <w:r>
        <w:rPr>
          <w:sz w:val="28"/>
          <w:szCs w:val="28"/>
        </w:rPr>
        <w:t xml:space="preserve">) и </w:t>
      </w:r>
      <w:r w:rsidRPr="00226176">
        <w:rPr>
          <w:sz w:val="28"/>
          <w:szCs w:val="28"/>
        </w:rPr>
        <w:t>Уфимск</w:t>
      </w:r>
      <w:r>
        <w:rPr>
          <w:sz w:val="28"/>
          <w:szCs w:val="28"/>
        </w:rPr>
        <w:t>ий</w:t>
      </w:r>
      <w:r w:rsidRPr="00226176">
        <w:rPr>
          <w:sz w:val="28"/>
          <w:szCs w:val="28"/>
        </w:rPr>
        <w:t xml:space="preserve"> государственн</w:t>
      </w:r>
      <w:r>
        <w:rPr>
          <w:sz w:val="28"/>
          <w:szCs w:val="28"/>
        </w:rPr>
        <w:t>ый</w:t>
      </w:r>
      <w:r w:rsidRPr="00226176">
        <w:rPr>
          <w:sz w:val="28"/>
          <w:szCs w:val="28"/>
        </w:rPr>
        <w:t xml:space="preserve"> нефтян</w:t>
      </w:r>
      <w:r>
        <w:rPr>
          <w:sz w:val="28"/>
          <w:szCs w:val="28"/>
        </w:rPr>
        <w:t xml:space="preserve">ой </w:t>
      </w:r>
      <w:r w:rsidRPr="00226176">
        <w:rPr>
          <w:sz w:val="28"/>
          <w:szCs w:val="28"/>
        </w:rPr>
        <w:t>техническ</w:t>
      </w:r>
      <w:r>
        <w:rPr>
          <w:sz w:val="28"/>
          <w:szCs w:val="28"/>
        </w:rPr>
        <w:t>ий</w:t>
      </w:r>
      <w:r w:rsidRPr="00226176">
        <w:rPr>
          <w:sz w:val="28"/>
          <w:szCs w:val="28"/>
        </w:rPr>
        <w:t xml:space="preserve"> университет (УГНТУ</w:t>
      </w:r>
      <w:r>
        <w:rPr>
          <w:sz w:val="28"/>
          <w:szCs w:val="28"/>
        </w:rPr>
        <w:t xml:space="preserve">). Это целевая программа подготовки магистров, инициатором и заказчиком которой выступает ОАО "Салаватнефтеоргсинтез". Уже выпущены два потока </w:t>
      </w:r>
      <w:r w:rsidRPr="00D4796E">
        <w:rPr>
          <w:sz w:val="28"/>
          <w:szCs w:val="28"/>
        </w:rPr>
        <w:t>специалистов европейского уровня</w:t>
      </w:r>
      <w:r>
        <w:rPr>
          <w:sz w:val="28"/>
          <w:szCs w:val="28"/>
        </w:rPr>
        <w:t xml:space="preserve">. Каждый магистр получил по два диплома – международного </w:t>
      </w:r>
      <w:r w:rsidRPr="00ED3089">
        <w:rPr>
          <w:sz w:val="28"/>
          <w:szCs w:val="28"/>
        </w:rPr>
        <w:t>и российского образца</w:t>
      </w:r>
      <w:r>
        <w:rPr>
          <w:sz w:val="28"/>
          <w:szCs w:val="28"/>
        </w:rPr>
        <w:t>.</w:t>
      </w:r>
    </w:p>
    <w:p w:rsidR="00EE24EB" w:rsidRDefault="00EE24EB" w:rsidP="00EE24EB">
      <w:pPr>
        <w:shd w:val="clear" w:color="auto" w:fill="FFFFFF"/>
        <w:spacing w:line="360" w:lineRule="auto"/>
        <w:ind w:firstLine="851"/>
        <w:jc w:val="both"/>
        <w:rPr>
          <w:sz w:val="28"/>
          <w:szCs w:val="28"/>
        </w:rPr>
      </w:pPr>
      <w:r w:rsidRPr="006170BC">
        <w:rPr>
          <w:sz w:val="28"/>
          <w:szCs w:val="28"/>
        </w:rPr>
        <w:t>Забота о своих сотрудниках и жителях города</w:t>
      </w:r>
      <w:r>
        <w:rPr>
          <w:sz w:val="28"/>
          <w:szCs w:val="28"/>
        </w:rPr>
        <w:t>, строительство и реконструкция социальных объектов (спортивно-концертного комплекса "Салават", поликлиники ООО "Медсервис", Дворца спорта</w:t>
      </w:r>
      <w:r w:rsidRPr="006170BC">
        <w:rPr>
          <w:sz w:val="28"/>
          <w:szCs w:val="28"/>
        </w:rPr>
        <w:t>,</w:t>
      </w:r>
      <w:r>
        <w:rPr>
          <w:sz w:val="28"/>
          <w:szCs w:val="28"/>
        </w:rPr>
        <w:t xml:space="preserve"> и др.),</w:t>
      </w:r>
      <w:r w:rsidRPr="006170BC">
        <w:rPr>
          <w:sz w:val="28"/>
          <w:szCs w:val="28"/>
        </w:rPr>
        <w:t xml:space="preserve"> оказание благотворительной и спонсорской помощи делает </w:t>
      </w:r>
      <w:r>
        <w:rPr>
          <w:sz w:val="28"/>
          <w:szCs w:val="28"/>
        </w:rPr>
        <w:br/>
      </w:r>
      <w:r w:rsidRPr="006170BC">
        <w:rPr>
          <w:sz w:val="28"/>
          <w:szCs w:val="28"/>
        </w:rPr>
        <w:t>ОАО «Салаватнефтеоргсинтез» социально ответственной компанией, которая уверенно смотрит в будущее.</w:t>
      </w:r>
    </w:p>
    <w:p w:rsidR="00CB4889" w:rsidRPr="00CB4889" w:rsidRDefault="005249E8" w:rsidP="00126D74">
      <w:pPr>
        <w:spacing w:line="360" w:lineRule="auto"/>
        <w:ind w:firstLine="708"/>
        <w:jc w:val="both"/>
        <w:rPr>
          <w:sz w:val="28"/>
          <w:szCs w:val="28"/>
        </w:rPr>
      </w:pPr>
      <w:r w:rsidRPr="005249E8">
        <w:rPr>
          <w:b/>
          <w:bCs/>
          <w:iCs/>
          <w:sz w:val="28"/>
          <w:szCs w:val="28"/>
        </w:rPr>
        <w:t>Муниципальные финансы.</w:t>
      </w:r>
      <w:r w:rsidR="00CB4889">
        <w:rPr>
          <w:b/>
          <w:bCs/>
          <w:iCs/>
          <w:sz w:val="28"/>
          <w:szCs w:val="28"/>
        </w:rPr>
        <w:t xml:space="preserve"> </w:t>
      </w:r>
      <w:r w:rsidR="00CB4889" w:rsidRPr="00CB4889">
        <w:rPr>
          <w:sz w:val="28"/>
          <w:szCs w:val="28"/>
        </w:rPr>
        <w:t xml:space="preserve">В 2010 году прогнозная сумма поступлений налоговых и неналоговых доходов в местный бюджет оценивается в сумме 1 039,6 млн.рублей на уровне </w:t>
      </w:r>
      <w:r w:rsidR="00D94947">
        <w:rPr>
          <w:sz w:val="28"/>
          <w:szCs w:val="28"/>
        </w:rPr>
        <w:t xml:space="preserve"> 2009 года</w:t>
      </w:r>
      <w:r w:rsidR="00CB4889" w:rsidRPr="00CB4889">
        <w:rPr>
          <w:sz w:val="28"/>
          <w:szCs w:val="28"/>
        </w:rPr>
        <w:t>,</w:t>
      </w:r>
      <w:r w:rsidR="00D94947">
        <w:rPr>
          <w:sz w:val="28"/>
          <w:szCs w:val="28"/>
        </w:rPr>
        <w:t xml:space="preserve"> </w:t>
      </w:r>
      <w:r w:rsidR="00CB4889" w:rsidRPr="00CB4889">
        <w:rPr>
          <w:sz w:val="28"/>
          <w:szCs w:val="28"/>
        </w:rPr>
        <w:t>б</w:t>
      </w:r>
      <w:r w:rsidR="00CB4889" w:rsidRPr="00CB4889">
        <w:rPr>
          <w:spacing w:val="1"/>
          <w:sz w:val="28"/>
          <w:szCs w:val="28"/>
        </w:rPr>
        <w:t>езвозмездных перечислений в виде субвенций, субсидий в сумме 417,1 млн.рублей, что ниже уровня 2009 года на 324,5 млн.рублей.</w:t>
      </w:r>
      <w:r w:rsidR="00CB4889" w:rsidRPr="00CB4889">
        <w:rPr>
          <w:sz w:val="28"/>
          <w:szCs w:val="28"/>
        </w:rPr>
        <w:t xml:space="preserve">      </w:t>
      </w:r>
      <w:r w:rsidR="00CB4889" w:rsidRPr="00CB4889">
        <w:rPr>
          <w:spacing w:val="1"/>
          <w:sz w:val="28"/>
          <w:szCs w:val="28"/>
        </w:rPr>
        <w:t xml:space="preserve">       </w:t>
      </w:r>
    </w:p>
    <w:p w:rsidR="00CB4889" w:rsidRPr="00CB4889" w:rsidRDefault="00CB4889" w:rsidP="00CB4889">
      <w:pPr>
        <w:shd w:val="clear" w:color="auto" w:fill="FFFFFF"/>
        <w:spacing w:line="360" w:lineRule="auto"/>
        <w:jc w:val="both"/>
        <w:rPr>
          <w:sz w:val="28"/>
          <w:szCs w:val="28"/>
        </w:rPr>
      </w:pPr>
      <w:r w:rsidRPr="00CB4889">
        <w:rPr>
          <w:spacing w:val="3"/>
          <w:sz w:val="28"/>
          <w:szCs w:val="28"/>
        </w:rPr>
        <w:t xml:space="preserve">        В структуре доходов бюджета </w:t>
      </w:r>
      <w:r w:rsidRPr="00CB4889">
        <w:rPr>
          <w:spacing w:val="1"/>
          <w:sz w:val="28"/>
          <w:szCs w:val="28"/>
        </w:rPr>
        <w:t xml:space="preserve">городского округа </w:t>
      </w:r>
      <w:r w:rsidRPr="00CB4889">
        <w:rPr>
          <w:spacing w:val="3"/>
          <w:sz w:val="28"/>
          <w:szCs w:val="28"/>
        </w:rPr>
        <w:t xml:space="preserve">налоговые и неналоговые </w:t>
      </w:r>
      <w:r w:rsidRPr="00CB4889">
        <w:rPr>
          <w:spacing w:val="1"/>
          <w:sz w:val="28"/>
          <w:szCs w:val="28"/>
        </w:rPr>
        <w:t xml:space="preserve">доходы   составляют </w:t>
      </w:r>
      <w:r w:rsidRPr="00CB4889">
        <w:rPr>
          <w:color w:val="FF0000"/>
          <w:spacing w:val="1"/>
          <w:sz w:val="28"/>
          <w:szCs w:val="28"/>
        </w:rPr>
        <w:t xml:space="preserve">  </w:t>
      </w:r>
      <w:r w:rsidRPr="00CB4889">
        <w:rPr>
          <w:spacing w:val="1"/>
          <w:sz w:val="28"/>
          <w:szCs w:val="28"/>
        </w:rPr>
        <w:t>71,4</w:t>
      </w:r>
      <w:r w:rsidR="00D94947">
        <w:rPr>
          <w:spacing w:val="1"/>
          <w:sz w:val="28"/>
          <w:szCs w:val="28"/>
        </w:rPr>
        <w:t xml:space="preserve">  % </w:t>
      </w:r>
      <w:r w:rsidRPr="00CB4889">
        <w:rPr>
          <w:spacing w:val="1"/>
          <w:sz w:val="28"/>
          <w:szCs w:val="28"/>
        </w:rPr>
        <w:t>, безвозмездные перечисления в виде субвенций, субсидий</w:t>
      </w:r>
      <w:r w:rsidRPr="00CB4889">
        <w:rPr>
          <w:spacing w:val="-3"/>
          <w:sz w:val="28"/>
          <w:szCs w:val="28"/>
        </w:rPr>
        <w:t xml:space="preserve"> – 28,6  </w:t>
      </w:r>
      <w:r w:rsidRPr="00CB4889">
        <w:rPr>
          <w:spacing w:val="1"/>
          <w:sz w:val="28"/>
          <w:szCs w:val="28"/>
        </w:rPr>
        <w:t xml:space="preserve">%  </w:t>
      </w:r>
      <w:r w:rsidRPr="00CB4889">
        <w:rPr>
          <w:spacing w:val="-3"/>
          <w:sz w:val="28"/>
          <w:szCs w:val="28"/>
        </w:rPr>
        <w:t>.</w:t>
      </w:r>
    </w:p>
    <w:p w:rsidR="00CB4889" w:rsidRPr="00CB4889" w:rsidRDefault="00CB4889" w:rsidP="00CB4889">
      <w:pPr>
        <w:shd w:val="clear" w:color="auto" w:fill="FFFFFF"/>
        <w:spacing w:line="360" w:lineRule="auto"/>
        <w:jc w:val="both"/>
        <w:rPr>
          <w:spacing w:val="1"/>
          <w:sz w:val="28"/>
          <w:szCs w:val="28"/>
        </w:rPr>
      </w:pPr>
      <w:r w:rsidRPr="00CB4889">
        <w:rPr>
          <w:spacing w:val="-2"/>
          <w:sz w:val="28"/>
          <w:szCs w:val="28"/>
        </w:rPr>
        <w:t xml:space="preserve">         По видам доходов бюджета городского округа </w:t>
      </w:r>
      <w:r w:rsidRPr="00CB4889">
        <w:rPr>
          <w:sz w:val="28"/>
          <w:szCs w:val="28"/>
        </w:rPr>
        <w:t xml:space="preserve">на 2010 год доля  </w:t>
      </w:r>
      <w:r w:rsidRPr="00CB4889">
        <w:rPr>
          <w:spacing w:val="6"/>
          <w:sz w:val="28"/>
          <w:szCs w:val="28"/>
        </w:rPr>
        <w:t>налога на доходы физических лиц</w:t>
      </w:r>
      <w:r w:rsidRPr="00CB4889">
        <w:rPr>
          <w:color w:val="FF0000"/>
          <w:spacing w:val="6"/>
          <w:sz w:val="28"/>
          <w:szCs w:val="28"/>
        </w:rPr>
        <w:t xml:space="preserve"> </w:t>
      </w:r>
      <w:r w:rsidRPr="00CB4889">
        <w:rPr>
          <w:spacing w:val="6"/>
          <w:sz w:val="28"/>
          <w:szCs w:val="28"/>
        </w:rPr>
        <w:t xml:space="preserve">составляет </w:t>
      </w:r>
      <w:r w:rsidRPr="00CB4889">
        <w:rPr>
          <w:spacing w:val="2"/>
          <w:sz w:val="28"/>
          <w:szCs w:val="28"/>
        </w:rPr>
        <w:t>35,4</w:t>
      </w:r>
      <w:r w:rsidRPr="00CB4889">
        <w:rPr>
          <w:spacing w:val="1"/>
          <w:sz w:val="28"/>
          <w:szCs w:val="28"/>
        </w:rPr>
        <w:t xml:space="preserve">% </w:t>
      </w:r>
      <w:r w:rsidRPr="00CB4889">
        <w:rPr>
          <w:spacing w:val="2"/>
          <w:sz w:val="28"/>
          <w:szCs w:val="28"/>
        </w:rPr>
        <w:t xml:space="preserve"> ,</w:t>
      </w:r>
      <w:r w:rsidRPr="00CB4889">
        <w:rPr>
          <w:color w:val="FF0000"/>
          <w:spacing w:val="2"/>
          <w:sz w:val="28"/>
          <w:szCs w:val="28"/>
        </w:rPr>
        <w:t xml:space="preserve"> </w:t>
      </w:r>
      <w:r w:rsidRPr="00CB4889">
        <w:rPr>
          <w:color w:val="FF0000"/>
          <w:sz w:val="28"/>
          <w:szCs w:val="28"/>
        </w:rPr>
        <w:t xml:space="preserve"> </w:t>
      </w:r>
      <w:r w:rsidRPr="00CB4889">
        <w:rPr>
          <w:sz w:val="28"/>
          <w:szCs w:val="28"/>
        </w:rPr>
        <w:t xml:space="preserve">налогов на имущество – 31,6 </w:t>
      </w:r>
      <w:r w:rsidRPr="00CB4889">
        <w:rPr>
          <w:spacing w:val="1"/>
          <w:sz w:val="28"/>
          <w:szCs w:val="28"/>
        </w:rPr>
        <w:t>%</w:t>
      </w:r>
      <w:r w:rsidRPr="00CB4889">
        <w:rPr>
          <w:sz w:val="28"/>
          <w:szCs w:val="28"/>
        </w:rPr>
        <w:t xml:space="preserve">, доходов от использования имущества, находящегося в государственной и муниципальной собственности – 17,4 </w:t>
      </w:r>
      <w:r w:rsidRPr="00CB4889">
        <w:rPr>
          <w:spacing w:val="1"/>
          <w:sz w:val="28"/>
          <w:szCs w:val="28"/>
        </w:rPr>
        <w:t>%</w:t>
      </w:r>
      <w:r w:rsidRPr="00CB4889">
        <w:rPr>
          <w:sz w:val="28"/>
          <w:szCs w:val="28"/>
        </w:rPr>
        <w:t xml:space="preserve">, </w:t>
      </w:r>
      <w:r w:rsidRPr="00CB4889">
        <w:rPr>
          <w:spacing w:val="1"/>
          <w:sz w:val="28"/>
          <w:szCs w:val="28"/>
        </w:rPr>
        <w:t xml:space="preserve">на  долю налогов на  совокупный   доход приходится   6,8   %. </w:t>
      </w:r>
    </w:p>
    <w:p w:rsidR="00CB4889" w:rsidRPr="00CB4889" w:rsidRDefault="00CB4889" w:rsidP="00CB4889">
      <w:pPr>
        <w:pStyle w:val="25"/>
        <w:spacing w:after="0" w:line="360" w:lineRule="auto"/>
        <w:jc w:val="both"/>
        <w:rPr>
          <w:sz w:val="28"/>
          <w:szCs w:val="28"/>
        </w:rPr>
      </w:pPr>
      <w:r w:rsidRPr="00CB4889">
        <w:rPr>
          <w:sz w:val="28"/>
          <w:szCs w:val="28"/>
        </w:rPr>
        <w:lastRenderedPageBreak/>
        <w:t xml:space="preserve">        За аналогичный период 2009 года в доход бюджета городского округа город Салават Республики Башкортостан поступило налоговых и неналоговых доходов в сумме 1 039,7млн. руб.</w:t>
      </w:r>
    </w:p>
    <w:p w:rsidR="00CB4889" w:rsidRPr="00CB4889" w:rsidRDefault="00CB4889" w:rsidP="00CB4889">
      <w:pPr>
        <w:shd w:val="clear" w:color="auto" w:fill="FFFFFF"/>
        <w:spacing w:line="360" w:lineRule="auto"/>
        <w:ind w:firstLine="426"/>
        <w:jc w:val="both"/>
        <w:rPr>
          <w:sz w:val="28"/>
          <w:szCs w:val="28"/>
        </w:rPr>
      </w:pPr>
      <w:r w:rsidRPr="00CB4889">
        <w:rPr>
          <w:sz w:val="28"/>
          <w:szCs w:val="28"/>
        </w:rPr>
        <w:t xml:space="preserve">Основными </w:t>
      </w:r>
      <w:r w:rsidRPr="00CB4889">
        <w:rPr>
          <w:color w:val="000000"/>
          <w:sz w:val="28"/>
          <w:szCs w:val="28"/>
        </w:rPr>
        <w:t xml:space="preserve">источниками налоговых и неналоговых доходов бюджета городского округа в 2009 году являются </w:t>
      </w:r>
      <w:r w:rsidRPr="00CB4889">
        <w:rPr>
          <w:sz w:val="28"/>
          <w:szCs w:val="28"/>
        </w:rPr>
        <w:t>:</w:t>
      </w:r>
    </w:p>
    <w:p w:rsidR="00CB4889" w:rsidRPr="00CB4889" w:rsidRDefault="00CB4889" w:rsidP="00CB4889">
      <w:pPr>
        <w:spacing w:line="360" w:lineRule="auto"/>
        <w:jc w:val="both"/>
        <w:rPr>
          <w:bCs/>
          <w:sz w:val="28"/>
          <w:szCs w:val="28"/>
        </w:rPr>
      </w:pPr>
      <w:r w:rsidRPr="00CB4889">
        <w:rPr>
          <w:bCs/>
          <w:sz w:val="28"/>
          <w:szCs w:val="28"/>
        </w:rPr>
        <w:t xml:space="preserve">- </w:t>
      </w:r>
      <w:r w:rsidR="005D4ED7">
        <w:rPr>
          <w:bCs/>
          <w:sz w:val="28"/>
          <w:szCs w:val="28"/>
        </w:rPr>
        <w:t>налог на доходы физических лиц</w:t>
      </w:r>
      <w:r w:rsidRPr="00CB4889">
        <w:rPr>
          <w:bCs/>
          <w:sz w:val="28"/>
          <w:szCs w:val="28"/>
        </w:rPr>
        <w:t xml:space="preserve"> - 35,72%</w:t>
      </w:r>
      <w:r w:rsidR="00B51293">
        <w:rPr>
          <w:bCs/>
          <w:sz w:val="28"/>
          <w:szCs w:val="28"/>
        </w:rPr>
        <w:t>;</w:t>
      </w:r>
    </w:p>
    <w:p w:rsidR="00CB4889" w:rsidRPr="00CB4889" w:rsidRDefault="00CB4889" w:rsidP="00CB4889">
      <w:pPr>
        <w:spacing w:line="360" w:lineRule="auto"/>
        <w:rPr>
          <w:sz w:val="28"/>
          <w:szCs w:val="28"/>
        </w:rPr>
      </w:pPr>
      <w:r w:rsidRPr="00CB4889">
        <w:rPr>
          <w:bCs/>
          <w:sz w:val="28"/>
          <w:szCs w:val="28"/>
        </w:rPr>
        <w:t>-</w:t>
      </w:r>
      <w:r w:rsidR="00361922">
        <w:rPr>
          <w:bCs/>
          <w:sz w:val="28"/>
          <w:szCs w:val="28"/>
        </w:rPr>
        <w:t xml:space="preserve"> н</w:t>
      </w:r>
      <w:r w:rsidRPr="00CB4889">
        <w:rPr>
          <w:bCs/>
          <w:sz w:val="28"/>
          <w:szCs w:val="28"/>
        </w:rPr>
        <w:t>алоги на имущество-  33,72%</w:t>
      </w:r>
      <w:r w:rsidR="00B51293">
        <w:rPr>
          <w:bCs/>
          <w:sz w:val="28"/>
          <w:szCs w:val="28"/>
        </w:rPr>
        <w:t>;</w:t>
      </w:r>
      <w:r w:rsidRPr="00CB4889">
        <w:rPr>
          <w:bCs/>
          <w:sz w:val="28"/>
          <w:szCs w:val="28"/>
        </w:rPr>
        <w:br/>
        <w:t xml:space="preserve">- </w:t>
      </w:r>
      <w:r w:rsidR="00361922">
        <w:rPr>
          <w:bCs/>
          <w:sz w:val="28"/>
          <w:szCs w:val="28"/>
        </w:rPr>
        <w:t>д</w:t>
      </w:r>
      <w:r w:rsidRPr="00CB4889">
        <w:rPr>
          <w:sz w:val="28"/>
          <w:szCs w:val="28"/>
        </w:rPr>
        <w:t>оходы от использования имущества, находящегося в государственной и муниципальной собственности - 19,55% и остальные налоги в пределах  1%.</w:t>
      </w:r>
    </w:p>
    <w:p w:rsidR="00CB4889" w:rsidRPr="00CB4889" w:rsidRDefault="00CB4889" w:rsidP="000F5BB4">
      <w:pPr>
        <w:spacing w:line="360" w:lineRule="auto"/>
        <w:ind w:firstLine="708"/>
        <w:jc w:val="both"/>
        <w:rPr>
          <w:sz w:val="28"/>
          <w:szCs w:val="28"/>
        </w:rPr>
      </w:pPr>
      <w:r w:rsidRPr="00CB4889">
        <w:rPr>
          <w:sz w:val="28"/>
          <w:szCs w:val="28"/>
        </w:rPr>
        <w:t xml:space="preserve">Расходная часть бюджета городского округа город Салават Республики Башкортостан по ожидаемой оценке за 2010 год составит 1 482,0 млн. рублей ( без учета расходов, осуществленных за счет внебюджетных источников) , что ниже уровня 2009 года на 319,7 млн. рублей или 17,8 процентов. </w:t>
      </w:r>
    </w:p>
    <w:p w:rsidR="00CB4889" w:rsidRPr="00CB4889" w:rsidRDefault="00CB4889" w:rsidP="005C0D17">
      <w:pPr>
        <w:spacing w:line="360" w:lineRule="auto"/>
        <w:ind w:firstLine="708"/>
        <w:jc w:val="both"/>
        <w:rPr>
          <w:sz w:val="28"/>
          <w:szCs w:val="28"/>
        </w:rPr>
      </w:pPr>
      <w:r w:rsidRPr="00CB4889">
        <w:rPr>
          <w:sz w:val="28"/>
          <w:szCs w:val="28"/>
        </w:rPr>
        <w:t>Основная доля  в структуре расходов бюджета городского округа город Салават Республики Башк</w:t>
      </w:r>
      <w:r w:rsidR="005C0D17">
        <w:rPr>
          <w:sz w:val="28"/>
          <w:szCs w:val="28"/>
        </w:rPr>
        <w:t xml:space="preserve">ортостан в 2010 году приходится на следующие </w:t>
      </w:r>
      <w:r w:rsidR="00FF13F2">
        <w:rPr>
          <w:sz w:val="28"/>
          <w:szCs w:val="28"/>
        </w:rPr>
        <w:t>отрасли</w:t>
      </w:r>
      <w:r w:rsidRPr="00CB4889">
        <w:rPr>
          <w:sz w:val="28"/>
          <w:szCs w:val="28"/>
        </w:rPr>
        <w:t>:</w:t>
      </w:r>
    </w:p>
    <w:p w:rsidR="00CB4889" w:rsidRPr="00CB4889" w:rsidRDefault="00CB4889" w:rsidP="00CB4889">
      <w:pPr>
        <w:spacing w:line="360" w:lineRule="auto"/>
        <w:ind w:firstLine="426"/>
        <w:jc w:val="both"/>
        <w:rPr>
          <w:spacing w:val="-10"/>
          <w:sz w:val="28"/>
          <w:szCs w:val="28"/>
        </w:rPr>
      </w:pPr>
      <w:r w:rsidRPr="00CB4889">
        <w:rPr>
          <w:sz w:val="28"/>
          <w:szCs w:val="28"/>
        </w:rPr>
        <w:t xml:space="preserve">- </w:t>
      </w:r>
      <w:r w:rsidRPr="00CB4889">
        <w:rPr>
          <w:spacing w:val="-10"/>
          <w:sz w:val="28"/>
          <w:szCs w:val="28"/>
        </w:rPr>
        <w:t>«Образование» - 52 %,</w:t>
      </w:r>
    </w:p>
    <w:p w:rsidR="00CB4889" w:rsidRPr="00CB4889" w:rsidRDefault="00CB4889" w:rsidP="00CB4889">
      <w:pPr>
        <w:spacing w:line="360" w:lineRule="auto"/>
        <w:ind w:firstLine="426"/>
        <w:jc w:val="both"/>
        <w:rPr>
          <w:spacing w:val="-8"/>
          <w:sz w:val="28"/>
          <w:szCs w:val="28"/>
        </w:rPr>
      </w:pPr>
      <w:r w:rsidRPr="00CB4889">
        <w:rPr>
          <w:spacing w:val="-10"/>
          <w:sz w:val="28"/>
          <w:szCs w:val="28"/>
        </w:rPr>
        <w:t xml:space="preserve">-  </w:t>
      </w:r>
      <w:r w:rsidRPr="00CB4889">
        <w:rPr>
          <w:spacing w:val="-8"/>
          <w:sz w:val="28"/>
          <w:szCs w:val="28"/>
        </w:rPr>
        <w:t>«Здравоохранение»  - 21,4 %,</w:t>
      </w:r>
    </w:p>
    <w:p w:rsidR="00CB4889" w:rsidRPr="00CB4889" w:rsidRDefault="00CB4889" w:rsidP="00CB4889">
      <w:pPr>
        <w:spacing w:line="360" w:lineRule="auto"/>
        <w:ind w:firstLine="426"/>
        <w:jc w:val="both"/>
        <w:rPr>
          <w:spacing w:val="-5"/>
          <w:sz w:val="28"/>
          <w:szCs w:val="28"/>
        </w:rPr>
      </w:pPr>
      <w:r w:rsidRPr="00CB4889">
        <w:rPr>
          <w:spacing w:val="-8"/>
          <w:sz w:val="28"/>
          <w:szCs w:val="28"/>
        </w:rPr>
        <w:t xml:space="preserve">- </w:t>
      </w:r>
      <w:r w:rsidRPr="00CB4889">
        <w:rPr>
          <w:sz w:val="28"/>
          <w:szCs w:val="28"/>
        </w:rPr>
        <w:t xml:space="preserve"> «Ж</w:t>
      </w:r>
      <w:r w:rsidRPr="00CB4889">
        <w:rPr>
          <w:spacing w:val="-7"/>
          <w:sz w:val="28"/>
          <w:szCs w:val="28"/>
        </w:rPr>
        <w:t>илищно-</w:t>
      </w:r>
      <w:r w:rsidRPr="00CB4889">
        <w:rPr>
          <w:spacing w:val="-5"/>
          <w:sz w:val="28"/>
          <w:szCs w:val="28"/>
        </w:rPr>
        <w:t>коммунальное хозяйство» - 12,5 %.</w:t>
      </w:r>
    </w:p>
    <w:p w:rsidR="00CB4889" w:rsidRPr="00CB4889" w:rsidRDefault="00CB4889" w:rsidP="005C0D17">
      <w:pPr>
        <w:spacing w:line="360" w:lineRule="auto"/>
        <w:ind w:firstLine="708"/>
        <w:jc w:val="both"/>
        <w:rPr>
          <w:spacing w:val="-5"/>
          <w:sz w:val="28"/>
          <w:szCs w:val="28"/>
        </w:rPr>
      </w:pPr>
      <w:r w:rsidRPr="00CB4889">
        <w:rPr>
          <w:spacing w:val="-5"/>
          <w:sz w:val="28"/>
          <w:szCs w:val="28"/>
        </w:rPr>
        <w:t>В 2009 году доля расходов по данным отраслям составила:</w:t>
      </w:r>
    </w:p>
    <w:p w:rsidR="00CB4889" w:rsidRPr="00CB4889" w:rsidRDefault="00CB4889" w:rsidP="00CB4889">
      <w:pPr>
        <w:spacing w:line="360" w:lineRule="auto"/>
        <w:ind w:firstLine="426"/>
        <w:jc w:val="both"/>
        <w:rPr>
          <w:spacing w:val="-10"/>
          <w:sz w:val="28"/>
          <w:szCs w:val="28"/>
        </w:rPr>
      </w:pPr>
      <w:r w:rsidRPr="00CB4889">
        <w:rPr>
          <w:sz w:val="28"/>
          <w:szCs w:val="28"/>
        </w:rPr>
        <w:t xml:space="preserve">- </w:t>
      </w:r>
      <w:r w:rsidRPr="00CB4889">
        <w:rPr>
          <w:spacing w:val="-10"/>
          <w:sz w:val="28"/>
          <w:szCs w:val="28"/>
        </w:rPr>
        <w:t>«Образование» - 42,5 %,</w:t>
      </w:r>
    </w:p>
    <w:p w:rsidR="00CB4889" w:rsidRPr="00CB4889" w:rsidRDefault="00CB4889" w:rsidP="00CB4889">
      <w:pPr>
        <w:spacing w:line="360" w:lineRule="auto"/>
        <w:ind w:firstLine="426"/>
        <w:jc w:val="both"/>
        <w:rPr>
          <w:spacing w:val="-8"/>
          <w:sz w:val="28"/>
          <w:szCs w:val="28"/>
        </w:rPr>
      </w:pPr>
      <w:r w:rsidRPr="00CB4889">
        <w:rPr>
          <w:spacing w:val="-10"/>
          <w:sz w:val="28"/>
          <w:szCs w:val="28"/>
        </w:rPr>
        <w:t xml:space="preserve">-  </w:t>
      </w:r>
      <w:r w:rsidRPr="00CB4889">
        <w:rPr>
          <w:spacing w:val="-8"/>
          <w:sz w:val="28"/>
          <w:szCs w:val="28"/>
        </w:rPr>
        <w:t>«Здравоохранение»  - 17,5 %,</w:t>
      </w:r>
    </w:p>
    <w:p w:rsidR="00CB4889" w:rsidRPr="00CB4889" w:rsidRDefault="00CB4889" w:rsidP="00CB4889">
      <w:pPr>
        <w:spacing w:line="360" w:lineRule="auto"/>
        <w:ind w:firstLine="426"/>
        <w:jc w:val="both"/>
        <w:rPr>
          <w:spacing w:val="-5"/>
          <w:sz w:val="28"/>
          <w:szCs w:val="28"/>
        </w:rPr>
      </w:pPr>
      <w:r w:rsidRPr="00CB4889">
        <w:rPr>
          <w:sz w:val="28"/>
          <w:szCs w:val="28"/>
        </w:rPr>
        <w:t>- «Ж</w:t>
      </w:r>
      <w:r w:rsidRPr="00CB4889">
        <w:rPr>
          <w:spacing w:val="-7"/>
          <w:sz w:val="28"/>
          <w:szCs w:val="28"/>
        </w:rPr>
        <w:t>илищно-</w:t>
      </w:r>
      <w:r w:rsidRPr="00CB4889">
        <w:rPr>
          <w:spacing w:val="-5"/>
          <w:sz w:val="28"/>
          <w:szCs w:val="28"/>
        </w:rPr>
        <w:t>коммунальное хозяйство» - 27,0 %.</w:t>
      </w:r>
    </w:p>
    <w:p w:rsidR="00CB4889" w:rsidRPr="00CB4889" w:rsidRDefault="00CB4889" w:rsidP="00FF13F2">
      <w:pPr>
        <w:spacing w:line="360" w:lineRule="auto"/>
        <w:ind w:firstLine="708"/>
        <w:jc w:val="both"/>
        <w:rPr>
          <w:spacing w:val="-5"/>
          <w:sz w:val="28"/>
          <w:szCs w:val="28"/>
        </w:rPr>
      </w:pPr>
      <w:r w:rsidRPr="00CB4889">
        <w:rPr>
          <w:spacing w:val="-5"/>
          <w:sz w:val="28"/>
          <w:szCs w:val="28"/>
        </w:rPr>
        <w:t xml:space="preserve">Значительное изменение доли расходов за период 2009-2010 гг. по вышеуказанным отраслям в общем объеме расходов бюджета объясняется  уменьшением объема финансирования из </w:t>
      </w:r>
      <w:r w:rsidRPr="00CB4889">
        <w:rPr>
          <w:spacing w:val="-8"/>
          <w:sz w:val="28"/>
          <w:szCs w:val="28"/>
        </w:rPr>
        <w:t xml:space="preserve"> республиканского бюджета и средств, поступивших от государственной корпорации Фонда содействия реформированию жилищно-коммунального хозяйства</w:t>
      </w:r>
      <w:r w:rsidRPr="00CB4889">
        <w:rPr>
          <w:spacing w:val="-5"/>
          <w:sz w:val="28"/>
          <w:szCs w:val="28"/>
        </w:rPr>
        <w:t xml:space="preserve"> в рамках реализации</w:t>
      </w:r>
      <w:r w:rsidRPr="00CB4889">
        <w:rPr>
          <w:spacing w:val="-8"/>
          <w:sz w:val="28"/>
          <w:szCs w:val="28"/>
        </w:rPr>
        <w:t xml:space="preserve"> адресной целевой  программы на проведение капитального ремонта многоквартирных домов.</w:t>
      </w:r>
      <w:r w:rsidRPr="00CB4889">
        <w:rPr>
          <w:spacing w:val="-5"/>
          <w:sz w:val="28"/>
          <w:szCs w:val="28"/>
        </w:rPr>
        <w:t xml:space="preserve">   </w:t>
      </w:r>
    </w:p>
    <w:p w:rsidR="00CB4889" w:rsidRPr="00CB4889" w:rsidRDefault="00CB4889" w:rsidP="00FF13F2">
      <w:pPr>
        <w:spacing w:line="360" w:lineRule="auto"/>
        <w:ind w:firstLine="708"/>
        <w:jc w:val="both"/>
        <w:rPr>
          <w:sz w:val="28"/>
          <w:szCs w:val="28"/>
        </w:rPr>
      </w:pPr>
      <w:r w:rsidRPr="00CB4889">
        <w:rPr>
          <w:sz w:val="28"/>
          <w:szCs w:val="28"/>
        </w:rPr>
        <w:lastRenderedPageBreak/>
        <w:t xml:space="preserve">В целях улучшения и устойчивости финансового положения и платежеспособности муниципального образования утвержден Комплексный план мероприятий по повышению уровня собираемости доходов бюджета городского округа ( </w:t>
      </w:r>
      <w:r w:rsidR="00271EFD">
        <w:rPr>
          <w:sz w:val="28"/>
          <w:szCs w:val="28"/>
        </w:rPr>
        <w:t>п</w:t>
      </w:r>
      <w:r w:rsidRPr="00CB4889">
        <w:rPr>
          <w:sz w:val="28"/>
          <w:szCs w:val="28"/>
        </w:rPr>
        <w:t>остановление главы Администрации от 22.07.2010 г. № 1684-п)</w:t>
      </w:r>
      <w:r w:rsidR="00985899">
        <w:rPr>
          <w:sz w:val="28"/>
          <w:szCs w:val="28"/>
        </w:rPr>
        <w:t xml:space="preserve">, </w:t>
      </w:r>
      <w:r w:rsidRPr="00CB4889">
        <w:rPr>
          <w:sz w:val="28"/>
          <w:szCs w:val="28"/>
        </w:rPr>
        <w:t xml:space="preserve"> </w:t>
      </w:r>
      <w:r w:rsidR="00985899" w:rsidRPr="00CB4889">
        <w:rPr>
          <w:sz w:val="28"/>
          <w:szCs w:val="28"/>
        </w:rPr>
        <w:t>Координационн</w:t>
      </w:r>
      <w:r w:rsidR="00271EFD">
        <w:rPr>
          <w:sz w:val="28"/>
          <w:szCs w:val="28"/>
        </w:rPr>
        <w:t>ый</w:t>
      </w:r>
      <w:r w:rsidR="00985899" w:rsidRPr="00CB4889">
        <w:rPr>
          <w:sz w:val="28"/>
          <w:szCs w:val="28"/>
        </w:rPr>
        <w:t xml:space="preserve"> совет по вопросам погашения просроченной задолженности</w:t>
      </w:r>
      <w:r w:rsidR="00985899">
        <w:rPr>
          <w:sz w:val="28"/>
          <w:szCs w:val="28"/>
        </w:rPr>
        <w:t xml:space="preserve"> по заработной плате</w:t>
      </w:r>
      <w:r w:rsidR="00985899" w:rsidRPr="00CB4889">
        <w:rPr>
          <w:sz w:val="28"/>
          <w:szCs w:val="28"/>
        </w:rPr>
        <w:t xml:space="preserve"> </w:t>
      </w:r>
      <w:r w:rsidRPr="00CB4889">
        <w:rPr>
          <w:sz w:val="28"/>
          <w:szCs w:val="28"/>
        </w:rPr>
        <w:t>и Координационный совет по вопросам погашения просроченной задолженности в бюджет и внебюджетные фонды.</w:t>
      </w:r>
    </w:p>
    <w:p w:rsidR="00CB4889" w:rsidRPr="00CB4889" w:rsidRDefault="00CB4889" w:rsidP="00CB4889">
      <w:pPr>
        <w:spacing w:line="360" w:lineRule="auto"/>
        <w:ind w:firstLine="708"/>
        <w:jc w:val="both"/>
        <w:rPr>
          <w:sz w:val="28"/>
          <w:szCs w:val="28"/>
        </w:rPr>
      </w:pPr>
      <w:r w:rsidRPr="00CB4889">
        <w:rPr>
          <w:sz w:val="28"/>
          <w:szCs w:val="28"/>
        </w:rPr>
        <w:t>Одним из резервов повышения поступления земельного налога по физическим лицам в местн</w:t>
      </w:r>
      <w:r w:rsidR="000B0DBC">
        <w:rPr>
          <w:sz w:val="28"/>
          <w:szCs w:val="28"/>
        </w:rPr>
        <w:t>ый бюджет</w:t>
      </w:r>
      <w:r w:rsidRPr="00CB4889">
        <w:rPr>
          <w:sz w:val="28"/>
          <w:szCs w:val="28"/>
        </w:rPr>
        <w:t xml:space="preserve"> является начисление земельного налога по земельным участкам,  находящимся под многоквартирными домами. </w:t>
      </w:r>
      <w:r w:rsidR="000B0DBC">
        <w:rPr>
          <w:sz w:val="28"/>
          <w:szCs w:val="28"/>
        </w:rPr>
        <w:t>А</w:t>
      </w:r>
      <w:r w:rsidRPr="00CB4889">
        <w:rPr>
          <w:sz w:val="28"/>
          <w:szCs w:val="28"/>
        </w:rPr>
        <w:t>дм</w:t>
      </w:r>
      <w:r w:rsidR="000B0DBC">
        <w:rPr>
          <w:sz w:val="28"/>
          <w:szCs w:val="28"/>
        </w:rPr>
        <w:t>инистрацией городского округа город</w:t>
      </w:r>
      <w:r w:rsidRPr="00CB4889">
        <w:rPr>
          <w:sz w:val="28"/>
          <w:szCs w:val="28"/>
        </w:rPr>
        <w:t xml:space="preserve"> Салават ведется работа</w:t>
      </w:r>
      <w:r w:rsidR="000B0DBC" w:rsidRPr="000B0DBC">
        <w:rPr>
          <w:sz w:val="28"/>
          <w:szCs w:val="28"/>
        </w:rPr>
        <w:t xml:space="preserve"> </w:t>
      </w:r>
      <w:r w:rsidR="000B0DBC">
        <w:rPr>
          <w:sz w:val="28"/>
          <w:szCs w:val="28"/>
        </w:rPr>
        <w:t>п</w:t>
      </w:r>
      <w:r w:rsidR="000B0DBC" w:rsidRPr="00CB4889">
        <w:rPr>
          <w:sz w:val="28"/>
          <w:szCs w:val="28"/>
        </w:rPr>
        <w:t>о данному направлению</w:t>
      </w:r>
      <w:r w:rsidRPr="00CB4889">
        <w:rPr>
          <w:sz w:val="28"/>
          <w:szCs w:val="28"/>
        </w:rPr>
        <w:t>. В 2010 году из 1013 многоэтажных домов, находящихся в г. Салават</w:t>
      </w:r>
      <w:r w:rsidR="000B0DBC">
        <w:rPr>
          <w:sz w:val="28"/>
          <w:szCs w:val="28"/>
        </w:rPr>
        <w:t>е</w:t>
      </w:r>
      <w:r w:rsidRPr="00CB4889">
        <w:rPr>
          <w:sz w:val="28"/>
          <w:szCs w:val="28"/>
        </w:rPr>
        <w:t>, проведена работа по кадастровой оценке 217 домов, по 548 объектам данная работа идет к завершению.</w:t>
      </w:r>
    </w:p>
    <w:p w:rsidR="00CB4889" w:rsidRPr="00CB4889" w:rsidRDefault="00CB4889" w:rsidP="00CB4889">
      <w:pPr>
        <w:spacing w:line="360" w:lineRule="auto"/>
        <w:ind w:firstLine="708"/>
        <w:jc w:val="both"/>
        <w:rPr>
          <w:sz w:val="28"/>
          <w:szCs w:val="28"/>
        </w:rPr>
      </w:pPr>
      <w:r w:rsidRPr="00CB4889">
        <w:rPr>
          <w:sz w:val="28"/>
          <w:szCs w:val="28"/>
        </w:rPr>
        <w:t xml:space="preserve"> Дополнительным резервом поступления в местный бюджет имущественных налогов является проведение мероприятий по выявлению новых объектов недвижимого имущества, земельных участков для привлечения их </w:t>
      </w:r>
      <w:r w:rsidR="000B0DBC">
        <w:rPr>
          <w:sz w:val="28"/>
          <w:szCs w:val="28"/>
        </w:rPr>
        <w:t>к налогообложению. В связи с этим</w:t>
      </w:r>
      <w:r w:rsidRPr="00CB4889">
        <w:rPr>
          <w:sz w:val="28"/>
          <w:szCs w:val="28"/>
        </w:rPr>
        <w:t xml:space="preserve"> необходимо усилить  взаимодействие ИФНС по г.Салават РБ с Росрегистрацией в рамках совместного приказа №19-</w:t>
      </w:r>
      <w:r w:rsidR="000B0DBC">
        <w:rPr>
          <w:sz w:val="28"/>
          <w:szCs w:val="28"/>
        </w:rPr>
        <w:t>04/158/156 и с Администрацией городского округа</w:t>
      </w:r>
      <w:r w:rsidRPr="00CB4889">
        <w:rPr>
          <w:sz w:val="28"/>
          <w:szCs w:val="28"/>
        </w:rPr>
        <w:t xml:space="preserve"> в рамках заключенного соглашения с использование</w:t>
      </w:r>
      <w:r w:rsidR="000B0DBC">
        <w:rPr>
          <w:sz w:val="28"/>
          <w:szCs w:val="28"/>
        </w:rPr>
        <w:t>м программного комплекса «ЗУМО»</w:t>
      </w:r>
      <w:r w:rsidRPr="00CB4889">
        <w:rPr>
          <w:sz w:val="28"/>
          <w:szCs w:val="28"/>
        </w:rPr>
        <w:t>.</w:t>
      </w:r>
    </w:p>
    <w:p w:rsidR="00CB4889" w:rsidRPr="00CB4889" w:rsidRDefault="00CB4889" w:rsidP="00CB4889">
      <w:pPr>
        <w:spacing w:line="360" w:lineRule="auto"/>
        <w:ind w:firstLine="708"/>
        <w:jc w:val="both"/>
        <w:rPr>
          <w:sz w:val="28"/>
          <w:szCs w:val="28"/>
        </w:rPr>
      </w:pPr>
      <w:r w:rsidRPr="00CB4889">
        <w:rPr>
          <w:sz w:val="28"/>
          <w:szCs w:val="28"/>
        </w:rPr>
        <w:t>Разработан комплекс мер по привлечению дополнительных неналоговых доходов:</w:t>
      </w:r>
    </w:p>
    <w:p w:rsidR="00CB4889" w:rsidRPr="00CB4889" w:rsidRDefault="00CB4889" w:rsidP="000B0DBC">
      <w:pPr>
        <w:spacing w:line="360" w:lineRule="auto"/>
        <w:ind w:firstLine="851"/>
        <w:jc w:val="both"/>
        <w:rPr>
          <w:sz w:val="28"/>
          <w:szCs w:val="28"/>
        </w:rPr>
      </w:pPr>
      <w:r w:rsidRPr="00CB4889">
        <w:rPr>
          <w:sz w:val="28"/>
          <w:szCs w:val="28"/>
        </w:rPr>
        <w:t>утверждена программа приватизации муниципального имущества;</w:t>
      </w:r>
    </w:p>
    <w:p w:rsidR="00CB4889" w:rsidRPr="00CB4889" w:rsidRDefault="000B0DBC" w:rsidP="00CB4889">
      <w:pPr>
        <w:spacing w:line="360" w:lineRule="auto"/>
        <w:ind w:firstLine="708"/>
        <w:jc w:val="both"/>
        <w:rPr>
          <w:color w:val="000000"/>
          <w:sz w:val="28"/>
          <w:szCs w:val="28"/>
        </w:rPr>
      </w:pPr>
      <w:r>
        <w:rPr>
          <w:sz w:val="28"/>
          <w:szCs w:val="28"/>
        </w:rPr>
        <w:t xml:space="preserve">  </w:t>
      </w:r>
      <w:r w:rsidR="00CB4889" w:rsidRPr="00CB4889">
        <w:rPr>
          <w:sz w:val="28"/>
          <w:szCs w:val="28"/>
        </w:rPr>
        <w:t>в</w:t>
      </w:r>
      <w:r w:rsidR="00CB4889" w:rsidRPr="00CB4889">
        <w:rPr>
          <w:color w:val="000000"/>
          <w:sz w:val="28"/>
          <w:szCs w:val="28"/>
        </w:rPr>
        <w:t xml:space="preserve"> рамках реализации ФЗ от </w:t>
      </w:r>
      <w:r w:rsidR="00CB4889" w:rsidRPr="00CB4889">
        <w:rPr>
          <w:sz w:val="28"/>
          <w:szCs w:val="28"/>
        </w:rPr>
        <w:t xml:space="preserve">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w:t>
      </w:r>
      <w:r w:rsidR="00CB4889" w:rsidRPr="00CB4889">
        <w:rPr>
          <w:color w:val="000000"/>
          <w:sz w:val="28"/>
          <w:szCs w:val="28"/>
        </w:rPr>
        <w:t xml:space="preserve">заключено 19 договоров с рассрочкой платежа на 3 </w:t>
      </w:r>
      <w:r w:rsidR="00CB4889" w:rsidRPr="00CB4889">
        <w:rPr>
          <w:color w:val="000000"/>
          <w:sz w:val="28"/>
          <w:szCs w:val="28"/>
        </w:rPr>
        <w:lastRenderedPageBreak/>
        <w:t>года ( на общую сумму 88,5 млн.</w:t>
      </w:r>
      <w:r>
        <w:rPr>
          <w:color w:val="000000"/>
          <w:sz w:val="28"/>
          <w:szCs w:val="28"/>
        </w:rPr>
        <w:t xml:space="preserve"> </w:t>
      </w:r>
      <w:r w:rsidR="00CB4889" w:rsidRPr="00CB4889">
        <w:rPr>
          <w:color w:val="000000"/>
          <w:sz w:val="28"/>
          <w:szCs w:val="28"/>
        </w:rPr>
        <w:t>рублей); в сентябре текущего года заключено 2 договора с единовременным платежом на общую сумму 21,8 млн.</w:t>
      </w:r>
      <w:r>
        <w:rPr>
          <w:color w:val="000000"/>
          <w:sz w:val="28"/>
          <w:szCs w:val="28"/>
        </w:rPr>
        <w:t xml:space="preserve"> </w:t>
      </w:r>
      <w:r w:rsidR="00CB4889" w:rsidRPr="00CB4889">
        <w:rPr>
          <w:color w:val="000000"/>
          <w:sz w:val="28"/>
          <w:szCs w:val="28"/>
        </w:rPr>
        <w:t>рублей;</w:t>
      </w:r>
    </w:p>
    <w:p w:rsidR="00CB4889" w:rsidRPr="001E46E4" w:rsidRDefault="000B0DBC" w:rsidP="00CB4889">
      <w:pPr>
        <w:spacing w:line="360" w:lineRule="auto"/>
        <w:ind w:firstLine="708"/>
        <w:jc w:val="both"/>
        <w:rPr>
          <w:color w:val="000000"/>
          <w:sz w:val="28"/>
          <w:szCs w:val="28"/>
        </w:rPr>
      </w:pPr>
      <w:r>
        <w:rPr>
          <w:color w:val="000000"/>
          <w:sz w:val="28"/>
          <w:szCs w:val="28"/>
        </w:rPr>
        <w:t xml:space="preserve"> </w:t>
      </w:r>
      <w:r w:rsidR="00CB4889" w:rsidRPr="00CB4889">
        <w:rPr>
          <w:color w:val="000000"/>
          <w:sz w:val="28"/>
          <w:szCs w:val="28"/>
        </w:rPr>
        <w:t xml:space="preserve"> проводится оценка эффективности и целесообразности приватизации муниципальных унитарных предприятий в тех секторах экономики, где возможно привлечение частного сектора и создание конкурентного рынка </w:t>
      </w:r>
      <w:r w:rsidR="00FF13F2">
        <w:rPr>
          <w:color w:val="000000"/>
          <w:sz w:val="28"/>
          <w:szCs w:val="28"/>
        </w:rPr>
        <w:t xml:space="preserve"> </w:t>
      </w:r>
      <w:r>
        <w:rPr>
          <w:color w:val="000000"/>
          <w:sz w:val="28"/>
          <w:szCs w:val="28"/>
        </w:rPr>
        <w:t xml:space="preserve">(баня, гостиница, рынок) , </w:t>
      </w:r>
      <w:r w:rsidR="00CB4889" w:rsidRPr="001E46E4">
        <w:rPr>
          <w:color w:val="000000"/>
          <w:sz w:val="28"/>
          <w:szCs w:val="28"/>
        </w:rPr>
        <w:t xml:space="preserve"> в долгосрочной перспективе конкурентный рынок способен обеспечить больший объем налоговых поступлений в бюджет, чем МУП; а  также ведет к снижению ри</w:t>
      </w:r>
      <w:r>
        <w:rPr>
          <w:color w:val="000000"/>
          <w:sz w:val="28"/>
          <w:szCs w:val="28"/>
        </w:rPr>
        <w:t>ска для финансового положения муниципального образования</w:t>
      </w:r>
      <w:r w:rsidR="00CB4889" w:rsidRPr="001E46E4">
        <w:rPr>
          <w:color w:val="000000"/>
          <w:sz w:val="28"/>
          <w:szCs w:val="28"/>
        </w:rPr>
        <w:t xml:space="preserve"> в случае субсидиарной ответственности по обязат</w:t>
      </w:r>
      <w:r>
        <w:rPr>
          <w:color w:val="000000"/>
          <w:sz w:val="28"/>
          <w:szCs w:val="28"/>
        </w:rPr>
        <w:t>ельствам унитарного предприятия</w:t>
      </w:r>
      <w:r w:rsidR="00CB4889" w:rsidRPr="001E46E4">
        <w:rPr>
          <w:color w:val="000000"/>
          <w:sz w:val="28"/>
          <w:szCs w:val="28"/>
        </w:rPr>
        <w:t>;</w:t>
      </w:r>
    </w:p>
    <w:p w:rsidR="00CB4889" w:rsidRPr="00CB4889" w:rsidRDefault="000B0DBC" w:rsidP="00CB4889">
      <w:pPr>
        <w:spacing w:line="360" w:lineRule="auto"/>
        <w:ind w:firstLine="708"/>
        <w:jc w:val="both"/>
        <w:rPr>
          <w:color w:val="000000"/>
          <w:sz w:val="28"/>
          <w:szCs w:val="28"/>
        </w:rPr>
      </w:pPr>
      <w:r>
        <w:rPr>
          <w:color w:val="000000"/>
          <w:sz w:val="28"/>
          <w:szCs w:val="28"/>
        </w:rPr>
        <w:t xml:space="preserve"> </w:t>
      </w:r>
      <w:r w:rsidR="00CB4889" w:rsidRPr="00CB4889">
        <w:rPr>
          <w:color w:val="000000"/>
          <w:sz w:val="28"/>
          <w:szCs w:val="28"/>
        </w:rPr>
        <w:t>продолжаются мероприятия по изменению типа муниципальных учреждений в автономные, с целью  увеличения объема предоставления услуг населению без привлечения доп</w:t>
      </w:r>
      <w:r>
        <w:rPr>
          <w:color w:val="000000"/>
          <w:sz w:val="28"/>
          <w:szCs w:val="28"/>
        </w:rPr>
        <w:t>олнительных бюджетных средств (</w:t>
      </w:r>
      <w:r w:rsidR="00CB4889" w:rsidRPr="00CB4889">
        <w:rPr>
          <w:color w:val="000000"/>
          <w:sz w:val="28"/>
          <w:szCs w:val="28"/>
        </w:rPr>
        <w:t>удельный вес автономных учреждений по состоянию на 1 сентября 2010 г</w:t>
      </w:r>
      <w:r>
        <w:rPr>
          <w:color w:val="000000"/>
          <w:sz w:val="28"/>
          <w:szCs w:val="28"/>
        </w:rPr>
        <w:t xml:space="preserve">. составляет </w:t>
      </w:r>
      <w:r w:rsidR="00CB4889" w:rsidRPr="00CB4889">
        <w:rPr>
          <w:color w:val="000000"/>
          <w:sz w:val="28"/>
          <w:szCs w:val="28"/>
        </w:rPr>
        <w:t xml:space="preserve"> 17,5 процентов от общего количества учреждений).</w:t>
      </w:r>
    </w:p>
    <w:p w:rsidR="00CB4889" w:rsidRPr="00CB4889" w:rsidRDefault="00CB4889" w:rsidP="00CB4889">
      <w:pPr>
        <w:spacing w:line="360" w:lineRule="auto"/>
        <w:ind w:firstLine="708"/>
        <w:jc w:val="both"/>
        <w:rPr>
          <w:sz w:val="28"/>
          <w:szCs w:val="28"/>
        </w:rPr>
      </w:pPr>
      <w:r w:rsidRPr="00CB4889">
        <w:rPr>
          <w:sz w:val="28"/>
          <w:szCs w:val="28"/>
        </w:rPr>
        <w:t xml:space="preserve">По сокращению задолженности по налогам и сборам в бюджеты всех уровней главными администраторами (администраторами) доходов применяется весь комплекс предусмотренных законодательством мер взыскания задолженности с передачей исковых заявлений для вынесения судебного приказа, решений Арбитражного суда и дальнейшей работы по взысканию через Салаватский городской отдел службы судебных приставов, Администрацией </w:t>
      </w:r>
      <w:r w:rsidR="001E46E4">
        <w:rPr>
          <w:sz w:val="28"/>
          <w:szCs w:val="28"/>
        </w:rPr>
        <w:t>городского округа</w:t>
      </w:r>
      <w:r w:rsidRPr="00CB4889">
        <w:rPr>
          <w:sz w:val="28"/>
          <w:szCs w:val="28"/>
        </w:rPr>
        <w:t xml:space="preserve"> еже</w:t>
      </w:r>
      <w:r w:rsidR="003F08FC">
        <w:rPr>
          <w:sz w:val="28"/>
          <w:szCs w:val="28"/>
        </w:rPr>
        <w:t>квартально</w:t>
      </w:r>
      <w:r w:rsidRPr="00CB4889">
        <w:rPr>
          <w:sz w:val="28"/>
          <w:szCs w:val="28"/>
        </w:rPr>
        <w:t xml:space="preserve"> проводятся заседания балансовой комиссии и </w:t>
      </w:r>
      <w:r w:rsidR="003F08FC">
        <w:rPr>
          <w:sz w:val="28"/>
          <w:szCs w:val="28"/>
        </w:rPr>
        <w:t>ежемесячно</w:t>
      </w:r>
      <w:r w:rsidR="003F08FC" w:rsidRPr="003F08FC">
        <w:rPr>
          <w:sz w:val="28"/>
          <w:szCs w:val="28"/>
        </w:rPr>
        <w:t xml:space="preserve"> </w:t>
      </w:r>
      <w:r w:rsidR="003F08FC" w:rsidRPr="00CB4889">
        <w:rPr>
          <w:sz w:val="28"/>
          <w:szCs w:val="28"/>
        </w:rPr>
        <w:t>Координационного совета по вопросам погашения просроченной задолженности</w:t>
      </w:r>
      <w:r w:rsidR="003F08FC">
        <w:rPr>
          <w:sz w:val="28"/>
          <w:szCs w:val="28"/>
        </w:rPr>
        <w:t xml:space="preserve"> по заработной плате</w:t>
      </w:r>
      <w:r w:rsidR="001937D1">
        <w:rPr>
          <w:sz w:val="28"/>
          <w:szCs w:val="28"/>
        </w:rPr>
        <w:t>,</w:t>
      </w:r>
      <w:r w:rsidR="003F08FC">
        <w:rPr>
          <w:sz w:val="28"/>
          <w:szCs w:val="28"/>
        </w:rPr>
        <w:t xml:space="preserve"> </w:t>
      </w:r>
      <w:r w:rsidRPr="00CB4889">
        <w:rPr>
          <w:sz w:val="28"/>
          <w:szCs w:val="28"/>
        </w:rPr>
        <w:t xml:space="preserve">Координационного совета по вопросам погашения просроченной задолженности в бюджет и внебюджетные фонды с заслушиванием неплательщиков налогов, сборов и платежей о принятых и реализованных мероприятиях по погашению задолженности. </w:t>
      </w:r>
    </w:p>
    <w:p w:rsidR="007E412A" w:rsidRDefault="00F92E53" w:rsidP="00D27EC4">
      <w:pPr>
        <w:spacing w:line="360" w:lineRule="auto"/>
        <w:ind w:firstLine="709"/>
        <w:jc w:val="both"/>
        <w:rPr>
          <w:color w:val="D99594" w:themeColor="accent2" w:themeTint="99"/>
          <w:sz w:val="28"/>
          <w:szCs w:val="28"/>
        </w:rPr>
      </w:pPr>
      <w:r>
        <w:rPr>
          <w:b/>
          <w:sz w:val="28"/>
          <w:szCs w:val="28"/>
        </w:rPr>
        <w:lastRenderedPageBreak/>
        <w:t>С</w:t>
      </w:r>
      <w:r w:rsidR="007E412A" w:rsidRPr="00651E5D">
        <w:rPr>
          <w:b/>
          <w:sz w:val="28"/>
          <w:szCs w:val="28"/>
        </w:rPr>
        <w:t>троительство</w:t>
      </w:r>
      <w:r w:rsidR="007E412A" w:rsidRPr="00651E5D">
        <w:rPr>
          <w:sz w:val="28"/>
          <w:szCs w:val="28"/>
        </w:rPr>
        <w:t>.</w:t>
      </w:r>
      <w:r w:rsidR="007E412A" w:rsidRPr="009E475A">
        <w:rPr>
          <w:sz w:val="28"/>
          <w:szCs w:val="28"/>
        </w:rPr>
        <w:t xml:space="preserve"> В 2009 году объем работ, выполненный предприятиями</w:t>
      </w:r>
      <w:r w:rsidR="007E412A">
        <w:rPr>
          <w:color w:val="D99594" w:themeColor="accent2" w:themeTint="99"/>
          <w:sz w:val="28"/>
          <w:szCs w:val="28"/>
        </w:rPr>
        <w:t xml:space="preserve"> </w:t>
      </w:r>
      <w:r w:rsidR="007E412A" w:rsidRPr="009E475A">
        <w:rPr>
          <w:sz w:val="28"/>
          <w:szCs w:val="28"/>
        </w:rPr>
        <w:t>и организациями</w:t>
      </w:r>
      <w:r w:rsidR="007E412A">
        <w:rPr>
          <w:color w:val="D99594" w:themeColor="accent2" w:themeTint="99"/>
          <w:sz w:val="28"/>
          <w:szCs w:val="28"/>
        </w:rPr>
        <w:t xml:space="preserve"> </w:t>
      </w:r>
      <w:r w:rsidR="007E412A" w:rsidRPr="009E475A">
        <w:rPr>
          <w:sz w:val="28"/>
          <w:szCs w:val="28"/>
        </w:rPr>
        <w:t>собственными силами по виду деятельности «Строительство» составил 2046</w:t>
      </w:r>
      <w:r w:rsidR="000B0DBC">
        <w:rPr>
          <w:sz w:val="28"/>
          <w:szCs w:val="28"/>
        </w:rPr>
        <w:t xml:space="preserve"> </w:t>
      </w:r>
      <w:r w:rsidR="007E412A" w:rsidRPr="009E475A">
        <w:rPr>
          <w:sz w:val="28"/>
          <w:szCs w:val="28"/>
        </w:rPr>
        <w:t xml:space="preserve"> млн.</w:t>
      </w:r>
      <w:r w:rsidR="000B0DBC">
        <w:rPr>
          <w:sz w:val="28"/>
          <w:szCs w:val="28"/>
        </w:rPr>
        <w:t xml:space="preserve"> </w:t>
      </w:r>
      <w:r w:rsidR="007E412A" w:rsidRPr="009E475A">
        <w:rPr>
          <w:sz w:val="28"/>
          <w:szCs w:val="28"/>
        </w:rPr>
        <w:t>рублей, темп роста к 2008 году – 81,3%.</w:t>
      </w:r>
      <w:r w:rsidR="007E412A" w:rsidRPr="00065683">
        <w:rPr>
          <w:color w:val="D99594" w:themeColor="accent2" w:themeTint="99"/>
          <w:sz w:val="28"/>
          <w:szCs w:val="28"/>
        </w:rPr>
        <w:t xml:space="preserve"> </w:t>
      </w:r>
    </w:p>
    <w:p w:rsidR="004E20DD" w:rsidRDefault="004E20DD" w:rsidP="00D27EC4">
      <w:pPr>
        <w:spacing w:line="360" w:lineRule="auto"/>
        <w:ind w:firstLine="709"/>
        <w:jc w:val="both"/>
        <w:rPr>
          <w:sz w:val="28"/>
          <w:szCs w:val="28"/>
        </w:rPr>
      </w:pPr>
      <w:r>
        <w:rPr>
          <w:sz w:val="28"/>
          <w:szCs w:val="28"/>
        </w:rPr>
        <w:t>К</w:t>
      </w:r>
      <w:r w:rsidRPr="009F199D">
        <w:rPr>
          <w:sz w:val="28"/>
          <w:szCs w:val="28"/>
        </w:rPr>
        <w:t>ризис существенно</w:t>
      </w:r>
      <w:r w:rsidRPr="004E20DD">
        <w:rPr>
          <w:sz w:val="28"/>
          <w:szCs w:val="28"/>
        </w:rPr>
        <w:t xml:space="preserve"> </w:t>
      </w:r>
      <w:r w:rsidRPr="009F199D">
        <w:rPr>
          <w:sz w:val="28"/>
          <w:szCs w:val="28"/>
        </w:rPr>
        <w:t>оказал отрицательное влияние на сложи</w:t>
      </w:r>
      <w:r>
        <w:rPr>
          <w:sz w:val="28"/>
          <w:szCs w:val="28"/>
        </w:rPr>
        <w:t>вшиеся тенденции на рынке жилья в городском округе. С учетом этого возникли проблемы с формированием заказа на строительство жилья.</w:t>
      </w:r>
    </w:p>
    <w:p w:rsidR="00533C04" w:rsidRDefault="00533C04" w:rsidP="00D27EC4">
      <w:pPr>
        <w:spacing w:line="360" w:lineRule="auto"/>
        <w:ind w:firstLine="709"/>
        <w:jc w:val="both"/>
        <w:rPr>
          <w:sz w:val="28"/>
          <w:szCs w:val="28"/>
        </w:rPr>
      </w:pPr>
      <w:r>
        <w:rPr>
          <w:sz w:val="28"/>
          <w:szCs w:val="28"/>
        </w:rPr>
        <w:t>Экономическая ситуация привела к ликвидации крупнейших предприятий городского округа  по производству строительных материалов, таки</w:t>
      </w:r>
      <w:r w:rsidR="0079268C">
        <w:rPr>
          <w:sz w:val="28"/>
          <w:szCs w:val="28"/>
        </w:rPr>
        <w:t>х</w:t>
      </w:r>
      <w:r>
        <w:rPr>
          <w:sz w:val="28"/>
          <w:szCs w:val="28"/>
        </w:rPr>
        <w:t xml:space="preserve"> как ООО «Салаватский домостроительный комбинат», ОАО «Салаватский железобетонный завод» и  предприятий строительного комплекса ОАО Трест «Салаватстрой», ЗАО «Салаватский строитель» и др. Кру</w:t>
      </w:r>
      <w:r w:rsidR="00F61D14">
        <w:rPr>
          <w:sz w:val="28"/>
          <w:szCs w:val="28"/>
        </w:rPr>
        <w:t>пны</w:t>
      </w:r>
      <w:r>
        <w:rPr>
          <w:sz w:val="28"/>
          <w:szCs w:val="28"/>
        </w:rPr>
        <w:t>е подрядные организации: ОАО «Салаватнефтехимремстрой», ОАО «Востокнефтезаводмонтаж», ООО «Жилпромстрой», прекратили о</w:t>
      </w:r>
      <w:r w:rsidR="00F61D14">
        <w:rPr>
          <w:sz w:val="28"/>
          <w:szCs w:val="28"/>
        </w:rPr>
        <w:t>существлять свою деятельность в</w:t>
      </w:r>
      <w:r>
        <w:rPr>
          <w:sz w:val="28"/>
          <w:szCs w:val="28"/>
        </w:rPr>
        <w:t xml:space="preserve"> строительстве  </w:t>
      </w:r>
      <w:r w:rsidR="00F61D14">
        <w:rPr>
          <w:sz w:val="28"/>
          <w:szCs w:val="28"/>
        </w:rPr>
        <w:t xml:space="preserve">жилья </w:t>
      </w:r>
      <w:r>
        <w:rPr>
          <w:sz w:val="28"/>
          <w:szCs w:val="28"/>
        </w:rPr>
        <w:t>городского округа город Салават.</w:t>
      </w:r>
    </w:p>
    <w:p w:rsidR="00533C04" w:rsidRDefault="00533C04" w:rsidP="00D27EC4">
      <w:pPr>
        <w:spacing w:line="360" w:lineRule="auto"/>
        <w:ind w:firstLine="709"/>
        <w:jc w:val="both"/>
        <w:rPr>
          <w:sz w:val="28"/>
          <w:szCs w:val="28"/>
        </w:rPr>
      </w:pPr>
      <w:r>
        <w:rPr>
          <w:sz w:val="28"/>
          <w:szCs w:val="28"/>
        </w:rPr>
        <w:t>В 2009 году строительный комплекс городского округа в рамках программы Республики Башкортостан по переселению граждан из аварийного жилищного фонда, с учетом необходимости стимулирования развития рынка жилья на 2008-2009гг., был обеспечен объемом гос</w:t>
      </w:r>
      <w:r w:rsidR="00CE04C9">
        <w:rPr>
          <w:sz w:val="28"/>
          <w:szCs w:val="28"/>
        </w:rPr>
        <w:t xml:space="preserve">ударственного </w:t>
      </w:r>
      <w:r>
        <w:rPr>
          <w:sz w:val="28"/>
          <w:szCs w:val="28"/>
        </w:rPr>
        <w:t>заказа на сумму  658 418 тыс. рублей.</w:t>
      </w:r>
    </w:p>
    <w:p w:rsidR="00D27EC4" w:rsidRDefault="00CE04C9" w:rsidP="00D27EC4">
      <w:pPr>
        <w:spacing w:line="360" w:lineRule="auto"/>
        <w:ind w:firstLine="708"/>
        <w:jc w:val="both"/>
        <w:rPr>
          <w:sz w:val="28"/>
          <w:szCs w:val="28"/>
        </w:rPr>
      </w:pPr>
      <w:r>
        <w:rPr>
          <w:sz w:val="28"/>
          <w:szCs w:val="28"/>
        </w:rPr>
        <w:t>В 2009 году было в</w:t>
      </w:r>
      <w:r w:rsidR="007E412A" w:rsidRPr="005F1A90">
        <w:rPr>
          <w:sz w:val="28"/>
          <w:szCs w:val="28"/>
        </w:rPr>
        <w:t>в</w:t>
      </w:r>
      <w:r w:rsidR="000B0DBC">
        <w:rPr>
          <w:sz w:val="28"/>
          <w:szCs w:val="28"/>
        </w:rPr>
        <w:t>едено в эксплуатацию 56703,0 кв.м</w:t>
      </w:r>
      <w:r w:rsidR="007E412A" w:rsidRPr="005F1A90">
        <w:rPr>
          <w:sz w:val="28"/>
          <w:szCs w:val="28"/>
        </w:rPr>
        <w:t xml:space="preserve"> жилья, в том числе: индивидуальное строите</w:t>
      </w:r>
      <w:r w:rsidR="000B0DBC">
        <w:rPr>
          <w:sz w:val="28"/>
          <w:szCs w:val="28"/>
        </w:rPr>
        <w:t>льство 5865,0 кв.м</w:t>
      </w:r>
      <w:r w:rsidR="007E412A" w:rsidRPr="005F1A90">
        <w:rPr>
          <w:sz w:val="28"/>
          <w:szCs w:val="28"/>
        </w:rPr>
        <w:t xml:space="preserve"> (26 домов), строительство многоквартирных жилых домов</w:t>
      </w:r>
      <w:r w:rsidR="00310CEE">
        <w:rPr>
          <w:sz w:val="28"/>
          <w:szCs w:val="28"/>
        </w:rPr>
        <w:t xml:space="preserve"> </w:t>
      </w:r>
      <w:r w:rsidR="000B0DBC">
        <w:rPr>
          <w:sz w:val="28"/>
          <w:szCs w:val="28"/>
        </w:rPr>
        <w:t>–</w:t>
      </w:r>
      <w:r w:rsidR="00310CEE">
        <w:rPr>
          <w:sz w:val="28"/>
          <w:szCs w:val="28"/>
        </w:rPr>
        <w:t xml:space="preserve"> </w:t>
      </w:r>
      <w:r w:rsidR="007E412A" w:rsidRPr="005F1A90">
        <w:rPr>
          <w:sz w:val="28"/>
          <w:szCs w:val="28"/>
        </w:rPr>
        <w:t>50838</w:t>
      </w:r>
      <w:r w:rsidR="000B0DBC">
        <w:rPr>
          <w:sz w:val="28"/>
          <w:szCs w:val="28"/>
        </w:rPr>
        <w:t xml:space="preserve">,0 </w:t>
      </w:r>
      <w:r w:rsidR="007E412A" w:rsidRPr="005F1A90">
        <w:rPr>
          <w:sz w:val="28"/>
          <w:szCs w:val="28"/>
        </w:rPr>
        <w:t xml:space="preserve"> кв.м. </w:t>
      </w:r>
    </w:p>
    <w:p w:rsidR="0021774D" w:rsidRDefault="00D27EC4" w:rsidP="00D27EC4">
      <w:pPr>
        <w:spacing w:line="360" w:lineRule="auto"/>
        <w:ind w:firstLine="709"/>
        <w:jc w:val="both"/>
        <w:rPr>
          <w:sz w:val="28"/>
          <w:szCs w:val="28"/>
        </w:rPr>
      </w:pPr>
      <w:r>
        <w:rPr>
          <w:sz w:val="28"/>
          <w:szCs w:val="28"/>
        </w:rPr>
        <w:t>В настоящее время п</w:t>
      </w:r>
      <w:r w:rsidR="007E412A">
        <w:rPr>
          <w:sz w:val="28"/>
          <w:szCs w:val="28"/>
        </w:rPr>
        <w:t>родолжается строительство многоквартирных домов в микрорайонах</w:t>
      </w:r>
      <w:r w:rsidR="000B0DBC">
        <w:rPr>
          <w:sz w:val="28"/>
          <w:szCs w:val="28"/>
        </w:rPr>
        <w:t xml:space="preserve"> №</w:t>
      </w:r>
      <w:r w:rsidR="007E412A">
        <w:rPr>
          <w:sz w:val="28"/>
          <w:szCs w:val="28"/>
        </w:rPr>
        <w:t>2,4, микрорайоне 94-95 за счет средств дольщиков.</w:t>
      </w:r>
      <w:r w:rsidR="007E412A" w:rsidRPr="005405E8">
        <w:rPr>
          <w:sz w:val="28"/>
          <w:szCs w:val="28"/>
        </w:rPr>
        <w:t xml:space="preserve"> </w:t>
      </w:r>
      <w:r w:rsidR="007E412A">
        <w:rPr>
          <w:sz w:val="28"/>
          <w:szCs w:val="28"/>
        </w:rPr>
        <w:t>По оценке в 2010 го</w:t>
      </w:r>
      <w:r w:rsidR="00517211">
        <w:rPr>
          <w:sz w:val="28"/>
          <w:szCs w:val="28"/>
        </w:rPr>
        <w:t>ду планируется ввод 23,8</w:t>
      </w:r>
      <w:r w:rsidR="000B0DBC">
        <w:rPr>
          <w:sz w:val="28"/>
          <w:szCs w:val="28"/>
        </w:rPr>
        <w:t xml:space="preserve"> тыс.кв.м</w:t>
      </w:r>
      <w:r w:rsidR="007E412A">
        <w:rPr>
          <w:sz w:val="28"/>
          <w:szCs w:val="28"/>
        </w:rPr>
        <w:t xml:space="preserve"> жилья.</w:t>
      </w:r>
    </w:p>
    <w:p w:rsidR="00897CDD" w:rsidRPr="00897CDD" w:rsidRDefault="00897CDD" w:rsidP="00B12F67">
      <w:pPr>
        <w:spacing w:line="360" w:lineRule="auto"/>
        <w:ind w:left="2832" w:firstLine="708"/>
        <w:rPr>
          <w:b/>
          <w:sz w:val="26"/>
          <w:szCs w:val="26"/>
        </w:rPr>
      </w:pPr>
      <w:r w:rsidRPr="00897CDD">
        <w:rPr>
          <w:b/>
          <w:sz w:val="26"/>
          <w:szCs w:val="26"/>
        </w:rPr>
        <w:t>Жилой фонд</w:t>
      </w:r>
    </w:p>
    <w:tbl>
      <w:tblPr>
        <w:tblStyle w:val="af2"/>
        <w:tblW w:w="9679" w:type="dxa"/>
        <w:tblLook w:val="04A0"/>
      </w:tblPr>
      <w:tblGrid>
        <w:gridCol w:w="383"/>
        <w:gridCol w:w="3553"/>
        <w:gridCol w:w="1207"/>
        <w:gridCol w:w="1276"/>
        <w:gridCol w:w="1134"/>
        <w:gridCol w:w="986"/>
        <w:gridCol w:w="1140"/>
      </w:tblGrid>
      <w:tr w:rsidR="00897CDD" w:rsidTr="00CC1DDF">
        <w:tc>
          <w:tcPr>
            <w:tcW w:w="383" w:type="dxa"/>
          </w:tcPr>
          <w:p w:rsidR="00897CDD" w:rsidRPr="00904279" w:rsidRDefault="00897CDD" w:rsidP="00CC1DDF">
            <w:pPr>
              <w:rPr>
                <w:sz w:val="28"/>
                <w:szCs w:val="28"/>
              </w:rPr>
            </w:pPr>
          </w:p>
        </w:tc>
        <w:tc>
          <w:tcPr>
            <w:tcW w:w="3553" w:type="dxa"/>
          </w:tcPr>
          <w:p w:rsidR="00897CDD" w:rsidRPr="00897CDD" w:rsidRDefault="00897CDD" w:rsidP="00CC1DDF">
            <w:pPr>
              <w:rPr>
                <w:sz w:val="26"/>
                <w:szCs w:val="26"/>
              </w:rPr>
            </w:pPr>
            <w:r w:rsidRPr="00897CDD">
              <w:rPr>
                <w:sz w:val="26"/>
                <w:szCs w:val="26"/>
              </w:rPr>
              <w:t>Наименование показателя</w:t>
            </w:r>
          </w:p>
        </w:tc>
        <w:tc>
          <w:tcPr>
            <w:tcW w:w="1207" w:type="dxa"/>
          </w:tcPr>
          <w:p w:rsidR="00897CDD" w:rsidRPr="00897CDD" w:rsidRDefault="00897CDD" w:rsidP="00CC1DDF">
            <w:pPr>
              <w:jc w:val="center"/>
              <w:rPr>
                <w:sz w:val="26"/>
                <w:szCs w:val="26"/>
              </w:rPr>
            </w:pPr>
            <w:r w:rsidRPr="00897CDD">
              <w:rPr>
                <w:sz w:val="26"/>
                <w:szCs w:val="26"/>
              </w:rPr>
              <w:t>2005</w:t>
            </w:r>
          </w:p>
        </w:tc>
        <w:tc>
          <w:tcPr>
            <w:tcW w:w="1276" w:type="dxa"/>
          </w:tcPr>
          <w:p w:rsidR="00897CDD" w:rsidRPr="00897CDD" w:rsidRDefault="00897CDD" w:rsidP="00CC1DDF">
            <w:pPr>
              <w:jc w:val="center"/>
              <w:rPr>
                <w:sz w:val="26"/>
                <w:szCs w:val="26"/>
              </w:rPr>
            </w:pPr>
            <w:r w:rsidRPr="00897CDD">
              <w:rPr>
                <w:sz w:val="26"/>
                <w:szCs w:val="26"/>
              </w:rPr>
              <w:t>2006</w:t>
            </w:r>
          </w:p>
        </w:tc>
        <w:tc>
          <w:tcPr>
            <w:tcW w:w="1134" w:type="dxa"/>
          </w:tcPr>
          <w:p w:rsidR="00897CDD" w:rsidRPr="00897CDD" w:rsidRDefault="00897CDD" w:rsidP="00CC1DDF">
            <w:pPr>
              <w:jc w:val="center"/>
              <w:rPr>
                <w:sz w:val="26"/>
                <w:szCs w:val="26"/>
              </w:rPr>
            </w:pPr>
            <w:r w:rsidRPr="00897CDD">
              <w:rPr>
                <w:sz w:val="26"/>
                <w:szCs w:val="26"/>
              </w:rPr>
              <w:t>2007</w:t>
            </w:r>
          </w:p>
        </w:tc>
        <w:tc>
          <w:tcPr>
            <w:tcW w:w="986" w:type="dxa"/>
          </w:tcPr>
          <w:p w:rsidR="00897CDD" w:rsidRPr="00897CDD" w:rsidRDefault="00897CDD" w:rsidP="00CC1DDF">
            <w:pPr>
              <w:jc w:val="center"/>
              <w:rPr>
                <w:sz w:val="26"/>
                <w:szCs w:val="26"/>
              </w:rPr>
            </w:pPr>
            <w:r w:rsidRPr="00897CDD">
              <w:rPr>
                <w:sz w:val="26"/>
                <w:szCs w:val="26"/>
              </w:rPr>
              <w:t>2008</w:t>
            </w:r>
          </w:p>
        </w:tc>
        <w:tc>
          <w:tcPr>
            <w:tcW w:w="1140" w:type="dxa"/>
          </w:tcPr>
          <w:p w:rsidR="00897CDD" w:rsidRPr="00897CDD" w:rsidRDefault="00897CDD" w:rsidP="00CC1DDF">
            <w:pPr>
              <w:jc w:val="center"/>
              <w:rPr>
                <w:sz w:val="26"/>
                <w:szCs w:val="26"/>
              </w:rPr>
            </w:pPr>
            <w:r w:rsidRPr="00897CDD">
              <w:rPr>
                <w:sz w:val="26"/>
                <w:szCs w:val="26"/>
              </w:rPr>
              <w:t>2009</w:t>
            </w:r>
          </w:p>
        </w:tc>
      </w:tr>
      <w:tr w:rsidR="00897CDD" w:rsidTr="00CC1DDF">
        <w:tc>
          <w:tcPr>
            <w:tcW w:w="383" w:type="dxa"/>
          </w:tcPr>
          <w:p w:rsidR="00897CDD" w:rsidRPr="00904279" w:rsidRDefault="00897CDD" w:rsidP="00CC1DDF">
            <w:pPr>
              <w:rPr>
                <w:sz w:val="28"/>
                <w:szCs w:val="28"/>
              </w:rPr>
            </w:pPr>
            <w:r w:rsidRPr="00904279">
              <w:rPr>
                <w:sz w:val="28"/>
                <w:szCs w:val="28"/>
              </w:rPr>
              <w:t>1</w:t>
            </w:r>
          </w:p>
        </w:tc>
        <w:tc>
          <w:tcPr>
            <w:tcW w:w="3553" w:type="dxa"/>
          </w:tcPr>
          <w:p w:rsidR="00897CDD" w:rsidRPr="00897CDD" w:rsidRDefault="00897CDD" w:rsidP="00CC1DDF">
            <w:pPr>
              <w:rPr>
                <w:sz w:val="26"/>
                <w:szCs w:val="26"/>
              </w:rPr>
            </w:pPr>
            <w:r w:rsidRPr="00897CDD">
              <w:rPr>
                <w:sz w:val="26"/>
                <w:szCs w:val="26"/>
              </w:rPr>
              <w:t>Общая площадь жилых помещений на конец года,тыс.кв.метров</w:t>
            </w:r>
          </w:p>
        </w:tc>
        <w:tc>
          <w:tcPr>
            <w:tcW w:w="1207" w:type="dxa"/>
          </w:tcPr>
          <w:p w:rsidR="00897CDD" w:rsidRPr="00897CDD" w:rsidRDefault="00897CDD" w:rsidP="00CC1DDF">
            <w:pPr>
              <w:jc w:val="center"/>
              <w:rPr>
                <w:sz w:val="26"/>
                <w:szCs w:val="26"/>
              </w:rPr>
            </w:pPr>
            <w:r w:rsidRPr="00897CDD">
              <w:rPr>
                <w:sz w:val="26"/>
                <w:szCs w:val="26"/>
              </w:rPr>
              <w:t>3011,8</w:t>
            </w:r>
          </w:p>
        </w:tc>
        <w:tc>
          <w:tcPr>
            <w:tcW w:w="1276" w:type="dxa"/>
          </w:tcPr>
          <w:p w:rsidR="00897CDD" w:rsidRPr="00897CDD" w:rsidRDefault="00897CDD" w:rsidP="00CC1DDF">
            <w:pPr>
              <w:jc w:val="center"/>
              <w:rPr>
                <w:sz w:val="26"/>
                <w:szCs w:val="26"/>
              </w:rPr>
            </w:pPr>
            <w:r w:rsidRPr="00897CDD">
              <w:rPr>
                <w:sz w:val="26"/>
                <w:szCs w:val="26"/>
              </w:rPr>
              <w:t>3043,9</w:t>
            </w:r>
          </w:p>
        </w:tc>
        <w:tc>
          <w:tcPr>
            <w:tcW w:w="1134" w:type="dxa"/>
          </w:tcPr>
          <w:p w:rsidR="00897CDD" w:rsidRPr="00897CDD" w:rsidRDefault="00897CDD" w:rsidP="00CC1DDF">
            <w:pPr>
              <w:jc w:val="center"/>
              <w:rPr>
                <w:sz w:val="26"/>
                <w:szCs w:val="26"/>
              </w:rPr>
            </w:pPr>
            <w:r w:rsidRPr="00897CDD">
              <w:rPr>
                <w:sz w:val="26"/>
                <w:szCs w:val="26"/>
              </w:rPr>
              <w:t>3086,3</w:t>
            </w:r>
          </w:p>
        </w:tc>
        <w:tc>
          <w:tcPr>
            <w:tcW w:w="986" w:type="dxa"/>
          </w:tcPr>
          <w:p w:rsidR="00897CDD" w:rsidRPr="00897CDD" w:rsidRDefault="00897CDD" w:rsidP="00CC1DDF">
            <w:pPr>
              <w:jc w:val="center"/>
              <w:rPr>
                <w:sz w:val="26"/>
                <w:szCs w:val="26"/>
              </w:rPr>
            </w:pPr>
            <w:r w:rsidRPr="00897CDD">
              <w:rPr>
                <w:sz w:val="26"/>
                <w:szCs w:val="26"/>
              </w:rPr>
              <w:t>3148,3</w:t>
            </w:r>
          </w:p>
        </w:tc>
        <w:tc>
          <w:tcPr>
            <w:tcW w:w="1140" w:type="dxa"/>
          </w:tcPr>
          <w:p w:rsidR="00897CDD" w:rsidRPr="00897CDD" w:rsidRDefault="00897CDD" w:rsidP="00CC1DDF">
            <w:pPr>
              <w:jc w:val="center"/>
              <w:rPr>
                <w:sz w:val="26"/>
                <w:szCs w:val="26"/>
              </w:rPr>
            </w:pPr>
            <w:r w:rsidRPr="00897CDD">
              <w:rPr>
                <w:sz w:val="26"/>
                <w:szCs w:val="26"/>
              </w:rPr>
              <w:t>3203,3</w:t>
            </w:r>
          </w:p>
        </w:tc>
      </w:tr>
      <w:tr w:rsidR="00897CDD" w:rsidTr="00CC1DDF">
        <w:tc>
          <w:tcPr>
            <w:tcW w:w="383" w:type="dxa"/>
          </w:tcPr>
          <w:p w:rsidR="00897CDD" w:rsidRPr="00904279" w:rsidRDefault="00897CDD" w:rsidP="00CC1DDF">
            <w:pPr>
              <w:rPr>
                <w:sz w:val="28"/>
                <w:szCs w:val="28"/>
              </w:rPr>
            </w:pPr>
            <w:r w:rsidRPr="00904279">
              <w:rPr>
                <w:sz w:val="28"/>
                <w:szCs w:val="28"/>
              </w:rPr>
              <w:lastRenderedPageBreak/>
              <w:t>2</w:t>
            </w:r>
          </w:p>
        </w:tc>
        <w:tc>
          <w:tcPr>
            <w:tcW w:w="3553" w:type="dxa"/>
          </w:tcPr>
          <w:p w:rsidR="00897CDD" w:rsidRPr="00897CDD" w:rsidRDefault="00897CDD" w:rsidP="00897CDD">
            <w:pPr>
              <w:rPr>
                <w:sz w:val="26"/>
                <w:szCs w:val="26"/>
              </w:rPr>
            </w:pPr>
            <w:r w:rsidRPr="00897CDD">
              <w:rPr>
                <w:sz w:val="26"/>
                <w:szCs w:val="26"/>
              </w:rPr>
              <w:t>Общая площадь жилых помещений, приходящаяся в среднем на одного жителя</w:t>
            </w:r>
            <w:r>
              <w:rPr>
                <w:sz w:val="26"/>
                <w:szCs w:val="26"/>
              </w:rPr>
              <w:t>,</w:t>
            </w:r>
            <w:r w:rsidRPr="00897CDD">
              <w:rPr>
                <w:sz w:val="26"/>
                <w:szCs w:val="26"/>
              </w:rPr>
              <w:t xml:space="preserve"> кв.метров</w:t>
            </w:r>
          </w:p>
        </w:tc>
        <w:tc>
          <w:tcPr>
            <w:tcW w:w="1207" w:type="dxa"/>
          </w:tcPr>
          <w:p w:rsidR="00897CDD" w:rsidRPr="00897CDD" w:rsidRDefault="00897CDD" w:rsidP="00CC1DDF">
            <w:pPr>
              <w:jc w:val="center"/>
              <w:rPr>
                <w:sz w:val="26"/>
                <w:szCs w:val="26"/>
              </w:rPr>
            </w:pPr>
            <w:r w:rsidRPr="00897CDD">
              <w:rPr>
                <w:sz w:val="26"/>
                <w:szCs w:val="26"/>
              </w:rPr>
              <w:t>19,2</w:t>
            </w:r>
          </w:p>
        </w:tc>
        <w:tc>
          <w:tcPr>
            <w:tcW w:w="1276" w:type="dxa"/>
          </w:tcPr>
          <w:p w:rsidR="00897CDD" w:rsidRPr="00897CDD" w:rsidRDefault="00897CDD" w:rsidP="00CC1DDF">
            <w:pPr>
              <w:jc w:val="center"/>
              <w:rPr>
                <w:sz w:val="26"/>
                <w:szCs w:val="26"/>
              </w:rPr>
            </w:pPr>
            <w:r w:rsidRPr="00897CDD">
              <w:rPr>
                <w:sz w:val="26"/>
                <w:szCs w:val="26"/>
              </w:rPr>
              <w:t>19,5</w:t>
            </w:r>
          </w:p>
        </w:tc>
        <w:tc>
          <w:tcPr>
            <w:tcW w:w="1134" w:type="dxa"/>
          </w:tcPr>
          <w:p w:rsidR="00897CDD" w:rsidRPr="00897CDD" w:rsidRDefault="00897CDD" w:rsidP="00CC1DDF">
            <w:pPr>
              <w:jc w:val="center"/>
              <w:rPr>
                <w:sz w:val="26"/>
                <w:szCs w:val="26"/>
              </w:rPr>
            </w:pPr>
            <w:r w:rsidRPr="00897CDD">
              <w:rPr>
                <w:sz w:val="26"/>
                <w:szCs w:val="26"/>
              </w:rPr>
              <w:t>19,8</w:t>
            </w:r>
          </w:p>
        </w:tc>
        <w:tc>
          <w:tcPr>
            <w:tcW w:w="986" w:type="dxa"/>
          </w:tcPr>
          <w:p w:rsidR="00897CDD" w:rsidRPr="00897CDD" w:rsidRDefault="00897CDD" w:rsidP="00CC1DDF">
            <w:pPr>
              <w:jc w:val="center"/>
              <w:rPr>
                <w:sz w:val="26"/>
                <w:szCs w:val="26"/>
              </w:rPr>
            </w:pPr>
            <w:r w:rsidRPr="00897CDD">
              <w:rPr>
                <w:sz w:val="26"/>
                <w:szCs w:val="26"/>
              </w:rPr>
              <w:t>20,2</w:t>
            </w:r>
          </w:p>
        </w:tc>
        <w:tc>
          <w:tcPr>
            <w:tcW w:w="1140" w:type="dxa"/>
          </w:tcPr>
          <w:p w:rsidR="00897CDD" w:rsidRPr="00897CDD" w:rsidRDefault="00897CDD" w:rsidP="00CC1DDF">
            <w:pPr>
              <w:jc w:val="center"/>
              <w:rPr>
                <w:sz w:val="26"/>
                <w:szCs w:val="26"/>
              </w:rPr>
            </w:pPr>
            <w:r w:rsidRPr="00897CDD">
              <w:rPr>
                <w:sz w:val="26"/>
                <w:szCs w:val="26"/>
              </w:rPr>
              <w:t>20,6</w:t>
            </w:r>
          </w:p>
        </w:tc>
      </w:tr>
      <w:tr w:rsidR="00897CDD" w:rsidTr="00CC1DDF">
        <w:tc>
          <w:tcPr>
            <w:tcW w:w="383" w:type="dxa"/>
          </w:tcPr>
          <w:p w:rsidR="00897CDD" w:rsidRPr="00904279" w:rsidRDefault="00897CDD" w:rsidP="00CC1DDF">
            <w:pPr>
              <w:rPr>
                <w:sz w:val="28"/>
                <w:szCs w:val="28"/>
              </w:rPr>
            </w:pPr>
            <w:r w:rsidRPr="00904279">
              <w:rPr>
                <w:sz w:val="28"/>
                <w:szCs w:val="28"/>
              </w:rPr>
              <w:t>3</w:t>
            </w:r>
          </w:p>
        </w:tc>
        <w:tc>
          <w:tcPr>
            <w:tcW w:w="3553" w:type="dxa"/>
          </w:tcPr>
          <w:p w:rsidR="00897CDD" w:rsidRPr="00897CDD" w:rsidRDefault="00897CDD" w:rsidP="00CC1DDF">
            <w:pPr>
              <w:rPr>
                <w:sz w:val="26"/>
                <w:szCs w:val="26"/>
              </w:rPr>
            </w:pPr>
            <w:r w:rsidRPr="00897CDD">
              <w:rPr>
                <w:sz w:val="26"/>
                <w:szCs w:val="26"/>
              </w:rPr>
              <w:t>Ввод в действие жилых домов за счет всех источников финансирования</w:t>
            </w:r>
            <w:r>
              <w:rPr>
                <w:sz w:val="26"/>
                <w:szCs w:val="26"/>
              </w:rPr>
              <w:t>,</w:t>
            </w:r>
            <w:r w:rsidRPr="00897CDD">
              <w:rPr>
                <w:sz w:val="26"/>
                <w:szCs w:val="26"/>
              </w:rPr>
              <w:t xml:space="preserve"> кв.метров</w:t>
            </w:r>
          </w:p>
        </w:tc>
        <w:tc>
          <w:tcPr>
            <w:tcW w:w="1207" w:type="dxa"/>
          </w:tcPr>
          <w:p w:rsidR="00897CDD" w:rsidRPr="00897CDD" w:rsidRDefault="00897CDD" w:rsidP="00CC1DDF">
            <w:pPr>
              <w:jc w:val="center"/>
              <w:rPr>
                <w:sz w:val="26"/>
                <w:szCs w:val="26"/>
              </w:rPr>
            </w:pPr>
            <w:r w:rsidRPr="00897CDD">
              <w:rPr>
                <w:sz w:val="26"/>
                <w:szCs w:val="26"/>
              </w:rPr>
              <w:t>28157</w:t>
            </w:r>
          </w:p>
        </w:tc>
        <w:tc>
          <w:tcPr>
            <w:tcW w:w="1276" w:type="dxa"/>
          </w:tcPr>
          <w:p w:rsidR="00897CDD" w:rsidRPr="00897CDD" w:rsidRDefault="00897CDD" w:rsidP="00CC1DDF">
            <w:pPr>
              <w:jc w:val="center"/>
              <w:rPr>
                <w:sz w:val="26"/>
                <w:szCs w:val="26"/>
              </w:rPr>
            </w:pPr>
            <w:r w:rsidRPr="00897CDD">
              <w:rPr>
                <w:sz w:val="26"/>
                <w:szCs w:val="26"/>
              </w:rPr>
              <w:t>40017</w:t>
            </w:r>
          </w:p>
        </w:tc>
        <w:tc>
          <w:tcPr>
            <w:tcW w:w="1134" w:type="dxa"/>
          </w:tcPr>
          <w:p w:rsidR="00897CDD" w:rsidRPr="00897CDD" w:rsidRDefault="00897CDD" w:rsidP="00CC1DDF">
            <w:pPr>
              <w:jc w:val="center"/>
              <w:rPr>
                <w:sz w:val="26"/>
                <w:szCs w:val="26"/>
              </w:rPr>
            </w:pPr>
            <w:r w:rsidRPr="00897CDD">
              <w:rPr>
                <w:sz w:val="26"/>
                <w:szCs w:val="26"/>
              </w:rPr>
              <w:t>45561</w:t>
            </w:r>
          </w:p>
        </w:tc>
        <w:tc>
          <w:tcPr>
            <w:tcW w:w="986" w:type="dxa"/>
          </w:tcPr>
          <w:p w:rsidR="00897CDD" w:rsidRPr="00897CDD" w:rsidRDefault="00897CDD" w:rsidP="00CC1DDF">
            <w:pPr>
              <w:jc w:val="center"/>
              <w:rPr>
                <w:sz w:val="26"/>
                <w:szCs w:val="26"/>
              </w:rPr>
            </w:pPr>
            <w:r w:rsidRPr="00897CDD">
              <w:rPr>
                <w:sz w:val="26"/>
                <w:szCs w:val="26"/>
              </w:rPr>
              <w:t>56341</w:t>
            </w:r>
          </w:p>
        </w:tc>
        <w:tc>
          <w:tcPr>
            <w:tcW w:w="1140" w:type="dxa"/>
          </w:tcPr>
          <w:p w:rsidR="00897CDD" w:rsidRPr="00897CDD" w:rsidRDefault="00897CDD" w:rsidP="00CC1DDF">
            <w:pPr>
              <w:jc w:val="center"/>
              <w:rPr>
                <w:sz w:val="26"/>
                <w:szCs w:val="26"/>
              </w:rPr>
            </w:pPr>
            <w:r w:rsidRPr="004F50A2">
              <w:rPr>
                <w:sz w:val="26"/>
                <w:szCs w:val="26"/>
              </w:rPr>
              <w:t>56</w:t>
            </w:r>
            <w:r w:rsidR="004F50A2" w:rsidRPr="004F50A2">
              <w:rPr>
                <w:sz w:val="26"/>
                <w:szCs w:val="26"/>
              </w:rPr>
              <w:t>7</w:t>
            </w:r>
            <w:r w:rsidR="004F50A2">
              <w:rPr>
                <w:sz w:val="26"/>
                <w:szCs w:val="26"/>
              </w:rPr>
              <w:t>03</w:t>
            </w:r>
          </w:p>
        </w:tc>
      </w:tr>
      <w:tr w:rsidR="00897CDD" w:rsidTr="00CC1DDF">
        <w:tc>
          <w:tcPr>
            <w:tcW w:w="383" w:type="dxa"/>
          </w:tcPr>
          <w:p w:rsidR="00897CDD" w:rsidRPr="00904279" w:rsidRDefault="00897CDD" w:rsidP="00CC1DDF">
            <w:pPr>
              <w:rPr>
                <w:sz w:val="28"/>
                <w:szCs w:val="28"/>
              </w:rPr>
            </w:pPr>
            <w:r w:rsidRPr="00904279">
              <w:rPr>
                <w:sz w:val="28"/>
                <w:szCs w:val="28"/>
              </w:rPr>
              <w:t>4</w:t>
            </w:r>
          </w:p>
        </w:tc>
        <w:tc>
          <w:tcPr>
            <w:tcW w:w="3553" w:type="dxa"/>
          </w:tcPr>
          <w:p w:rsidR="00897CDD" w:rsidRPr="00897CDD" w:rsidRDefault="00897CDD" w:rsidP="00CC1DDF">
            <w:pPr>
              <w:rPr>
                <w:sz w:val="26"/>
                <w:szCs w:val="26"/>
              </w:rPr>
            </w:pPr>
            <w:r w:rsidRPr="00897CDD">
              <w:rPr>
                <w:sz w:val="26"/>
                <w:szCs w:val="26"/>
              </w:rPr>
              <w:t>Число семей</w:t>
            </w:r>
            <w:r w:rsidR="000B0DBC">
              <w:rPr>
                <w:sz w:val="26"/>
                <w:szCs w:val="26"/>
              </w:rPr>
              <w:t>,</w:t>
            </w:r>
            <w:r w:rsidRPr="00897CDD">
              <w:rPr>
                <w:sz w:val="26"/>
                <w:szCs w:val="26"/>
              </w:rPr>
              <w:t xml:space="preserve"> состоящих на учете для получения жилой площади</w:t>
            </w:r>
            <w:r>
              <w:rPr>
                <w:sz w:val="26"/>
                <w:szCs w:val="26"/>
              </w:rPr>
              <w:t>, ед.</w:t>
            </w:r>
          </w:p>
        </w:tc>
        <w:tc>
          <w:tcPr>
            <w:tcW w:w="1207" w:type="dxa"/>
          </w:tcPr>
          <w:p w:rsidR="00897CDD" w:rsidRPr="00897CDD" w:rsidRDefault="00897CDD" w:rsidP="00CC1DDF">
            <w:pPr>
              <w:jc w:val="center"/>
              <w:rPr>
                <w:sz w:val="26"/>
                <w:szCs w:val="26"/>
              </w:rPr>
            </w:pPr>
            <w:r w:rsidRPr="00897CDD">
              <w:rPr>
                <w:sz w:val="26"/>
                <w:szCs w:val="26"/>
              </w:rPr>
              <w:t>7090</w:t>
            </w:r>
          </w:p>
        </w:tc>
        <w:tc>
          <w:tcPr>
            <w:tcW w:w="1276" w:type="dxa"/>
          </w:tcPr>
          <w:p w:rsidR="00897CDD" w:rsidRPr="00897CDD" w:rsidRDefault="00897CDD" w:rsidP="00CC1DDF">
            <w:pPr>
              <w:jc w:val="center"/>
              <w:rPr>
                <w:sz w:val="26"/>
                <w:szCs w:val="26"/>
              </w:rPr>
            </w:pPr>
            <w:r w:rsidRPr="00897CDD">
              <w:rPr>
                <w:sz w:val="26"/>
                <w:szCs w:val="26"/>
              </w:rPr>
              <w:t>6422</w:t>
            </w:r>
          </w:p>
        </w:tc>
        <w:tc>
          <w:tcPr>
            <w:tcW w:w="1134" w:type="dxa"/>
          </w:tcPr>
          <w:p w:rsidR="00897CDD" w:rsidRPr="00897CDD" w:rsidRDefault="00897CDD" w:rsidP="00CC1DDF">
            <w:pPr>
              <w:jc w:val="center"/>
              <w:rPr>
                <w:sz w:val="26"/>
                <w:szCs w:val="26"/>
              </w:rPr>
            </w:pPr>
            <w:r w:rsidRPr="00897CDD">
              <w:rPr>
                <w:sz w:val="26"/>
                <w:szCs w:val="26"/>
              </w:rPr>
              <w:t>5416</w:t>
            </w:r>
          </w:p>
        </w:tc>
        <w:tc>
          <w:tcPr>
            <w:tcW w:w="986" w:type="dxa"/>
          </w:tcPr>
          <w:p w:rsidR="00897CDD" w:rsidRPr="00897CDD" w:rsidRDefault="00897CDD" w:rsidP="00CC1DDF">
            <w:pPr>
              <w:jc w:val="center"/>
              <w:rPr>
                <w:sz w:val="26"/>
                <w:szCs w:val="26"/>
              </w:rPr>
            </w:pPr>
            <w:r w:rsidRPr="00897CDD">
              <w:rPr>
                <w:sz w:val="26"/>
                <w:szCs w:val="26"/>
              </w:rPr>
              <w:t>5106</w:t>
            </w:r>
          </w:p>
        </w:tc>
        <w:tc>
          <w:tcPr>
            <w:tcW w:w="1140" w:type="dxa"/>
          </w:tcPr>
          <w:p w:rsidR="00897CDD" w:rsidRPr="00897CDD" w:rsidRDefault="00897CDD" w:rsidP="00CC1DDF">
            <w:pPr>
              <w:jc w:val="center"/>
              <w:rPr>
                <w:sz w:val="26"/>
                <w:szCs w:val="26"/>
              </w:rPr>
            </w:pPr>
            <w:r w:rsidRPr="00897CDD">
              <w:rPr>
                <w:sz w:val="26"/>
                <w:szCs w:val="26"/>
              </w:rPr>
              <w:t>5022</w:t>
            </w:r>
          </w:p>
        </w:tc>
      </w:tr>
    </w:tbl>
    <w:p w:rsidR="00897CDD" w:rsidRDefault="00897CDD" w:rsidP="00897CDD"/>
    <w:p w:rsidR="00897CDD" w:rsidRDefault="00897CDD" w:rsidP="0021774D">
      <w:pPr>
        <w:spacing w:line="360" w:lineRule="auto"/>
        <w:ind w:firstLine="708"/>
        <w:jc w:val="both"/>
        <w:rPr>
          <w:sz w:val="28"/>
          <w:szCs w:val="28"/>
        </w:rPr>
      </w:pPr>
      <w:r>
        <w:rPr>
          <w:sz w:val="28"/>
          <w:szCs w:val="28"/>
        </w:rPr>
        <w:t xml:space="preserve">Положительная политика в области строительства жилья за последние 5 лет снизило на </w:t>
      </w:r>
      <w:r w:rsidR="00A903B2">
        <w:rPr>
          <w:sz w:val="28"/>
          <w:szCs w:val="28"/>
        </w:rPr>
        <w:t>29,2</w:t>
      </w:r>
      <w:r w:rsidRPr="00A903B2">
        <w:rPr>
          <w:sz w:val="28"/>
          <w:szCs w:val="28"/>
        </w:rPr>
        <w:t>%</w:t>
      </w:r>
      <w:r>
        <w:rPr>
          <w:sz w:val="28"/>
          <w:szCs w:val="28"/>
        </w:rPr>
        <w:t xml:space="preserve"> число семей, состоящих на учете для получения жилой площади. </w:t>
      </w:r>
      <w:r w:rsidR="006D198D">
        <w:rPr>
          <w:sz w:val="28"/>
          <w:szCs w:val="28"/>
        </w:rPr>
        <w:t xml:space="preserve">Общая площадь жилых помещений за 2005-2009 годы выросла на 191,5 тыс.рублей или на 6,4%. </w:t>
      </w:r>
      <w:r>
        <w:rPr>
          <w:sz w:val="28"/>
          <w:szCs w:val="28"/>
        </w:rPr>
        <w:t xml:space="preserve">В среднем на 1  жителя городского округа </w:t>
      </w:r>
      <w:r w:rsidR="006D198D">
        <w:rPr>
          <w:sz w:val="28"/>
          <w:szCs w:val="28"/>
        </w:rPr>
        <w:t xml:space="preserve">на 01.01.2010г. </w:t>
      </w:r>
      <w:r>
        <w:rPr>
          <w:sz w:val="28"/>
          <w:szCs w:val="28"/>
        </w:rPr>
        <w:t>приходи</w:t>
      </w:r>
      <w:r w:rsidR="006D198D">
        <w:rPr>
          <w:sz w:val="28"/>
          <w:szCs w:val="28"/>
        </w:rPr>
        <w:t>лось</w:t>
      </w:r>
      <w:r>
        <w:rPr>
          <w:sz w:val="28"/>
          <w:szCs w:val="28"/>
        </w:rPr>
        <w:t xml:space="preserve"> 20,6 кв.метров.  </w:t>
      </w:r>
    </w:p>
    <w:p w:rsidR="00B12F67" w:rsidRPr="000B0DBC" w:rsidRDefault="007E412A" w:rsidP="000B0DBC">
      <w:pPr>
        <w:spacing w:line="360" w:lineRule="auto"/>
        <w:ind w:firstLine="708"/>
        <w:jc w:val="both"/>
        <w:rPr>
          <w:sz w:val="28"/>
          <w:szCs w:val="28"/>
        </w:rPr>
      </w:pPr>
      <w:r>
        <w:rPr>
          <w:sz w:val="28"/>
          <w:szCs w:val="28"/>
        </w:rPr>
        <w:t xml:space="preserve">В 2009 году в рамках реализации Адресной программы по переселению граждан из аварийного жилищного фонда заключено 16 государственных контрактов </w:t>
      </w:r>
      <w:r w:rsidRPr="00EA5076">
        <w:rPr>
          <w:sz w:val="28"/>
          <w:szCs w:val="28"/>
        </w:rPr>
        <w:t>на приобретение жилых помещений в строящихся многоквартирных домах на сумму 576388</w:t>
      </w:r>
      <w:r>
        <w:rPr>
          <w:sz w:val="28"/>
          <w:szCs w:val="28"/>
        </w:rPr>
        <w:t>,</w:t>
      </w:r>
      <w:r w:rsidRPr="00EA5076">
        <w:rPr>
          <w:sz w:val="28"/>
          <w:szCs w:val="28"/>
        </w:rPr>
        <w:t>4</w:t>
      </w:r>
      <w:r>
        <w:rPr>
          <w:sz w:val="28"/>
          <w:szCs w:val="28"/>
        </w:rPr>
        <w:t xml:space="preserve"> тыс. рублей, общей площадью 22</w:t>
      </w:r>
      <w:r w:rsidRPr="00EA5076">
        <w:rPr>
          <w:sz w:val="28"/>
          <w:szCs w:val="28"/>
        </w:rPr>
        <w:t>108,7</w:t>
      </w:r>
      <w:r>
        <w:rPr>
          <w:sz w:val="28"/>
          <w:szCs w:val="28"/>
        </w:rPr>
        <w:t xml:space="preserve"> кв.</w:t>
      </w:r>
      <w:r w:rsidRPr="00EA5076">
        <w:rPr>
          <w:sz w:val="28"/>
          <w:szCs w:val="28"/>
        </w:rPr>
        <w:t>м</w:t>
      </w:r>
      <w:r>
        <w:rPr>
          <w:sz w:val="28"/>
          <w:szCs w:val="28"/>
        </w:rPr>
        <w:t>.</w:t>
      </w:r>
      <w:r w:rsidRPr="00EA5076">
        <w:rPr>
          <w:sz w:val="28"/>
          <w:szCs w:val="28"/>
          <w:vertAlign w:val="superscript"/>
        </w:rPr>
        <w:t xml:space="preserve"> </w:t>
      </w:r>
      <w:r w:rsidRPr="002160A6">
        <w:rPr>
          <w:sz w:val="28"/>
          <w:szCs w:val="28"/>
        </w:rPr>
        <w:t>(11домов – 348квартир)</w:t>
      </w:r>
      <w:r w:rsidRPr="00EA5076">
        <w:rPr>
          <w:sz w:val="28"/>
          <w:szCs w:val="28"/>
        </w:rPr>
        <w:t>. В настоящее время все жилые дома в установленном порядке введены в эксплуатацию</w:t>
      </w:r>
      <w:r w:rsidR="003F3B2D">
        <w:rPr>
          <w:sz w:val="28"/>
          <w:szCs w:val="28"/>
        </w:rPr>
        <w:t xml:space="preserve"> и 1045 человек переселены</w:t>
      </w:r>
      <w:r w:rsidRPr="00EA5076">
        <w:rPr>
          <w:sz w:val="28"/>
          <w:szCs w:val="28"/>
        </w:rPr>
        <w:t xml:space="preserve">. </w:t>
      </w:r>
    </w:p>
    <w:p w:rsidR="00B12F67" w:rsidRDefault="00B12F67" w:rsidP="006A441D">
      <w:pPr>
        <w:spacing w:line="360" w:lineRule="auto"/>
        <w:ind w:firstLine="708"/>
        <w:jc w:val="both"/>
        <w:rPr>
          <w:b/>
          <w:sz w:val="28"/>
          <w:szCs w:val="28"/>
        </w:rPr>
      </w:pPr>
    </w:p>
    <w:p w:rsidR="006A441D" w:rsidRDefault="006A441D" w:rsidP="006A441D">
      <w:pPr>
        <w:spacing w:line="360" w:lineRule="auto"/>
        <w:ind w:firstLine="708"/>
        <w:jc w:val="both"/>
        <w:rPr>
          <w:b/>
          <w:bCs/>
          <w:sz w:val="28"/>
          <w:szCs w:val="28"/>
        </w:rPr>
      </w:pPr>
      <w:r w:rsidRPr="006A441D">
        <w:rPr>
          <w:b/>
          <w:sz w:val="28"/>
          <w:szCs w:val="28"/>
        </w:rPr>
        <w:t>Инвестиционная деятельность.</w:t>
      </w:r>
      <w:r>
        <w:rPr>
          <w:sz w:val="28"/>
          <w:szCs w:val="28"/>
        </w:rPr>
        <w:t xml:space="preserve"> </w:t>
      </w:r>
      <w:r w:rsidR="007E412A" w:rsidRPr="005F1A90">
        <w:rPr>
          <w:sz w:val="28"/>
          <w:szCs w:val="28"/>
        </w:rPr>
        <w:t xml:space="preserve">Основным показателем, от которого зависит экономический рост, является объем </w:t>
      </w:r>
      <w:r w:rsidR="007E412A" w:rsidRPr="006A441D">
        <w:rPr>
          <w:sz w:val="28"/>
          <w:szCs w:val="28"/>
        </w:rPr>
        <w:t>инвестиций</w:t>
      </w:r>
      <w:r w:rsidR="007E412A" w:rsidRPr="005F1A90">
        <w:rPr>
          <w:sz w:val="28"/>
          <w:szCs w:val="28"/>
        </w:rPr>
        <w:t xml:space="preserve"> в основной капитал.</w:t>
      </w:r>
      <w:r w:rsidRPr="006A441D">
        <w:rPr>
          <w:b/>
          <w:bCs/>
          <w:sz w:val="28"/>
          <w:szCs w:val="28"/>
        </w:rPr>
        <w:t xml:space="preserve"> </w:t>
      </w:r>
    </w:p>
    <w:p w:rsidR="00A903B2" w:rsidRDefault="00A903B2" w:rsidP="006A441D">
      <w:pPr>
        <w:ind w:firstLine="300"/>
        <w:jc w:val="center"/>
        <w:rPr>
          <w:b/>
          <w:bCs/>
          <w:sz w:val="26"/>
          <w:szCs w:val="26"/>
        </w:rPr>
      </w:pPr>
    </w:p>
    <w:p w:rsidR="006A441D" w:rsidRPr="006A441D" w:rsidRDefault="006A441D" w:rsidP="0033439B">
      <w:pPr>
        <w:ind w:left="708" w:firstLine="708"/>
        <w:jc w:val="center"/>
        <w:rPr>
          <w:b/>
          <w:bCs/>
          <w:sz w:val="26"/>
          <w:szCs w:val="26"/>
        </w:rPr>
      </w:pPr>
      <w:r w:rsidRPr="006A441D">
        <w:rPr>
          <w:b/>
          <w:bCs/>
          <w:sz w:val="26"/>
          <w:szCs w:val="26"/>
        </w:rPr>
        <w:t>Объем инвестиций в основной капитал за счет всех источников финансирования</w:t>
      </w:r>
    </w:p>
    <w:p w:rsidR="006A441D" w:rsidRPr="006A441D" w:rsidRDefault="006A441D" w:rsidP="006A441D">
      <w:pPr>
        <w:ind w:firstLine="300"/>
        <w:jc w:val="center"/>
        <w:rPr>
          <w:sz w:val="26"/>
          <w:szCs w:val="26"/>
        </w:rPr>
      </w:pPr>
    </w:p>
    <w:tbl>
      <w:tblPr>
        <w:tblStyle w:val="af2"/>
        <w:tblW w:w="9606" w:type="dxa"/>
        <w:tblLayout w:type="fixed"/>
        <w:tblLook w:val="04A0"/>
      </w:tblPr>
      <w:tblGrid>
        <w:gridCol w:w="3227"/>
        <w:gridCol w:w="850"/>
        <w:gridCol w:w="1134"/>
        <w:gridCol w:w="1134"/>
        <w:gridCol w:w="1134"/>
        <w:gridCol w:w="1134"/>
        <w:gridCol w:w="993"/>
      </w:tblGrid>
      <w:tr w:rsidR="006A441D" w:rsidRPr="00216EFD" w:rsidTr="000B0DBC">
        <w:tc>
          <w:tcPr>
            <w:tcW w:w="3227" w:type="dxa"/>
          </w:tcPr>
          <w:p w:rsidR="006A441D" w:rsidRPr="00216EFD" w:rsidRDefault="006A441D" w:rsidP="00CE43FD">
            <w:pPr>
              <w:spacing w:line="276" w:lineRule="auto"/>
              <w:jc w:val="center"/>
              <w:rPr>
                <w:sz w:val="26"/>
                <w:szCs w:val="26"/>
              </w:rPr>
            </w:pPr>
            <w:r w:rsidRPr="00216EFD">
              <w:rPr>
                <w:sz w:val="26"/>
                <w:szCs w:val="26"/>
              </w:rPr>
              <w:t xml:space="preserve">Наименование </w:t>
            </w:r>
          </w:p>
          <w:p w:rsidR="006A441D" w:rsidRPr="00216EFD" w:rsidRDefault="006A441D" w:rsidP="00CE43FD">
            <w:pPr>
              <w:spacing w:line="276" w:lineRule="auto"/>
              <w:jc w:val="center"/>
              <w:rPr>
                <w:sz w:val="26"/>
                <w:szCs w:val="26"/>
              </w:rPr>
            </w:pPr>
            <w:r w:rsidRPr="00216EFD">
              <w:rPr>
                <w:sz w:val="26"/>
                <w:szCs w:val="26"/>
              </w:rPr>
              <w:t>показателя</w:t>
            </w:r>
          </w:p>
        </w:tc>
        <w:tc>
          <w:tcPr>
            <w:tcW w:w="850" w:type="dxa"/>
          </w:tcPr>
          <w:p w:rsidR="006A441D" w:rsidRPr="00216EFD" w:rsidRDefault="006A441D" w:rsidP="00CE43FD">
            <w:pPr>
              <w:spacing w:line="276" w:lineRule="auto"/>
              <w:jc w:val="center"/>
              <w:rPr>
                <w:sz w:val="26"/>
                <w:szCs w:val="26"/>
              </w:rPr>
            </w:pPr>
            <w:r w:rsidRPr="00216EFD">
              <w:rPr>
                <w:sz w:val="26"/>
                <w:szCs w:val="26"/>
              </w:rPr>
              <w:t>ед. изм.</w:t>
            </w:r>
          </w:p>
        </w:tc>
        <w:tc>
          <w:tcPr>
            <w:tcW w:w="1134" w:type="dxa"/>
          </w:tcPr>
          <w:p w:rsidR="006A441D" w:rsidRPr="00216EFD" w:rsidRDefault="006A441D" w:rsidP="00CE43FD">
            <w:pPr>
              <w:spacing w:line="276" w:lineRule="auto"/>
              <w:jc w:val="center"/>
              <w:rPr>
                <w:sz w:val="26"/>
                <w:szCs w:val="26"/>
              </w:rPr>
            </w:pPr>
            <w:r w:rsidRPr="00216EFD">
              <w:rPr>
                <w:sz w:val="26"/>
                <w:szCs w:val="26"/>
              </w:rPr>
              <w:t>2005 год</w:t>
            </w:r>
          </w:p>
        </w:tc>
        <w:tc>
          <w:tcPr>
            <w:tcW w:w="1134" w:type="dxa"/>
          </w:tcPr>
          <w:p w:rsidR="006A441D" w:rsidRPr="00216EFD" w:rsidRDefault="006A441D" w:rsidP="00CE43FD">
            <w:pPr>
              <w:spacing w:line="276" w:lineRule="auto"/>
              <w:jc w:val="center"/>
              <w:rPr>
                <w:sz w:val="26"/>
                <w:szCs w:val="26"/>
              </w:rPr>
            </w:pPr>
            <w:r w:rsidRPr="00216EFD">
              <w:rPr>
                <w:sz w:val="26"/>
                <w:szCs w:val="26"/>
              </w:rPr>
              <w:t>2006 год</w:t>
            </w:r>
          </w:p>
        </w:tc>
        <w:tc>
          <w:tcPr>
            <w:tcW w:w="1134" w:type="dxa"/>
          </w:tcPr>
          <w:p w:rsidR="006A441D" w:rsidRPr="00216EFD" w:rsidRDefault="006A441D" w:rsidP="00CE43FD">
            <w:pPr>
              <w:spacing w:line="276" w:lineRule="auto"/>
              <w:jc w:val="center"/>
              <w:rPr>
                <w:sz w:val="26"/>
                <w:szCs w:val="26"/>
              </w:rPr>
            </w:pPr>
            <w:r w:rsidRPr="00216EFD">
              <w:rPr>
                <w:sz w:val="26"/>
                <w:szCs w:val="26"/>
              </w:rPr>
              <w:t>2007</w:t>
            </w:r>
          </w:p>
          <w:p w:rsidR="006A441D" w:rsidRPr="00216EFD" w:rsidRDefault="006A441D" w:rsidP="00CE43FD">
            <w:pPr>
              <w:spacing w:line="276" w:lineRule="auto"/>
              <w:jc w:val="center"/>
              <w:rPr>
                <w:sz w:val="26"/>
                <w:szCs w:val="26"/>
              </w:rPr>
            </w:pPr>
            <w:r w:rsidRPr="00216EFD">
              <w:rPr>
                <w:sz w:val="26"/>
                <w:szCs w:val="26"/>
              </w:rPr>
              <w:t>год</w:t>
            </w:r>
          </w:p>
        </w:tc>
        <w:tc>
          <w:tcPr>
            <w:tcW w:w="1134" w:type="dxa"/>
          </w:tcPr>
          <w:p w:rsidR="006A441D" w:rsidRPr="00216EFD" w:rsidRDefault="006A441D" w:rsidP="00CE43FD">
            <w:pPr>
              <w:spacing w:line="276" w:lineRule="auto"/>
              <w:jc w:val="center"/>
              <w:rPr>
                <w:sz w:val="26"/>
                <w:szCs w:val="26"/>
              </w:rPr>
            </w:pPr>
            <w:r w:rsidRPr="00216EFD">
              <w:rPr>
                <w:sz w:val="26"/>
                <w:szCs w:val="26"/>
              </w:rPr>
              <w:t>2008</w:t>
            </w:r>
          </w:p>
          <w:p w:rsidR="006A441D" w:rsidRPr="00216EFD" w:rsidRDefault="006A441D" w:rsidP="00CE43FD">
            <w:pPr>
              <w:spacing w:line="276" w:lineRule="auto"/>
              <w:jc w:val="center"/>
              <w:rPr>
                <w:sz w:val="26"/>
                <w:szCs w:val="26"/>
              </w:rPr>
            </w:pPr>
            <w:r w:rsidRPr="00216EFD">
              <w:rPr>
                <w:sz w:val="26"/>
                <w:szCs w:val="26"/>
              </w:rPr>
              <w:t>год</w:t>
            </w:r>
          </w:p>
        </w:tc>
        <w:tc>
          <w:tcPr>
            <w:tcW w:w="993" w:type="dxa"/>
          </w:tcPr>
          <w:p w:rsidR="006A441D" w:rsidRPr="00216EFD" w:rsidRDefault="006A441D" w:rsidP="00CE43FD">
            <w:pPr>
              <w:spacing w:line="276" w:lineRule="auto"/>
              <w:jc w:val="center"/>
              <w:rPr>
                <w:sz w:val="26"/>
                <w:szCs w:val="26"/>
              </w:rPr>
            </w:pPr>
            <w:r w:rsidRPr="00216EFD">
              <w:rPr>
                <w:sz w:val="26"/>
                <w:szCs w:val="26"/>
              </w:rPr>
              <w:t>2009</w:t>
            </w:r>
          </w:p>
          <w:p w:rsidR="006A441D" w:rsidRPr="00216EFD" w:rsidRDefault="006A441D" w:rsidP="00CE43FD">
            <w:pPr>
              <w:spacing w:line="276" w:lineRule="auto"/>
              <w:jc w:val="center"/>
              <w:rPr>
                <w:sz w:val="26"/>
                <w:szCs w:val="26"/>
              </w:rPr>
            </w:pPr>
            <w:r w:rsidRPr="00216EFD">
              <w:rPr>
                <w:sz w:val="26"/>
                <w:szCs w:val="26"/>
              </w:rPr>
              <w:t>год</w:t>
            </w:r>
          </w:p>
        </w:tc>
      </w:tr>
      <w:tr w:rsidR="006A441D" w:rsidRPr="00216EFD" w:rsidTr="000B0DBC">
        <w:tc>
          <w:tcPr>
            <w:tcW w:w="3227" w:type="dxa"/>
          </w:tcPr>
          <w:p w:rsidR="006A441D" w:rsidRPr="00517211" w:rsidRDefault="006A441D" w:rsidP="00CE43FD">
            <w:pPr>
              <w:spacing w:line="276" w:lineRule="auto"/>
              <w:jc w:val="both"/>
              <w:rPr>
                <w:sz w:val="26"/>
                <w:szCs w:val="26"/>
              </w:rPr>
            </w:pPr>
            <w:r w:rsidRPr="00517211">
              <w:rPr>
                <w:sz w:val="26"/>
                <w:szCs w:val="26"/>
              </w:rPr>
              <w:t>Инвестиции в основной капитал за счет всех источников финансирования, всего</w:t>
            </w:r>
          </w:p>
        </w:tc>
        <w:tc>
          <w:tcPr>
            <w:tcW w:w="850" w:type="dxa"/>
          </w:tcPr>
          <w:p w:rsidR="006A441D" w:rsidRPr="00517211" w:rsidRDefault="006A441D" w:rsidP="00CE43FD">
            <w:pPr>
              <w:spacing w:line="276" w:lineRule="auto"/>
              <w:jc w:val="both"/>
              <w:rPr>
                <w:sz w:val="26"/>
                <w:szCs w:val="26"/>
              </w:rPr>
            </w:pPr>
            <w:r w:rsidRPr="00517211">
              <w:rPr>
                <w:sz w:val="26"/>
                <w:szCs w:val="26"/>
              </w:rPr>
              <w:t>млн.руб.</w:t>
            </w:r>
          </w:p>
        </w:tc>
        <w:tc>
          <w:tcPr>
            <w:tcW w:w="1134" w:type="dxa"/>
          </w:tcPr>
          <w:p w:rsidR="006A441D" w:rsidRPr="00517211" w:rsidRDefault="006A441D" w:rsidP="00CE43FD">
            <w:pPr>
              <w:spacing w:line="276" w:lineRule="auto"/>
              <w:jc w:val="right"/>
              <w:rPr>
                <w:sz w:val="26"/>
                <w:szCs w:val="26"/>
              </w:rPr>
            </w:pPr>
            <w:r w:rsidRPr="00517211">
              <w:rPr>
                <w:sz w:val="26"/>
                <w:szCs w:val="26"/>
              </w:rPr>
              <w:t>10340,1</w:t>
            </w:r>
          </w:p>
        </w:tc>
        <w:tc>
          <w:tcPr>
            <w:tcW w:w="1134" w:type="dxa"/>
          </w:tcPr>
          <w:p w:rsidR="006A441D" w:rsidRPr="00517211" w:rsidRDefault="006A441D" w:rsidP="00CE43FD">
            <w:pPr>
              <w:spacing w:line="276" w:lineRule="auto"/>
              <w:jc w:val="right"/>
              <w:rPr>
                <w:sz w:val="26"/>
                <w:szCs w:val="26"/>
              </w:rPr>
            </w:pPr>
            <w:r w:rsidRPr="00517211">
              <w:rPr>
                <w:sz w:val="26"/>
                <w:szCs w:val="26"/>
              </w:rPr>
              <w:t>7380,8</w:t>
            </w:r>
          </w:p>
        </w:tc>
        <w:tc>
          <w:tcPr>
            <w:tcW w:w="1134" w:type="dxa"/>
          </w:tcPr>
          <w:p w:rsidR="006A441D" w:rsidRPr="00517211" w:rsidRDefault="00BE60CC" w:rsidP="00CE43FD">
            <w:pPr>
              <w:spacing w:line="276" w:lineRule="auto"/>
              <w:jc w:val="right"/>
              <w:rPr>
                <w:sz w:val="26"/>
                <w:szCs w:val="26"/>
              </w:rPr>
            </w:pPr>
            <w:r>
              <w:rPr>
                <w:sz w:val="26"/>
                <w:szCs w:val="26"/>
              </w:rPr>
              <w:t>9265,3</w:t>
            </w:r>
          </w:p>
        </w:tc>
        <w:tc>
          <w:tcPr>
            <w:tcW w:w="1134" w:type="dxa"/>
          </w:tcPr>
          <w:p w:rsidR="006A441D" w:rsidRPr="00517211" w:rsidRDefault="00517211" w:rsidP="00CE43FD">
            <w:pPr>
              <w:spacing w:line="276" w:lineRule="auto"/>
              <w:jc w:val="right"/>
              <w:rPr>
                <w:sz w:val="26"/>
                <w:szCs w:val="26"/>
              </w:rPr>
            </w:pPr>
            <w:r>
              <w:rPr>
                <w:sz w:val="26"/>
                <w:szCs w:val="26"/>
              </w:rPr>
              <w:t>10778,5</w:t>
            </w:r>
          </w:p>
        </w:tc>
        <w:tc>
          <w:tcPr>
            <w:tcW w:w="993" w:type="dxa"/>
          </w:tcPr>
          <w:p w:rsidR="006A441D" w:rsidRPr="00517211" w:rsidRDefault="006A441D" w:rsidP="00CE43FD">
            <w:pPr>
              <w:spacing w:line="276" w:lineRule="auto"/>
              <w:jc w:val="right"/>
              <w:rPr>
                <w:sz w:val="26"/>
                <w:szCs w:val="26"/>
              </w:rPr>
            </w:pPr>
            <w:r w:rsidRPr="00517211">
              <w:rPr>
                <w:sz w:val="26"/>
                <w:szCs w:val="26"/>
              </w:rPr>
              <w:t>7017,8</w:t>
            </w:r>
          </w:p>
        </w:tc>
      </w:tr>
      <w:tr w:rsidR="006A441D" w:rsidRPr="00216EFD" w:rsidTr="000B0DBC">
        <w:tc>
          <w:tcPr>
            <w:tcW w:w="3227" w:type="dxa"/>
          </w:tcPr>
          <w:p w:rsidR="006A441D" w:rsidRPr="00517211" w:rsidRDefault="006A441D" w:rsidP="00CE43FD">
            <w:pPr>
              <w:spacing w:line="276" w:lineRule="auto"/>
              <w:jc w:val="both"/>
              <w:rPr>
                <w:bCs/>
                <w:sz w:val="26"/>
                <w:szCs w:val="26"/>
              </w:rPr>
            </w:pPr>
            <w:r w:rsidRPr="00517211">
              <w:rPr>
                <w:bCs/>
                <w:sz w:val="26"/>
                <w:szCs w:val="26"/>
              </w:rPr>
              <w:t xml:space="preserve">Темп роста (снижения) к предыдущему году </w:t>
            </w:r>
          </w:p>
        </w:tc>
        <w:tc>
          <w:tcPr>
            <w:tcW w:w="850" w:type="dxa"/>
          </w:tcPr>
          <w:p w:rsidR="006A441D" w:rsidRPr="00517211" w:rsidRDefault="006A441D" w:rsidP="00CE43FD">
            <w:pPr>
              <w:spacing w:line="276" w:lineRule="auto"/>
              <w:jc w:val="both"/>
              <w:rPr>
                <w:sz w:val="26"/>
                <w:szCs w:val="26"/>
              </w:rPr>
            </w:pPr>
            <w:r w:rsidRPr="00517211">
              <w:rPr>
                <w:sz w:val="26"/>
                <w:szCs w:val="26"/>
              </w:rPr>
              <w:t>%</w:t>
            </w:r>
          </w:p>
        </w:tc>
        <w:tc>
          <w:tcPr>
            <w:tcW w:w="1134" w:type="dxa"/>
          </w:tcPr>
          <w:p w:rsidR="006A441D" w:rsidRPr="00517211" w:rsidRDefault="006A441D" w:rsidP="00CE43FD">
            <w:pPr>
              <w:spacing w:line="276" w:lineRule="auto"/>
              <w:jc w:val="right"/>
              <w:rPr>
                <w:sz w:val="26"/>
                <w:szCs w:val="26"/>
              </w:rPr>
            </w:pPr>
            <w:r w:rsidRPr="00517211">
              <w:rPr>
                <w:sz w:val="26"/>
                <w:szCs w:val="26"/>
              </w:rPr>
              <w:t>-</w:t>
            </w:r>
          </w:p>
        </w:tc>
        <w:tc>
          <w:tcPr>
            <w:tcW w:w="1134" w:type="dxa"/>
          </w:tcPr>
          <w:p w:rsidR="006A441D" w:rsidRPr="00517211" w:rsidRDefault="006A441D" w:rsidP="00CE43FD">
            <w:pPr>
              <w:spacing w:line="276" w:lineRule="auto"/>
              <w:jc w:val="right"/>
              <w:rPr>
                <w:sz w:val="26"/>
                <w:szCs w:val="26"/>
              </w:rPr>
            </w:pPr>
            <w:r w:rsidRPr="00517211">
              <w:rPr>
                <w:sz w:val="26"/>
                <w:szCs w:val="26"/>
              </w:rPr>
              <w:t>71,4</w:t>
            </w:r>
          </w:p>
        </w:tc>
        <w:tc>
          <w:tcPr>
            <w:tcW w:w="1134" w:type="dxa"/>
          </w:tcPr>
          <w:p w:rsidR="006A441D" w:rsidRPr="00517211" w:rsidRDefault="00BE60CC" w:rsidP="00CE43FD">
            <w:pPr>
              <w:spacing w:line="276" w:lineRule="auto"/>
              <w:jc w:val="right"/>
              <w:rPr>
                <w:sz w:val="26"/>
                <w:szCs w:val="26"/>
              </w:rPr>
            </w:pPr>
            <w:r>
              <w:rPr>
                <w:sz w:val="26"/>
                <w:szCs w:val="26"/>
              </w:rPr>
              <w:t>125,5</w:t>
            </w:r>
          </w:p>
        </w:tc>
        <w:tc>
          <w:tcPr>
            <w:tcW w:w="1134" w:type="dxa"/>
          </w:tcPr>
          <w:p w:rsidR="006A441D" w:rsidRPr="00517211" w:rsidRDefault="00BE60CC" w:rsidP="00CE43FD">
            <w:pPr>
              <w:spacing w:line="276" w:lineRule="auto"/>
              <w:jc w:val="right"/>
              <w:rPr>
                <w:sz w:val="26"/>
                <w:szCs w:val="26"/>
              </w:rPr>
            </w:pPr>
            <w:r>
              <w:rPr>
                <w:sz w:val="26"/>
                <w:szCs w:val="26"/>
              </w:rPr>
              <w:t>116,3</w:t>
            </w:r>
          </w:p>
        </w:tc>
        <w:tc>
          <w:tcPr>
            <w:tcW w:w="993" w:type="dxa"/>
          </w:tcPr>
          <w:p w:rsidR="006A441D" w:rsidRPr="00517211" w:rsidRDefault="00203268" w:rsidP="00CE43FD">
            <w:pPr>
              <w:spacing w:line="276" w:lineRule="auto"/>
              <w:jc w:val="right"/>
              <w:rPr>
                <w:sz w:val="26"/>
                <w:szCs w:val="26"/>
              </w:rPr>
            </w:pPr>
            <w:r>
              <w:rPr>
                <w:sz w:val="26"/>
                <w:szCs w:val="26"/>
              </w:rPr>
              <w:t>65,1</w:t>
            </w:r>
          </w:p>
        </w:tc>
      </w:tr>
      <w:tr w:rsidR="006A441D" w:rsidRPr="00216EFD" w:rsidTr="000B0DBC">
        <w:tc>
          <w:tcPr>
            <w:tcW w:w="3227" w:type="dxa"/>
          </w:tcPr>
          <w:p w:rsidR="006A441D" w:rsidRPr="00517211" w:rsidRDefault="006A441D" w:rsidP="00CE43FD">
            <w:pPr>
              <w:spacing w:line="276" w:lineRule="auto"/>
              <w:jc w:val="both"/>
              <w:rPr>
                <w:sz w:val="26"/>
                <w:szCs w:val="26"/>
              </w:rPr>
            </w:pPr>
            <w:r w:rsidRPr="00517211">
              <w:rPr>
                <w:bCs/>
                <w:sz w:val="26"/>
                <w:szCs w:val="26"/>
              </w:rPr>
              <w:lastRenderedPageBreak/>
              <w:t>По крупным и средним промышленным предприятиям</w:t>
            </w:r>
          </w:p>
        </w:tc>
        <w:tc>
          <w:tcPr>
            <w:tcW w:w="850" w:type="dxa"/>
          </w:tcPr>
          <w:p w:rsidR="006A441D" w:rsidRPr="00517211" w:rsidRDefault="006A441D" w:rsidP="00CE43FD">
            <w:pPr>
              <w:spacing w:line="276" w:lineRule="auto"/>
              <w:jc w:val="both"/>
              <w:rPr>
                <w:sz w:val="26"/>
                <w:szCs w:val="26"/>
              </w:rPr>
            </w:pPr>
            <w:r w:rsidRPr="00517211">
              <w:rPr>
                <w:sz w:val="26"/>
                <w:szCs w:val="26"/>
              </w:rPr>
              <w:t>млн.руб.</w:t>
            </w:r>
          </w:p>
        </w:tc>
        <w:tc>
          <w:tcPr>
            <w:tcW w:w="1134" w:type="dxa"/>
          </w:tcPr>
          <w:p w:rsidR="006A441D" w:rsidRPr="00517211" w:rsidRDefault="006A441D" w:rsidP="00CE43FD">
            <w:pPr>
              <w:spacing w:line="276" w:lineRule="auto"/>
              <w:jc w:val="right"/>
              <w:rPr>
                <w:sz w:val="26"/>
                <w:szCs w:val="26"/>
              </w:rPr>
            </w:pPr>
            <w:r w:rsidRPr="00517211">
              <w:rPr>
                <w:sz w:val="26"/>
                <w:szCs w:val="26"/>
              </w:rPr>
              <w:t>8440,2</w:t>
            </w:r>
          </w:p>
        </w:tc>
        <w:tc>
          <w:tcPr>
            <w:tcW w:w="1134" w:type="dxa"/>
          </w:tcPr>
          <w:p w:rsidR="006A441D" w:rsidRPr="00517211" w:rsidRDefault="006A441D" w:rsidP="00CE43FD">
            <w:pPr>
              <w:spacing w:line="276" w:lineRule="auto"/>
              <w:jc w:val="right"/>
              <w:rPr>
                <w:sz w:val="26"/>
                <w:szCs w:val="26"/>
              </w:rPr>
            </w:pPr>
            <w:r w:rsidRPr="00517211">
              <w:rPr>
                <w:sz w:val="26"/>
                <w:szCs w:val="26"/>
              </w:rPr>
              <w:t>6024,8</w:t>
            </w:r>
          </w:p>
        </w:tc>
        <w:tc>
          <w:tcPr>
            <w:tcW w:w="1134" w:type="dxa"/>
          </w:tcPr>
          <w:p w:rsidR="006A441D" w:rsidRPr="00517211" w:rsidRDefault="006A441D" w:rsidP="00CE43FD">
            <w:pPr>
              <w:spacing w:line="276" w:lineRule="auto"/>
              <w:jc w:val="right"/>
              <w:rPr>
                <w:sz w:val="26"/>
                <w:szCs w:val="26"/>
              </w:rPr>
            </w:pPr>
            <w:r w:rsidRPr="00517211">
              <w:rPr>
                <w:sz w:val="26"/>
                <w:szCs w:val="26"/>
              </w:rPr>
              <w:t>7120,4</w:t>
            </w:r>
          </w:p>
        </w:tc>
        <w:tc>
          <w:tcPr>
            <w:tcW w:w="1134" w:type="dxa"/>
          </w:tcPr>
          <w:p w:rsidR="006A441D" w:rsidRPr="00517211" w:rsidRDefault="006A441D" w:rsidP="00CE43FD">
            <w:pPr>
              <w:spacing w:line="276" w:lineRule="auto"/>
              <w:jc w:val="right"/>
              <w:rPr>
                <w:sz w:val="26"/>
                <w:szCs w:val="26"/>
              </w:rPr>
            </w:pPr>
            <w:r w:rsidRPr="00517211">
              <w:rPr>
                <w:sz w:val="26"/>
                <w:szCs w:val="26"/>
              </w:rPr>
              <w:t>8174,4</w:t>
            </w:r>
          </w:p>
        </w:tc>
        <w:tc>
          <w:tcPr>
            <w:tcW w:w="993" w:type="dxa"/>
          </w:tcPr>
          <w:p w:rsidR="006A441D" w:rsidRPr="00517211" w:rsidRDefault="006A441D" w:rsidP="00CE43FD">
            <w:pPr>
              <w:spacing w:line="276" w:lineRule="auto"/>
              <w:jc w:val="right"/>
              <w:rPr>
                <w:sz w:val="26"/>
                <w:szCs w:val="26"/>
              </w:rPr>
            </w:pPr>
            <w:r w:rsidRPr="00517211">
              <w:rPr>
                <w:sz w:val="26"/>
                <w:szCs w:val="26"/>
              </w:rPr>
              <w:t>5492,0</w:t>
            </w:r>
          </w:p>
        </w:tc>
      </w:tr>
      <w:tr w:rsidR="006A441D" w:rsidRPr="00216EFD" w:rsidTr="000B0DBC">
        <w:tc>
          <w:tcPr>
            <w:tcW w:w="3227" w:type="dxa"/>
          </w:tcPr>
          <w:p w:rsidR="006A441D" w:rsidRPr="00517211" w:rsidRDefault="006A441D" w:rsidP="00CE43FD">
            <w:pPr>
              <w:spacing w:line="276" w:lineRule="auto"/>
              <w:jc w:val="both"/>
              <w:rPr>
                <w:sz w:val="26"/>
                <w:szCs w:val="26"/>
              </w:rPr>
            </w:pPr>
            <w:r w:rsidRPr="00517211">
              <w:rPr>
                <w:bCs/>
                <w:sz w:val="26"/>
                <w:szCs w:val="26"/>
              </w:rPr>
              <w:t>Темп роста (снижения) к предыдущему году</w:t>
            </w:r>
          </w:p>
        </w:tc>
        <w:tc>
          <w:tcPr>
            <w:tcW w:w="850" w:type="dxa"/>
          </w:tcPr>
          <w:p w:rsidR="006A441D" w:rsidRPr="00517211" w:rsidRDefault="006A441D" w:rsidP="00CE43FD">
            <w:pPr>
              <w:spacing w:line="276" w:lineRule="auto"/>
              <w:jc w:val="both"/>
              <w:rPr>
                <w:sz w:val="26"/>
                <w:szCs w:val="26"/>
              </w:rPr>
            </w:pPr>
            <w:r w:rsidRPr="00517211">
              <w:rPr>
                <w:sz w:val="26"/>
                <w:szCs w:val="26"/>
              </w:rPr>
              <w:t>%</w:t>
            </w:r>
          </w:p>
        </w:tc>
        <w:tc>
          <w:tcPr>
            <w:tcW w:w="1134" w:type="dxa"/>
          </w:tcPr>
          <w:p w:rsidR="006A441D" w:rsidRPr="00517211" w:rsidRDefault="006A441D" w:rsidP="00CE43FD">
            <w:pPr>
              <w:spacing w:line="276" w:lineRule="auto"/>
              <w:jc w:val="right"/>
              <w:rPr>
                <w:sz w:val="26"/>
                <w:szCs w:val="26"/>
              </w:rPr>
            </w:pPr>
            <w:r w:rsidRPr="00517211">
              <w:rPr>
                <w:sz w:val="26"/>
                <w:szCs w:val="26"/>
              </w:rPr>
              <w:t>-</w:t>
            </w:r>
          </w:p>
        </w:tc>
        <w:tc>
          <w:tcPr>
            <w:tcW w:w="1134" w:type="dxa"/>
          </w:tcPr>
          <w:p w:rsidR="006A441D" w:rsidRPr="00517211" w:rsidRDefault="006A441D" w:rsidP="00CE43FD">
            <w:pPr>
              <w:spacing w:line="276" w:lineRule="auto"/>
              <w:jc w:val="right"/>
              <w:rPr>
                <w:sz w:val="26"/>
                <w:szCs w:val="26"/>
              </w:rPr>
            </w:pPr>
            <w:r w:rsidRPr="00517211">
              <w:rPr>
                <w:sz w:val="26"/>
                <w:szCs w:val="26"/>
              </w:rPr>
              <w:t>71,3</w:t>
            </w:r>
          </w:p>
        </w:tc>
        <w:tc>
          <w:tcPr>
            <w:tcW w:w="1134" w:type="dxa"/>
          </w:tcPr>
          <w:p w:rsidR="006A441D" w:rsidRPr="00517211" w:rsidRDefault="006A441D" w:rsidP="00CE43FD">
            <w:pPr>
              <w:spacing w:line="276" w:lineRule="auto"/>
              <w:jc w:val="right"/>
              <w:rPr>
                <w:sz w:val="26"/>
                <w:szCs w:val="26"/>
              </w:rPr>
            </w:pPr>
            <w:r w:rsidRPr="00517211">
              <w:rPr>
                <w:sz w:val="26"/>
                <w:szCs w:val="26"/>
              </w:rPr>
              <w:t>118,2</w:t>
            </w:r>
          </w:p>
        </w:tc>
        <w:tc>
          <w:tcPr>
            <w:tcW w:w="1134" w:type="dxa"/>
          </w:tcPr>
          <w:p w:rsidR="006A441D" w:rsidRPr="00517211" w:rsidRDefault="006A441D" w:rsidP="00CE43FD">
            <w:pPr>
              <w:spacing w:line="276" w:lineRule="auto"/>
              <w:jc w:val="right"/>
              <w:rPr>
                <w:sz w:val="26"/>
                <w:szCs w:val="26"/>
              </w:rPr>
            </w:pPr>
            <w:r w:rsidRPr="00517211">
              <w:rPr>
                <w:sz w:val="26"/>
                <w:szCs w:val="26"/>
              </w:rPr>
              <w:t>114,8</w:t>
            </w:r>
          </w:p>
        </w:tc>
        <w:tc>
          <w:tcPr>
            <w:tcW w:w="993" w:type="dxa"/>
          </w:tcPr>
          <w:p w:rsidR="006A441D" w:rsidRPr="00517211" w:rsidRDefault="006A441D" w:rsidP="00CE43FD">
            <w:pPr>
              <w:spacing w:line="276" w:lineRule="auto"/>
              <w:jc w:val="right"/>
              <w:rPr>
                <w:sz w:val="26"/>
                <w:szCs w:val="26"/>
              </w:rPr>
            </w:pPr>
            <w:r w:rsidRPr="00517211">
              <w:rPr>
                <w:sz w:val="26"/>
                <w:szCs w:val="26"/>
              </w:rPr>
              <w:t>67,2</w:t>
            </w:r>
          </w:p>
        </w:tc>
      </w:tr>
      <w:tr w:rsidR="006A441D" w:rsidRPr="00216EFD" w:rsidTr="000B0DBC">
        <w:tc>
          <w:tcPr>
            <w:tcW w:w="3227" w:type="dxa"/>
          </w:tcPr>
          <w:p w:rsidR="006A441D" w:rsidRPr="00517211" w:rsidRDefault="006A441D" w:rsidP="00CE43FD">
            <w:pPr>
              <w:spacing w:line="276" w:lineRule="auto"/>
              <w:jc w:val="both"/>
              <w:rPr>
                <w:sz w:val="26"/>
                <w:szCs w:val="26"/>
              </w:rPr>
            </w:pPr>
            <w:r w:rsidRPr="00517211">
              <w:rPr>
                <w:sz w:val="26"/>
                <w:szCs w:val="26"/>
              </w:rPr>
              <w:t>ОАО «СНОС»</w:t>
            </w:r>
          </w:p>
        </w:tc>
        <w:tc>
          <w:tcPr>
            <w:tcW w:w="850" w:type="dxa"/>
          </w:tcPr>
          <w:p w:rsidR="006A441D" w:rsidRPr="00517211" w:rsidRDefault="006A441D" w:rsidP="00CE43FD">
            <w:pPr>
              <w:spacing w:line="276" w:lineRule="auto"/>
              <w:jc w:val="both"/>
              <w:rPr>
                <w:sz w:val="26"/>
                <w:szCs w:val="26"/>
              </w:rPr>
            </w:pPr>
            <w:r w:rsidRPr="00517211">
              <w:rPr>
                <w:sz w:val="26"/>
                <w:szCs w:val="26"/>
              </w:rPr>
              <w:t>млн.руб.</w:t>
            </w:r>
          </w:p>
        </w:tc>
        <w:tc>
          <w:tcPr>
            <w:tcW w:w="1134" w:type="dxa"/>
          </w:tcPr>
          <w:p w:rsidR="006A441D" w:rsidRPr="00517211" w:rsidRDefault="006A441D" w:rsidP="00CE43FD">
            <w:pPr>
              <w:spacing w:line="276" w:lineRule="auto"/>
              <w:jc w:val="right"/>
              <w:rPr>
                <w:sz w:val="26"/>
                <w:szCs w:val="26"/>
              </w:rPr>
            </w:pPr>
            <w:r w:rsidRPr="00517211">
              <w:rPr>
                <w:sz w:val="26"/>
                <w:szCs w:val="26"/>
              </w:rPr>
              <w:t>5546,6</w:t>
            </w:r>
          </w:p>
        </w:tc>
        <w:tc>
          <w:tcPr>
            <w:tcW w:w="1134" w:type="dxa"/>
          </w:tcPr>
          <w:p w:rsidR="006A441D" w:rsidRPr="00517211" w:rsidRDefault="006A441D" w:rsidP="00CE43FD">
            <w:pPr>
              <w:spacing w:line="276" w:lineRule="auto"/>
              <w:jc w:val="right"/>
              <w:rPr>
                <w:sz w:val="26"/>
                <w:szCs w:val="26"/>
              </w:rPr>
            </w:pPr>
            <w:r w:rsidRPr="00517211">
              <w:rPr>
                <w:sz w:val="26"/>
                <w:szCs w:val="26"/>
              </w:rPr>
              <w:t>4625,4</w:t>
            </w:r>
          </w:p>
        </w:tc>
        <w:tc>
          <w:tcPr>
            <w:tcW w:w="1134" w:type="dxa"/>
          </w:tcPr>
          <w:p w:rsidR="006A441D" w:rsidRPr="00517211" w:rsidRDefault="006A441D" w:rsidP="00CE43FD">
            <w:pPr>
              <w:spacing w:line="276" w:lineRule="auto"/>
              <w:jc w:val="right"/>
              <w:rPr>
                <w:sz w:val="26"/>
                <w:szCs w:val="26"/>
              </w:rPr>
            </w:pPr>
            <w:r w:rsidRPr="00517211">
              <w:rPr>
                <w:sz w:val="26"/>
                <w:szCs w:val="26"/>
              </w:rPr>
              <w:t>5265,0</w:t>
            </w:r>
          </w:p>
        </w:tc>
        <w:tc>
          <w:tcPr>
            <w:tcW w:w="1134" w:type="dxa"/>
          </w:tcPr>
          <w:p w:rsidR="006A441D" w:rsidRPr="00517211" w:rsidRDefault="006A441D" w:rsidP="00CE43FD">
            <w:pPr>
              <w:spacing w:line="276" w:lineRule="auto"/>
              <w:jc w:val="right"/>
              <w:rPr>
                <w:sz w:val="26"/>
                <w:szCs w:val="26"/>
              </w:rPr>
            </w:pPr>
            <w:r w:rsidRPr="00517211">
              <w:rPr>
                <w:sz w:val="26"/>
                <w:szCs w:val="26"/>
              </w:rPr>
              <w:t>5535,0</w:t>
            </w:r>
          </w:p>
        </w:tc>
        <w:tc>
          <w:tcPr>
            <w:tcW w:w="993" w:type="dxa"/>
          </w:tcPr>
          <w:p w:rsidR="006A441D" w:rsidRPr="00517211" w:rsidRDefault="006A441D" w:rsidP="00CE43FD">
            <w:pPr>
              <w:spacing w:line="276" w:lineRule="auto"/>
              <w:jc w:val="right"/>
              <w:rPr>
                <w:sz w:val="26"/>
                <w:szCs w:val="26"/>
              </w:rPr>
            </w:pPr>
            <w:r w:rsidRPr="00517211">
              <w:rPr>
                <w:sz w:val="26"/>
                <w:szCs w:val="26"/>
              </w:rPr>
              <w:t>4613,0</w:t>
            </w:r>
          </w:p>
        </w:tc>
      </w:tr>
      <w:tr w:rsidR="006A441D" w:rsidRPr="00216EFD" w:rsidTr="000B0DBC">
        <w:tc>
          <w:tcPr>
            <w:tcW w:w="3227" w:type="dxa"/>
          </w:tcPr>
          <w:p w:rsidR="006A441D" w:rsidRPr="00517211" w:rsidRDefault="006A441D" w:rsidP="00CE43FD">
            <w:pPr>
              <w:spacing w:line="276" w:lineRule="auto"/>
              <w:jc w:val="both"/>
              <w:rPr>
                <w:sz w:val="26"/>
                <w:szCs w:val="26"/>
              </w:rPr>
            </w:pPr>
            <w:r w:rsidRPr="00517211">
              <w:rPr>
                <w:bCs/>
                <w:sz w:val="26"/>
                <w:szCs w:val="26"/>
              </w:rPr>
              <w:t>Темп роста (снижения) к предыдущему году</w:t>
            </w:r>
          </w:p>
        </w:tc>
        <w:tc>
          <w:tcPr>
            <w:tcW w:w="850" w:type="dxa"/>
          </w:tcPr>
          <w:p w:rsidR="006A441D" w:rsidRPr="00517211" w:rsidRDefault="006A441D" w:rsidP="00CE43FD">
            <w:pPr>
              <w:spacing w:line="276" w:lineRule="auto"/>
              <w:jc w:val="both"/>
              <w:rPr>
                <w:sz w:val="26"/>
                <w:szCs w:val="26"/>
              </w:rPr>
            </w:pPr>
            <w:r w:rsidRPr="00517211">
              <w:rPr>
                <w:sz w:val="26"/>
                <w:szCs w:val="26"/>
              </w:rPr>
              <w:t>%</w:t>
            </w:r>
          </w:p>
        </w:tc>
        <w:tc>
          <w:tcPr>
            <w:tcW w:w="1134" w:type="dxa"/>
          </w:tcPr>
          <w:p w:rsidR="006A441D" w:rsidRPr="00517211" w:rsidRDefault="006A441D" w:rsidP="00CE43FD">
            <w:pPr>
              <w:spacing w:line="276" w:lineRule="auto"/>
              <w:jc w:val="right"/>
              <w:rPr>
                <w:sz w:val="26"/>
                <w:szCs w:val="26"/>
              </w:rPr>
            </w:pPr>
            <w:r w:rsidRPr="00517211">
              <w:rPr>
                <w:sz w:val="26"/>
                <w:szCs w:val="26"/>
              </w:rPr>
              <w:t>-</w:t>
            </w:r>
          </w:p>
        </w:tc>
        <w:tc>
          <w:tcPr>
            <w:tcW w:w="1134" w:type="dxa"/>
          </w:tcPr>
          <w:p w:rsidR="006A441D" w:rsidRPr="00517211" w:rsidRDefault="006A441D" w:rsidP="00CE43FD">
            <w:pPr>
              <w:spacing w:line="276" w:lineRule="auto"/>
              <w:jc w:val="right"/>
              <w:rPr>
                <w:sz w:val="26"/>
                <w:szCs w:val="26"/>
              </w:rPr>
            </w:pPr>
            <w:r w:rsidRPr="00517211">
              <w:rPr>
                <w:sz w:val="26"/>
                <w:szCs w:val="26"/>
              </w:rPr>
              <w:t>83,4</w:t>
            </w:r>
          </w:p>
        </w:tc>
        <w:tc>
          <w:tcPr>
            <w:tcW w:w="1134" w:type="dxa"/>
          </w:tcPr>
          <w:p w:rsidR="006A441D" w:rsidRPr="00517211" w:rsidRDefault="006A441D" w:rsidP="00CE43FD">
            <w:pPr>
              <w:spacing w:line="276" w:lineRule="auto"/>
              <w:jc w:val="right"/>
              <w:rPr>
                <w:sz w:val="26"/>
                <w:szCs w:val="26"/>
              </w:rPr>
            </w:pPr>
            <w:r w:rsidRPr="00517211">
              <w:rPr>
                <w:sz w:val="26"/>
                <w:szCs w:val="26"/>
              </w:rPr>
              <w:t>113,8</w:t>
            </w:r>
          </w:p>
        </w:tc>
        <w:tc>
          <w:tcPr>
            <w:tcW w:w="1134" w:type="dxa"/>
          </w:tcPr>
          <w:p w:rsidR="006A441D" w:rsidRPr="00517211" w:rsidRDefault="006A441D" w:rsidP="00CE43FD">
            <w:pPr>
              <w:spacing w:line="276" w:lineRule="auto"/>
              <w:jc w:val="right"/>
              <w:rPr>
                <w:sz w:val="26"/>
                <w:szCs w:val="26"/>
              </w:rPr>
            </w:pPr>
            <w:r w:rsidRPr="00517211">
              <w:rPr>
                <w:sz w:val="26"/>
                <w:szCs w:val="26"/>
              </w:rPr>
              <w:t>105,1</w:t>
            </w:r>
          </w:p>
        </w:tc>
        <w:tc>
          <w:tcPr>
            <w:tcW w:w="993" w:type="dxa"/>
          </w:tcPr>
          <w:p w:rsidR="006A441D" w:rsidRPr="00517211" w:rsidRDefault="006A441D" w:rsidP="00CE43FD">
            <w:pPr>
              <w:spacing w:line="276" w:lineRule="auto"/>
              <w:jc w:val="right"/>
              <w:rPr>
                <w:sz w:val="26"/>
                <w:szCs w:val="26"/>
              </w:rPr>
            </w:pPr>
            <w:r w:rsidRPr="00517211">
              <w:rPr>
                <w:sz w:val="26"/>
                <w:szCs w:val="26"/>
              </w:rPr>
              <w:t>83,3</w:t>
            </w:r>
          </w:p>
        </w:tc>
      </w:tr>
      <w:tr w:rsidR="006A441D" w:rsidRPr="00216EFD" w:rsidTr="000B0DBC">
        <w:tc>
          <w:tcPr>
            <w:tcW w:w="3227" w:type="dxa"/>
          </w:tcPr>
          <w:p w:rsidR="006A441D" w:rsidRPr="00517211" w:rsidRDefault="006A441D" w:rsidP="00CE43FD">
            <w:pPr>
              <w:spacing w:line="276" w:lineRule="auto"/>
              <w:jc w:val="both"/>
              <w:rPr>
                <w:sz w:val="26"/>
                <w:szCs w:val="26"/>
              </w:rPr>
            </w:pPr>
            <w:r w:rsidRPr="00517211">
              <w:rPr>
                <w:sz w:val="26"/>
                <w:szCs w:val="26"/>
              </w:rPr>
              <w:t xml:space="preserve">Удельный вес ОАО «СНОС» в общем объеме инвестиций </w:t>
            </w:r>
          </w:p>
        </w:tc>
        <w:tc>
          <w:tcPr>
            <w:tcW w:w="850" w:type="dxa"/>
          </w:tcPr>
          <w:p w:rsidR="006A441D" w:rsidRPr="00517211" w:rsidRDefault="006A441D" w:rsidP="00CE43FD">
            <w:pPr>
              <w:spacing w:line="276" w:lineRule="auto"/>
              <w:jc w:val="both"/>
              <w:rPr>
                <w:sz w:val="26"/>
                <w:szCs w:val="26"/>
              </w:rPr>
            </w:pPr>
            <w:r w:rsidRPr="00517211">
              <w:rPr>
                <w:sz w:val="26"/>
                <w:szCs w:val="26"/>
              </w:rPr>
              <w:t>%</w:t>
            </w:r>
          </w:p>
        </w:tc>
        <w:tc>
          <w:tcPr>
            <w:tcW w:w="1134" w:type="dxa"/>
          </w:tcPr>
          <w:p w:rsidR="006A441D" w:rsidRPr="00517211" w:rsidRDefault="006A441D" w:rsidP="00CE43FD">
            <w:pPr>
              <w:spacing w:line="276" w:lineRule="auto"/>
              <w:jc w:val="right"/>
              <w:rPr>
                <w:sz w:val="26"/>
                <w:szCs w:val="26"/>
              </w:rPr>
            </w:pPr>
            <w:r w:rsidRPr="00517211">
              <w:rPr>
                <w:sz w:val="26"/>
                <w:szCs w:val="26"/>
              </w:rPr>
              <w:t>53,6</w:t>
            </w:r>
          </w:p>
        </w:tc>
        <w:tc>
          <w:tcPr>
            <w:tcW w:w="1134" w:type="dxa"/>
          </w:tcPr>
          <w:p w:rsidR="006A441D" w:rsidRPr="00517211" w:rsidRDefault="006A441D" w:rsidP="00CE43FD">
            <w:pPr>
              <w:spacing w:line="276" w:lineRule="auto"/>
              <w:jc w:val="right"/>
              <w:rPr>
                <w:sz w:val="26"/>
                <w:szCs w:val="26"/>
              </w:rPr>
            </w:pPr>
            <w:r w:rsidRPr="00517211">
              <w:rPr>
                <w:sz w:val="26"/>
                <w:szCs w:val="26"/>
              </w:rPr>
              <w:t>62,7</w:t>
            </w:r>
          </w:p>
        </w:tc>
        <w:tc>
          <w:tcPr>
            <w:tcW w:w="1134" w:type="dxa"/>
          </w:tcPr>
          <w:p w:rsidR="006A441D" w:rsidRPr="00517211" w:rsidRDefault="006A441D" w:rsidP="00CE43FD">
            <w:pPr>
              <w:spacing w:line="276" w:lineRule="auto"/>
              <w:jc w:val="right"/>
              <w:rPr>
                <w:sz w:val="26"/>
                <w:szCs w:val="26"/>
              </w:rPr>
            </w:pPr>
            <w:r w:rsidRPr="00517211">
              <w:rPr>
                <w:sz w:val="26"/>
                <w:szCs w:val="26"/>
              </w:rPr>
              <w:t>5</w:t>
            </w:r>
            <w:r w:rsidR="00756D82">
              <w:rPr>
                <w:sz w:val="26"/>
                <w:szCs w:val="26"/>
              </w:rPr>
              <w:t>6,8</w:t>
            </w:r>
          </w:p>
        </w:tc>
        <w:tc>
          <w:tcPr>
            <w:tcW w:w="1134" w:type="dxa"/>
          </w:tcPr>
          <w:p w:rsidR="006A441D" w:rsidRPr="00517211" w:rsidRDefault="006A441D" w:rsidP="00CE43FD">
            <w:pPr>
              <w:spacing w:line="276" w:lineRule="auto"/>
              <w:jc w:val="right"/>
              <w:rPr>
                <w:sz w:val="26"/>
                <w:szCs w:val="26"/>
              </w:rPr>
            </w:pPr>
            <w:r w:rsidRPr="00517211">
              <w:rPr>
                <w:sz w:val="26"/>
                <w:szCs w:val="26"/>
              </w:rPr>
              <w:t>5</w:t>
            </w:r>
            <w:r w:rsidR="00756D82">
              <w:rPr>
                <w:sz w:val="26"/>
                <w:szCs w:val="26"/>
              </w:rPr>
              <w:t>1,4</w:t>
            </w:r>
          </w:p>
        </w:tc>
        <w:tc>
          <w:tcPr>
            <w:tcW w:w="993" w:type="dxa"/>
          </w:tcPr>
          <w:p w:rsidR="006A441D" w:rsidRPr="00517211" w:rsidRDefault="006A441D" w:rsidP="00CE43FD">
            <w:pPr>
              <w:spacing w:line="276" w:lineRule="auto"/>
              <w:jc w:val="right"/>
              <w:rPr>
                <w:sz w:val="26"/>
                <w:szCs w:val="26"/>
              </w:rPr>
            </w:pPr>
            <w:r w:rsidRPr="00517211">
              <w:rPr>
                <w:sz w:val="26"/>
                <w:szCs w:val="26"/>
              </w:rPr>
              <w:t>65,7</w:t>
            </w:r>
          </w:p>
        </w:tc>
      </w:tr>
    </w:tbl>
    <w:p w:rsidR="006A441D" w:rsidRPr="00216EFD" w:rsidRDefault="006A441D" w:rsidP="006A441D">
      <w:pPr>
        <w:spacing w:line="360" w:lineRule="auto"/>
        <w:jc w:val="both"/>
        <w:rPr>
          <w:rFonts w:eastAsia="Calibri"/>
          <w:sz w:val="26"/>
          <w:szCs w:val="26"/>
        </w:rPr>
      </w:pPr>
    </w:p>
    <w:p w:rsidR="006A441D" w:rsidRPr="00AC73D7" w:rsidRDefault="006A441D" w:rsidP="006A441D">
      <w:pPr>
        <w:spacing w:line="360" w:lineRule="auto"/>
        <w:ind w:firstLine="708"/>
        <w:jc w:val="both"/>
        <w:rPr>
          <w:rFonts w:eastAsia="Calibri"/>
          <w:sz w:val="28"/>
          <w:szCs w:val="28"/>
        </w:rPr>
      </w:pPr>
      <w:r w:rsidRPr="00AC73D7">
        <w:rPr>
          <w:rFonts w:eastAsia="Calibri"/>
          <w:sz w:val="28"/>
          <w:szCs w:val="28"/>
        </w:rPr>
        <w:t>Выпол</w:t>
      </w:r>
      <w:r>
        <w:rPr>
          <w:rFonts w:eastAsia="Calibri"/>
          <w:sz w:val="28"/>
          <w:szCs w:val="28"/>
        </w:rPr>
        <w:t>нение инвестиционных проектов</w:t>
      </w:r>
      <w:r w:rsidRPr="00AC73D7">
        <w:rPr>
          <w:rFonts w:eastAsia="Calibri"/>
          <w:sz w:val="28"/>
          <w:szCs w:val="28"/>
        </w:rPr>
        <w:t xml:space="preserve"> по крупным предприятиям городского округа </w:t>
      </w:r>
      <w:r>
        <w:rPr>
          <w:rFonts w:eastAsia="Calibri"/>
          <w:sz w:val="28"/>
          <w:szCs w:val="28"/>
        </w:rPr>
        <w:t xml:space="preserve">за последние 5 лет </w:t>
      </w:r>
      <w:r w:rsidRPr="00AC73D7">
        <w:rPr>
          <w:rFonts w:eastAsia="Calibri"/>
          <w:sz w:val="28"/>
          <w:szCs w:val="28"/>
        </w:rPr>
        <w:t>характеризуется следующими показателями:</w:t>
      </w:r>
    </w:p>
    <w:p w:rsidR="006A441D" w:rsidRPr="00AC73D7" w:rsidRDefault="006A441D" w:rsidP="006A441D">
      <w:pPr>
        <w:spacing w:line="360" w:lineRule="auto"/>
        <w:jc w:val="both"/>
        <w:rPr>
          <w:rFonts w:eastAsia="Calibri"/>
          <w:sz w:val="28"/>
          <w:szCs w:val="28"/>
        </w:rPr>
      </w:pPr>
      <w:r w:rsidRPr="0020652F">
        <w:rPr>
          <w:rFonts w:eastAsia="Calibri"/>
          <w:sz w:val="28"/>
          <w:szCs w:val="28"/>
          <w:u w:val="single"/>
        </w:rPr>
        <w:t>О</w:t>
      </w:r>
      <w:r w:rsidR="00C9485A" w:rsidRPr="0020652F">
        <w:rPr>
          <w:rFonts w:eastAsia="Calibri"/>
          <w:sz w:val="28"/>
          <w:szCs w:val="28"/>
          <w:u w:val="single"/>
        </w:rPr>
        <w:t>АО «Салаватнефтеоргсинтез».</w:t>
      </w:r>
      <w:r w:rsidR="00C9485A">
        <w:rPr>
          <w:rFonts w:eastAsia="Calibri"/>
          <w:b/>
          <w:sz w:val="28"/>
          <w:szCs w:val="28"/>
        </w:rPr>
        <w:t xml:space="preserve"> </w:t>
      </w:r>
      <w:r w:rsidRPr="00AC73D7">
        <w:rPr>
          <w:rFonts w:eastAsia="Calibri"/>
          <w:sz w:val="28"/>
          <w:szCs w:val="28"/>
        </w:rPr>
        <w:t>За период  2005-2006 гг.  освоено  производство по выпуску этилбензола, стирола, произведено товарной продукции 132,4 тыс.тонн на общую сумму 3536,9 млн.рублей.</w:t>
      </w:r>
    </w:p>
    <w:p w:rsidR="006A441D" w:rsidRDefault="006A441D" w:rsidP="006A441D">
      <w:pPr>
        <w:spacing w:line="360" w:lineRule="auto"/>
        <w:ind w:firstLine="708"/>
        <w:jc w:val="both"/>
        <w:rPr>
          <w:sz w:val="28"/>
          <w:szCs w:val="28"/>
        </w:rPr>
      </w:pPr>
      <w:r w:rsidRPr="00AC73D7">
        <w:rPr>
          <w:rFonts w:eastAsia="Calibri"/>
          <w:sz w:val="28"/>
          <w:szCs w:val="28"/>
        </w:rPr>
        <w:t>В декабре 2006 года был осуществлен пуск  установки по производству битумов мощностью 300 тысяч тонн в год. Производство расширяет ассортимент битумов (дорожные, кровельные, строительные) и позволяет покрыть потребность дорожных служб, строительных организаций. В результате строительства установки создано 49 дополнительных рабочих мест.</w:t>
      </w:r>
    </w:p>
    <w:p w:rsidR="006A441D" w:rsidRPr="00230B7A" w:rsidRDefault="006A441D" w:rsidP="006A441D">
      <w:pPr>
        <w:spacing w:line="360" w:lineRule="auto"/>
        <w:ind w:firstLine="708"/>
        <w:jc w:val="both"/>
        <w:rPr>
          <w:sz w:val="28"/>
          <w:szCs w:val="28"/>
        </w:rPr>
      </w:pPr>
      <w:r w:rsidRPr="00AC73D7">
        <w:rPr>
          <w:rFonts w:eastAsia="Calibri"/>
          <w:sz w:val="28"/>
          <w:szCs w:val="28"/>
        </w:rPr>
        <w:t>За период  с 2005г.  по 2009 г. осуществлено  строительство установки висбрекинга мощность</w:t>
      </w:r>
      <w:r w:rsidR="000B0DBC">
        <w:rPr>
          <w:rFonts w:eastAsia="Calibri"/>
          <w:sz w:val="28"/>
          <w:szCs w:val="28"/>
        </w:rPr>
        <w:t>ю 1,5 млн. т</w:t>
      </w:r>
      <w:r w:rsidRPr="00AC73D7">
        <w:rPr>
          <w:rFonts w:eastAsia="Calibri"/>
          <w:sz w:val="28"/>
          <w:szCs w:val="28"/>
        </w:rPr>
        <w:t>/год. Проектная мощность у</w:t>
      </w:r>
      <w:r w:rsidR="000B0DBC">
        <w:rPr>
          <w:rFonts w:eastAsia="Calibri"/>
          <w:sz w:val="28"/>
          <w:szCs w:val="28"/>
        </w:rPr>
        <w:t>становки составляет 1,5 млн.т</w:t>
      </w:r>
      <w:r w:rsidRPr="00AC73D7">
        <w:rPr>
          <w:rFonts w:eastAsia="Calibri"/>
          <w:sz w:val="28"/>
          <w:szCs w:val="28"/>
        </w:rPr>
        <w:t xml:space="preserve">/год. Возможности новой установки позволят получать товарный мазут из тяжелых нефтяных остатков без вовлечения светлых нефтепродуктов с высокой стоимостью, что  снизит  себестоимость продукции. Работа висбрекинга позволит ОАО "СНОС" поднять ежемесячную выработку дизельного топлива на 10-15 тыс.тонн, увеличить </w:t>
      </w:r>
      <w:r w:rsidRPr="00AC73D7">
        <w:rPr>
          <w:rFonts w:eastAsia="Calibri"/>
          <w:sz w:val="28"/>
          <w:szCs w:val="28"/>
        </w:rPr>
        <w:lastRenderedPageBreak/>
        <w:t>глубину переработки нефти на 5-10 процентов. Дополнительно введено 119 рабочих мест.</w:t>
      </w:r>
    </w:p>
    <w:p w:rsidR="006A441D" w:rsidRPr="00AC73D7" w:rsidRDefault="006A441D" w:rsidP="006A441D">
      <w:pPr>
        <w:spacing w:line="360" w:lineRule="auto"/>
        <w:ind w:firstLine="708"/>
        <w:jc w:val="both"/>
        <w:rPr>
          <w:rFonts w:eastAsia="Calibri"/>
          <w:sz w:val="28"/>
          <w:szCs w:val="28"/>
        </w:rPr>
      </w:pPr>
      <w:r w:rsidRPr="00AC73D7">
        <w:rPr>
          <w:rFonts w:eastAsia="Calibri"/>
          <w:sz w:val="28"/>
          <w:szCs w:val="28"/>
        </w:rPr>
        <w:t>В результате влияния экономического кризиса остались  нереализованными инвестиционные проекты:</w:t>
      </w:r>
    </w:p>
    <w:p w:rsidR="006A441D" w:rsidRPr="00AC73D7" w:rsidRDefault="000B0DBC" w:rsidP="006A441D">
      <w:pPr>
        <w:spacing w:line="360" w:lineRule="auto"/>
        <w:ind w:firstLine="708"/>
        <w:jc w:val="both"/>
        <w:rPr>
          <w:rFonts w:eastAsia="Calibri"/>
          <w:sz w:val="28"/>
          <w:szCs w:val="28"/>
        </w:rPr>
      </w:pPr>
      <w:r>
        <w:rPr>
          <w:rFonts w:eastAsia="Calibri"/>
          <w:sz w:val="28"/>
          <w:szCs w:val="28"/>
        </w:rPr>
        <w:t>с</w:t>
      </w:r>
      <w:r w:rsidR="006A441D" w:rsidRPr="00AC73D7">
        <w:rPr>
          <w:rFonts w:eastAsia="Calibri"/>
          <w:sz w:val="28"/>
          <w:szCs w:val="28"/>
        </w:rPr>
        <w:t xml:space="preserve"> 2005 года ведется  строительство производства п</w:t>
      </w:r>
      <w:r>
        <w:rPr>
          <w:rFonts w:eastAsia="Calibri"/>
          <w:sz w:val="28"/>
          <w:szCs w:val="28"/>
        </w:rPr>
        <w:t>олиэтилена мощностью 120 тыс. т</w:t>
      </w:r>
      <w:r w:rsidR="006A441D" w:rsidRPr="00AC73D7">
        <w:rPr>
          <w:rFonts w:eastAsia="Calibri"/>
          <w:sz w:val="28"/>
          <w:szCs w:val="28"/>
        </w:rPr>
        <w:t>/год. Пусконаладочные работы в завершающей стадии. Пуск установки позволит освоить производство полиэтилена низкого давления, высокой плотности(ПЭВП). Новое производство полиэтилена призвано закрыть дефицит по ПЭВП на отечественном рынке. Число созданных рабочих мест после ввода объекта в эксплуатацию составит 130 человек.</w:t>
      </w:r>
    </w:p>
    <w:p w:rsidR="006A441D" w:rsidRPr="00AC73D7" w:rsidRDefault="006A441D" w:rsidP="006A441D">
      <w:pPr>
        <w:spacing w:line="360" w:lineRule="auto"/>
        <w:ind w:firstLine="708"/>
        <w:jc w:val="both"/>
        <w:rPr>
          <w:rFonts w:eastAsia="Calibri"/>
          <w:sz w:val="28"/>
          <w:szCs w:val="28"/>
        </w:rPr>
      </w:pPr>
      <w:r w:rsidRPr="00AC73D7">
        <w:rPr>
          <w:rFonts w:eastAsia="Calibri"/>
          <w:sz w:val="28"/>
          <w:szCs w:val="28"/>
        </w:rPr>
        <w:t>Строительство установки каталитического крекинга мощност</w:t>
      </w:r>
      <w:r w:rsidR="000B0DBC">
        <w:rPr>
          <w:rFonts w:eastAsia="Calibri"/>
          <w:sz w:val="28"/>
          <w:szCs w:val="28"/>
        </w:rPr>
        <w:t>ью 1,2 млн. т</w:t>
      </w:r>
      <w:r w:rsidRPr="00AC73D7">
        <w:rPr>
          <w:rFonts w:eastAsia="Calibri"/>
          <w:sz w:val="28"/>
          <w:szCs w:val="28"/>
        </w:rPr>
        <w:t xml:space="preserve">/год. Разработан и принят базовый проект. Разработано техническое задание на проектирование. Ведется работа по определению исполнителя рабочего проекта. </w:t>
      </w:r>
    </w:p>
    <w:p w:rsidR="006A441D" w:rsidRPr="00C9485A" w:rsidRDefault="006A441D" w:rsidP="00C9485A">
      <w:pPr>
        <w:spacing w:line="360" w:lineRule="auto"/>
        <w:jc w:val="both"/>
        <w:rPr>
          <w:rFonts w:eastAsia="Calibri"/>
          <w:b/>
          <w:sz w:val="28"/>
          <w:szCs w:val="28"/>
        </w:rPr>
      </w:pPr>
      <w:r w:rsidRPr="00AC73D7">
        <w:rPr>
          <w:rFonts w:eastAsia="Calibri"/>
          <w:b/>
          <w:sz w:val="28"/>
          <w:szCs w:val="28"/>
        </w:rPr>
        <w:t xml:space="preserve"> </w:t>
      </w:r>
      <w:r w:rsidRPr="0020652F">
        <w:rPr>
          <w:rFonts w:eastAsia="Calibri"/>
          <w:sz w:val="28"/>
          <w:szCs w:val="28"/>
          <w:u w:val="single"/>
        </w:rPr>
        <w:t>ОАО «Салаватстекло»</w:t>
      </w:r>
      <w:r w:rsidR="00C9485A" w:rsidRPr="0020652F">
        <w:rPr>
          <w:rFonts w:eastAsia="Calibri"/>
          <w:sz w:val="28"/>
          <w:szCs w:val="28"/>
          <w:u w:val="single"/>
        </w:rPr>
        <w:t>.</w:t>
      </w:r>
      <w:r w:rsidR="00C9485A">
        <w:rPr>
          <w:rFonts w:eastAsia="Calibri"/>
          <w:b/>
          <w:sz w:val="28"/>
          <w:szCs w:val="28"/>
        </w:rPr>
        <w:t xml:space="preserve"> </w:t>
      </w:r>
      <w:r w:rsidRPr="00AC73D7">
        <w:rPr>
          <w:rFonts w:eastAsia="Calibri"/>
          <w:sz w:val="28"/>
          <w:szCs w:val="28"/>
        </w:rPr>
        <w:t>Проведена реконструкция производства л</w:t>
      </w:r>
      <w:r w:rsidR="000E7C18">
        <w:rPr>
          <w:rFonts w:eastAsia="Calibri"/>
          <w:sz w:val="28"/>
          <w:szCs w:val="28"/>
        </w:rPr>
        <w:t>истового стекла цеха № 1</w:t>
      </w:r>
      <w:r w:rsidR="000B0DBC">
        <w:rPr>
          <w:rFonts w:eastAsia="Calibri"/>
          <w:sz w:val="28"/>
          <w:szCs w:val="28"/>
        </w:rPr>
        <w:t>,</w:t>
      </w:r>
      <w:r w:rsidR="000E7C18">
        <w:rPr>
          <w:rFonts w:eastAsia="Calibri"/>
          <w:sz w:val="28"/>
          <w:szCs w:val="28"/>
        </w:rPr>
        <w:t xml:space="preserve">     </w:t>
      </w:r>
      <w:r w:rsidRPr="00AC73D7">
        <w:rPr>
          <w:rFonts w:eastAsia="Calibri"/>
          <w:sz w:val="28"/>
          <w:szCs w:val="28"/>
        </w:rPr>
        <w:t xml:space="preserve">в результате которой на европейский технический уровень выведена линия по производству полированного стекла производительностью 500 тонн в сутки по сваренной стекломассе. В декабре 2007 года начат выпуск высокомарочного стекла. Выход на проектную мощность осуществлен в первом полугодии 2008 года. Освоено производство стекла толщиной 2 мм и 12 мм. Также проведена реконструкция производства листового стекла цеха №6. </w:t>
      </w:r>
    </w:p>
    <w:p w:rsidR="006A441D" w:rsidRPr="00AC73D7" w:rsidRDefault="006A441D" w:rsidP="006A441D">
      <w:pPr>
        <w:spacing w:line="360" w:lineRule="auto"/>
        <w:ind w:firstLine="708"/>
        <w:jc w:val="both"/>
        <w:rPr>
          <w:rFonts w:eastAsia="Calibri"/>
          <w:sz w:val="28"/>
          <w:szCs w:val="28"/>
        </w:rPr>
      </w:pPr>
      <w:r w:rsidRPr="00AC73D7">
        <w:rPr>
          <w:rFonts w:eastAsia="Calibri"/>
          <w:color w:val="000000"/>
          <w:sz w:val="28"/>
          <w:szCs w:val="28"/>
        </w:rPr>
        <w:t>Строительство производства силикат натрия растворимого.</w:t>
      </w:r>
      <w:r w:rsidRPr="00AC73D7">
        <w:rPr>
          <w:rFonts w:eastAsia="Calibri"/>
          <w:sz w:val="28"/>
          <w:szCs w:val="28"/>
        </w:rPr>
        <w:t xml:space="preserve"> Пуск производства осуществлен в сентябре 2008 года. Увеличилась мощность производства с</w:t>
      </w:r>
      <w:r w:rsidR="00DC1C2F">
        <w:rPr>
          <w:rFonts w:eastAsia="Calibri"/>
          <w:sz w:val="28"/>
          <w:szCs w:val="28"/>
        </w:rPr>
        <w:t>о</w:t>
      </w:r>
      <w:r w:rsidRPr="00AC73D7">
        <w:rPr>
          <w:rFonts w:eastAsia="Calibri"/>
          <w:sz w:val="28"/>
          <w:szCs w:val="28"/>
        </w:rPr>
        <w:t xml:space="preserve"> 155 тонн до 300 тонн в сутки. Инвестиционные вложения с начала реализации проекта составили более 420 млн. Мощность производства увеличилась на 46% или на 33 тыс.тонн в год, что дает дополнительно товарной продукции на сумму 212,2 млн. рублей.</w:t>
      </w:r>
    </w:p>
    <w:p w:rsidR="006A441D" w:rsidRPr="00C9485A" w:rsidRDefault="006A441D" w:rsidP="006A441D">
      <w:pPr>
        <w:spacing w:line="360" w:lineRule="auto"/>
        <w:jc w:val="both"/>
        <w:rPr>
          <w:rFonts w:eastAsia="Calibri"/>
          <w:b/>
          <w:sz w:val="28"/>
          <w:szCs w:val="28"/>
        </w:rPr>
      </w:pPr>
      <w:r w:rsidRPr="0020652F">
        <w:rPr>
          <w:rFonts w:eastAsia="Calibri"/>
          <w:sz w:val="28"/>
          <w:szCs w:val="28"/>
          <w:u w:val="single"/>
        </w:rPr>
        <w:lastRenderedPageBreak/>
        <w:t>ОАО «Салаватнефтемаш»</w:t>
      </w:r>
      <w:r w:rsidR="00C9485A" w:rsidRPr="0020652F">
        <w:rPr>
          <w:rFonts w:eastAsia="Calibri"/>
          <w:sz w:val="28"/>
          <w:szCs w:val="28"/>
          <w:u w:val="single"/>
        </w:rPr>
        <w:t>.</w:t>
      </w:r>
      <w:r w:rsidR="00C9485A">
        <w:rPr>
          <w:rFonts w:eastAsia="Calibri"/>
          <w:b/>
          <w:sz w:val="28"/>
          <w:szCs w:val="28"/>
        </w:rPr>
        <w:t xml:space="preserve"> </w:t>
      </w:r>
      <w:r w:rsidRPr="00AC73D7">
        <w:rPr>
          <w:rFonts w:eastAsia="Calibri"/>
          <w:sz w:val="28"/>
          <w:szCs w:val="28"/>
        </w:rPr>
        <w:t xml:space="preserve">Организация производства из стеклопластика. Проведены строительно-ремонтные работы производственного помещения. Изготовлено нестандартное оборудование. </w:t>
      </w:r>
      <w:r w:rsidR="00DC1C2F">
        <w:rPr>
          <w:rFonts w:eastAsia="Calibri"/>
          <w:sz w:val="28"/>
          <w:szCs w:val="28"/>
        </w:rPr>
        <w:t>Проведено обучение специалистов</w:t>
      </w:r>
      <w:r w:rsidRPr="00AC73D7">
        <w:rPr>
          <w:rFonts w:eastAsia="Calibri"/>
          <w:sz w:val="28"/>
          <w:szCs w:val="28"/>
        </w:rPr>
        <w:t>.</w:t>
      </w:r>
      <w:r w:rsidR="00DC1C2F">
        <w:rPr>
          <w:rFonts w:eastAsia="Calibri"/>
          <w:sz w:val="28"/>
          <w:szCs w:val="28"/>
        </w:rPr>
        <w:t xml:space="preserve"> </w:t>
      </w:r>
      <w:r w:rsidRPr="00AC73D7">
        <w:rPr>
          <w:rFonts w:eastAsia="Calibri"/>
          <w:sz w:val="28"/>
          <w:szCs w:val="28"/>
        </w:rPr>
        <w:t>Проведены строительно-ремонтные работы.</w:t>
      </w:r>
      <w:r w:rsidRPr="00AC73D7">
        <w:rPr>
          <w:rFonts w:eastAsia="Calibri"/>
          <w:color w:val="000000"/>
          <w:sz w:val="28"/>
          <w:szCs w:val="28"/>
        </w:rPr>
        <w:t xml:space="preserve"> В 2009 году </w:t>
      </w:r>
      <w:r w:rsidRPr="00AC73D7">
        <w:rPr>
          <w:rFonts w:eastAsia="Calibri"/>
          <w:sz w:val="28"/>
          <w:szCs w:val="28"/>
        </w:rPr>
        <w:t>работы по инвестиционному проекту приостановлены в связи с отсутствием источников финансирования.</w:t>
      </w:r>
    </w:p>
    <w:p w:rsidR="006A441D" w:rsidRPr="00AC73D7" w:rsidRDefault="006A441D" w:rsidP="006A441D">
      <w:pPr>
        <w:spacing w:line="360" w:lineRule="auto"/>
        <w:jc w:val="both"/>
        <w:rPr>
          <w:rFonts w:eastAsia="Calibri"/>
          <w:sz w:val="28"/>
          <w:szCs w:val="28"/>
        </w:rPr>
      </w:pPr>
      <w:r w:rsidRPr="00AC73D7">
        <w:rPr>
          <w:rFonts w:eastAsia="Calibri"/>
          <w:sz w:val="28"/>
          <w:szCs w:val="28"/>
        </w:rPr>
        <w:tab/>
        <w:t>Реконструкция литейного цеха. Проведен ремонт производственных помещений, демонтаж оборудования. Разработано технико-экономическое обоснование проекта. Проведены переговоры с представителями фирм-поставщиков оборудования.</w:t>
      </w:r>
      <w:r w:rsidRPr="00AC73D7">
        <w:rPr>
          <w:rFonts w:eastAsia="Calibri"/>
          <w:color w:val="000000"/>
          <w:sz w:val="28"/>
          <w:szCs w:val="28"/>
        </w:rPr>
        <w:t xml:space="preserve"> В 2009 году </w:t>
      </w:r>
      <w:r w:rsidRPr="00AC73D7">
        <w:rPr>
          <w:rFonts w:eastAsia="Calibri"/>
          <w:sz w:val="28"/>
          <w:szCs w:val="28"/>
        </w:rPr>
        <w:t>работы приостановлены в связи с отсутствием источников финансирования.</w:t>
      </w:r>
    </w:p>
    <w:p w:rsidR="006A441D" w:rsidRPr="00AC73D7" w:rsidRDefault="006A441D" w:rsidP="00B84C5C">
      <w:pPr>
        <w:spacing w:line="360" w:lineRule="auto"/>
        <w:ind w:firstLine="708"/>
        <w:jc w:val="both"/>
        <w:rPr>
          <w:rFonts w:eastAsia="Calibri"/>
          <w:sz w:val="28"/>
          <w:szCs w:val="28"/>
        </w:rPr>
      </w:pPr>
      <w:r w:rsidRPr="00AC73D7">
        <w:rPr>
          <w:rFonts w:eastAsia="Calibri"/>
          <w:sz w:val="28"/>
          <w:szCs w:val="28"/>
        </w:rPr>
        <w:t xml:space="preserve">Из запланированных мероприятий по развитию </w:t>
      </w:r>
      <w:r w:rsidRPr="00517211">
        <w:rPr>
          <w:rFonts w:eastAsia="Calibri"/>
          <w:sz w:val="28"/>
          <w:szCs w:val="28"/>
          <w:u w:val="single"/>
        </w:rPr>
        <w:t xml:space="preserve">потребительского рынка </w:t>
      </w:r>
      <w:r w:rsidRPr="00AC73D7">
        <w:rPr>
          <w:rFonts w:eastAsia="Calibri"/>
          <w:sz w:val="28"/>
          <w:szCs w:val="28"/>
        </w:rPr>
        <w:t xml:space="preserve">основные  мероприятия выполнены. </w:t>
      </w:r>
    </w:p>
    <w:p w:rsidR="00DC1C2F" w:rsidRDefault="00C9485A" w:rsidP="006A441D">
      <w:pPr>
        <w:spacing w:line="360" w:lineRule="auto"/>
        <w:ind w:firstLine="708"/>
        <w:jc w:val="both"/>
        <w:rPr>
          <w:rFonts w:eastAsia="Calibri"/>
          <w:sz w:val="28"/>
          <w:szCs w:val="28"/>
        </w:rPr>
      </w:pPr>
      <w:r>
        <w:rPr>
          <w:rFonts w:eastAsia="Calibri"/>
          <w:sz w:val="28"/>
          <w:szCs w:val="28"/>
        </w:rPr>
        <w:t>Построен и в</w:t>
      </w:r>
      <w:r w:rsidR="006A441D" w:rsidRPr="00AC73D7">
        <w:rPr>
          <w:rFonts w:eastAsia="Calibri"/>
          <w:sz w:val="28"/>
          <w:szCs w:val="28"/>
        </w:rPr>
        <w:t xml:space="preserve">  декабре  2005 года открыт торговый центр «Велес».  Общая </w:t>
      </w:r>
      <w:r w:rsidR="00DC1C2F" w:rsidRPr="00AC73D7">
        <w:rPr>
          <w:rFonts w:eastAsia="Calibri"/>
          <w:sz w:val="28"/>
          <w:szCs w:val="28"/>
        </w:rPr>
        <w:t xml:space="preserve">площадь </w:t>
      </w:r>
      <w:r w:rsidR="006A441D" w:rsidRPr="00AC73D7">
        <w:rPr>
          <w:rFonts w:eastAsia="Calibri"/>
          <w:sz w:val="28"/>
          <w:szCs w:val="28"/>
        </w:rPr>
        <w:t>составляет 5 тыс. кв.</w:t>
      </w:r>
      <w:r w:rsidR="00DC1C2F">
        <w:rPr>
          <w:rFonts w:eastAsia="Calibri"/>
          <w:sz w:val="28"/>
          <w:szCs w:val="28"/>
        </w:rPr>
        <w:t>м,  в том числе торговая -</w:t>
      </w:r>
      <w:r w:rsidR="006A441D" w:rsidRPr="00AC73D7">
        <w:rPr>
          <w:rFonts w:eastAsia="Calibri"/>
          <w:sz w:val="28"/>
          <w:szCs w:val="28"/>
        </w:rPr>
        <w:t xml:space="preserve"> 2,75 тыс. кв.м</w:t>
      </w:r>
      <w:r w:rsidR="006A441D">
        <w:rPr>
          <w:rFonts w:eastAsia="Calibri"/>
          <w:sz w:val="28"/>
          <w:szCs w:val="28"/>
        </w:rPr>
        <w:t>.</w:t>
      </w:r>
      <w:r w:rsidR="006A441D" w:rsidRPr="00AC73D7">
        <w:rPr>
          <w:rFonts w:eastAsia="Calibri"/>
          <w:sz w:val="28"/>
          <w:szCs w:val="28"/>
        </w:rPr>
        <w:t xml:space="preserve">  </w:t>
      </w:r>
      <w:r w:rsidR="006A441D">
        <w:rPr>
          <w:rFonts w:eastAsia="Calibri"/>
          <w:sz w:val="28"/>
          <w:szCs w:val="28"/>
        </w:rPr>
        <w:t>Т</w:t>
      </w:r>
      <w:r w:rsidR="006A441D" w:rsidRPr="00AC73D7">
        <w:rPr>
          <w:rFonts w:eastAsia="Calibri"/>
          <w:sz w:val="28"/>
          <w:szCs w:val="28"/>
        </w:rPr>
        <w:t>орговый комплекс «Гостиный двор» введен в эксплуатацию в сентябре 2007 года. Общая площадь составляет 9590 кв. метров</w:t>
      </w:r>
      <w:r w:rsidR="003911AD">
        <w:rPr>
          <w:rFonts w:eastAsia="Calibri"/>
          <w:sz w:val="28"/>
          <w:szCs w:val="28"/>
        </w:rPr>
        <w:t>.</w:t>
      </w:r>
      <w:r w:rsidR="006A441D" w:rsidRPr="00AC73D7">
        <w:rPr>
          <w:rFonts w:eastAsia="Calibri"/>
          <w:sz w:val="28"/>
          <w:szCs w:val="28"/>
        </w:rPr>
        <w:t xml:space="preserve"> </w:t>
      </w:r>
    </w:p>
    <w:p w:rsidR="006A441D" w:rsidRPr="00AC73D7" w:rsidRDefault="006A441D" w:rsidP="00DC1C2F">
      <w:pPr>
        <w:spacing w:line="360" w:lineRule="auto"/>
        <w:jc w:val="both"/>
        <w:rPr>
          <w:rFonts w:eastAsia="Calibri"/>
          <w:sz w:val="28"/>
          <w:szCs w:val="28"/>
        </w:rPr>
      </w:pPr>
      <w:r w:rsidRPr="00AC73D7">
        <w:rPr>
          <w:rFonts w:eastAsia="Calibri"/>
          <w:sz w:val="28"/>
          <w:szCs w:val="28"/>
        </w:rPr>
        <w:t>Торговый павильон ООО ТСК "Городской рынок" введен в эксплуатацию в 2007 году. Общая площадь составляет 6210 кв. метров.</w:t>
      </w:r>
    </w:p>
    <w:p w:rsidR="006A441D" w:rsidRPr="00AC73D7" w:rsidRDefault="006A441D" w:rsidP="006A441D">
      <w:pPr>
        <w:spacing w:line="360" w:lineRule="auto"/>
        <w:ind w:firstLine="708"/>
        <w:jc w:val="both"/>
        <w:rPr>
          <w:rFonts w:eastAsia="Calibri"/>
          <w:sz w:val="28"/>
          <w:szCs w:val="28"/>
        </w:rPr>
      </w:pPr>
      <w:r w:rsidRPr="00AC73D7">
        <w:rPr>
          <w:rFonts w:eastAsia="Calibri"/>
          <w:sz w:val="28"/>
          <w:szCs w:val="28"/>
        </w:rPr>
        <w:t xml:space="preserve">Приоритетным направлением остается </w:t>
      </w:r>
      <w:r w:rsidRPr="00517211">
        <w:rPr>
          <w:rFonts w:eastAsia="Calibri"/>
          <w:sz w:val="28"/>
          <w:szCs w:val="28"/>
          <w:u w:val="single"/>
        </w:rPr>
        <w:t>строительство жилья</w:t>
      </w:r>
      <w:r w:rsidRPr="00AC73D7">
        <w:rPr>
          <w:rFonts w:eastAsia="Calibri"/>
          <w:sz w:val="28"/>
          <w:szCs w:val="28"/>
        </w:rPr>
        <w:t>. За период с 2006 по 2009 год ввод жилья составил 201,9 тыс.кв. метров</w:t>
      </w:r>
      <w:r>
        <w:rPr>
          <w:rFonts w:eastAsia="Calibri"/>
          <w:sz w:val="28"/>
          <w:szCs w:val="28"/>
        </w:rPr>
        <w:t>.</w:t>
      </w:r>
    </w:p>
    <w:p w:rsidR="006A441D" w:rsidRPr="00AC73D7" w:rsidRDefault="006A441D" w:rsidP="006A441D">
      <w:pPr>
        <w:spacing w:line="360" w:lineRule="auto"/>
        <w:ind w:firstLine="708"/>
        <w:jc w:val="both"/>
        <w:rPr>
          <w:rFonts w:eastAsia="Calibri"/>
          <w:sz w:val="28"/>
          <w:szCs w:val="28"/>
        </w:rPr>
      </w:pPr>
      <w:r w:rsidRPr="00AC73D7">
        <w:rPr>
          <w:rFonts w:eastAsia="Calibri"/>
          <w:sz w:val="28"/>
          <w:szCs w:val="28"/>
        </w:rPr>
        <w:t xml:space="preserve">Из мероприятий по развитию </w:t>
      </w:r>
      <w:r w:rsidRPr="00517211">
        <w:rPr>
          <w:rFonts w:eastAsia="Calibri"/>
          <w:sz w:val="28"/>
          <w:szCs w:val="28"/>
          <w:u w:val="single"/>
        </w:rPr>
        <w:t>социальной  инфраструктуры</w:t>
      </w:r>
      <w:r w:rsidRPr="00AC73D7">
        <w:rPr>
          <w:rFonts w:eastAsia="Calibri"/>
          <w:sz w:val="28"/>
          <w:szCs w:val="28"/>
        </w:rPr>
        <w:t xml:space="preserve"> финансировалось строительство многопрофильной больницы. Объем  финансирования из средств федерального бюджета составил</w:t>
      </w:r>
      <w:r w:rsidR="00DC1C2F">
        <w:rPr>
          <w:rFonts w:eastAsia="Calibri"/>
          <w:sz w:val="28"/>
          <w:szCs w:val="28"/>
        </w:rPr>
        <w:t xml:space="preserve"> 11,68 млн. рублей, из бюджета Р</w:t>
      </w:r>
      <w:r w:rsidRPr="00AC73D7">
        <w:rPr>
          <w:rFonts w:eastAsia="Calibri"/>
          <w:sz w:val="28"/>
          <w:szCs w:val="28"/>
        </w:rPr>
        <w:t>еспублики Башкортостан</w:t>
      </w:r>
      <w:r w:rsidR="00C9485A">
        <w:rPr>
          <w:rFonts w:eastAsia="Calibri"/>
          <w:sz w:val="28"/>
          <w:szCs w:val="28"/>
        </w:rPr>
        <w:t xml:space="preserve"> </w:t>
      </w:r>
      <w:r w:rsidRPr="00AC73D7">
        <w:rPr>
          <w:rFonts w:eastAsia="Calibri"/>
          <w:sz w:val="28"/>
          <w:szCs w:val="28"/>
        </w:rPr>
        <w:t>-  21,92</w:t>
      </w:r>
      <w:r w:rsidR="00DC1C2F">
        <w:rPr>
          <w:rFonts w:eastAsia="Calibri"/>
          <w:sz w:val="28"/>
          <w:szCs w:val="28"/>
        </w:rPr>
        <w:t xml:space="preserve"> </w:t>
      </w:r>
      <w:r w:rsidRPr="00AC73D7">
        <w:rPr>
          <w:rFonts w:eastAsia="Calibri"/>
          <w:sz w:val="28"/>
          <w:szCs w:val="28"/>
        </w:rPr>
        <w:t>млн. рублей. В настоящее время работы приостановлены в связи с отсутствием источников финансирования.</w:t>
      </w:r>
    </w:p>
    <w:p w:rsidR="00E80467" w:rsidRDefault="006A441D" w:rsidP="006A441D">
      <w:pPr>
        <w:spacing w:line="360" w:lineRule="auto"/>
        <w:ind w:firstLine="708"/>
        <w:jc w:val="both"/>
        <w:rPr>
          <w:rFonts w:eastAsia="Calibri"/>
          <w:sz w:val="28"/>
          <w:szCs w:val="28"/>
        </w:rPr>
      </w:pPr>
      <w:r w:rsidRPr="00AC73D7">
        <w:rPr>
          <w:rFonts w:eastAsia="Calibri"/>
          <w:sz w:val="28"/>
          <w:szCs w:val="28"/>
        </w:rPr>
        <w:t>Проведена реконструкция кинотеатра "Комсомолец" под Дворец бракосочетания.</w:t>
      </w:r>
    </w:p>
    <w:p w:rsidR="006A441D" w:rsidRPr="00AC73D7" w:rsidRDefault="006A441D" w:rsidP="006A441D">
      <w:pPr>
        <w:spacing w:line="360" w:lineRule="auto"/>
        <w:ind w:firstLine="708"/>
        <w:jc w:val="both"/>
        <w:rPr>
          <w:rFonts w:eastAsia="Calibri"/>
          <w:sz w:val="28"/>
          <w:szCs w:val="28"/>
        </w:rPr>
      </w:pPr>
      <w:r w:rsidRPr="00AC73D7">
        <w:rPr>
          <w:rFonts w:eastAsia="Calibri"/>
          <w:sz w:val="28"/>
          <w:szCs w:val="28"/>
        </w:rPr>
        <w:lastRenderedPageBreak/>
        <w:t xml:space="preserve"> Осуществлена  реконструкция здания кинотеатра "Родина" под историко-краеведческий музей</w:t>
      </w:r>
      <w:r w:rsidR="00E448D8">
        <w:rPr>
          <w:rFonts w:eastAsia="Calibri"/>
          <w:sz w:val="28"/>
          <w:szCs w:val="28"/>
        </w:rPr>
        <w:t xml:space="preserve">. </w:t>
      </w:r>
      <w:r w:rsidRPr="00AC73D7">
        <w:rPr>
          <w:rFonts w:eastAsia="Calibri"/>
          <w:sz w:val="28"/>
          <w:szCs w:val="28"/>
        </w:rPr>
        <w:t>Общий объем финансирования за счет средств бюджета городского округа составил 31,4 млн.руб.</w:t>
      </w:r>
    </w:p>
    <w:p w:rsidR="007A5733" w:rsidRDefault="006A441D" w:rsidP="00756C65">
      <w:pPr>
        <w:spacing w:line="360" w:lineRule="auto"/>
        <w:ind w:firstLine="708"/>
        <w:jc w:val="both"/>
        <w:rPr>
          <w:rFonts w:eastAsia="Calibri"/>
          <w:sz w:val="28"/>
          <w:szCs w:val="28"/>
        </w:rPr>
      </w:pPr>
      <w:r w:rsidRPr="00AC73D7">
        <w:rPr>
          <w:rFonts w:eastAsia="Calibri"/>
          <w:sz w:val="28"/>
          <w:szCs w:val="28"/>
        </w:rPr>
        <w:t xml:space="preserve">Проведена </w:t>
      </w:r>
      <w:r w:rsidR="003911AD">
        <w:rPr>
          <w:rFonts w:eastAsia="Calibri"/>
          <w:sz w:val="28"/>
          <w:szCs w:val="28"/>
        </w:rPr>
        <w:t>р</w:t>
      </w:r>
      <w:r w:rsidRPr="00AC73D7">
        <w:rPr>
          <w:rFonts w:eastAsia="Calibri"/>
          <w:sz w:val="28"/>
          <w:szCs w:val="28"/>
        </w:rPr>
        <w:t>еконструкция плавательного бассейна "Вега". Открытие бассейна состоялось в 2007 году. Работы по реконструкции предусматривали оснащение здания в соответствиями с требованиями, существующими для такого рода спортивных сооружений, проведено благоустройство прилегающей территории. Объем финансирования за счет средств бюджета городского округа составил 41,8 млн.руб.</w:t>
      </w:r>
    </w:p>
    <w:p w:rsidR="00AD7B9F" w:rsidRDefault="00AD7B9F" w:rsidP="00AD7B9F">
      <w:pPr>
        <w:spacing w:line="360" w:lineRule="auto"/>
        <w:ind w:firstLine="708"/>
        <w:jc w:val="both"/>
        <w:rPr>
          <w:sz w:val="28"/>
          <w:szCs w:val="28"/>
        </w:rPr>
      </w:pPr>
      <w:r>
        <w:rPr>
          <w:sz w:val="28"/>
          <w:szCs w:val="28"/>
        </w:rPr>
        <w:t>Объем финансирования мероприятий Программы социально-экономического развития городского округа город Салават Республики Башкортостан до 2010 года</w:t>
      </w:r>
      <w:r w:rsidRPr="000B15FB">
        <w:rPr>
          <w:sz w:val="28"/>
          <w:szCs w:val="28"/>
        </w:rPr>
        <w:t xml:space="preserve"> </w:t>
      </w:r>
      <w:r>
        <w:rPr>
          <w:sz w:val="28"/>
          <w:szCs w:val="28"/>
        </w:rPr>
        <w:t xml:space="preserve">составил 15322,81 млн.рублей или 80,7% от плана (18983,75 млн.руб.), в том числе: </w:t>
      </w:r>
    </w:p>
    <w:p w:rsidR="00AD7B9F" w:rsidRDefault="00AD7B9F" w:rsidP="00AD7B9F">
      <w:pPr>
        <w:spacing w:line="360" w:lineRule="auto"/>
        <w:ind w:firstLine="708"/>
        <w:jc w:val="both"/>
        <w:rPr>
          <w:sz w:val="28"/>
          <w:szCs w:val="28"/>
        </w:rPr>
      </w:pPr>
      <w:r>
        <w:rPr>
          <w:sz w:val="28"/>
          <w:szCs w:val="28"/>
        </w:rPr>
        <w:t>-федеральный бюджет – 19,3 млн.руб., при плане 303,1 млн.руб. (6,4%);</w:t>
      </w:r>
    </w:p>
    <w:p w:rsidR="00AD7B9F" w:rsidRDefault="00AD7B9F" w:rsidP="00AD7B9F">
      <w:pPr>
        <w:spacing w:line="360" w:lineRule="auto"/>
        <w:ind w:firstLine="708"/>
        <w:jc w:val="both"/>
        <w:rPr>
          <w:sz w:val="28"/>
          <w:szCs w:val="28"/>
        </w:rPr>
      </w:pPr>
      <w:r>
        <w:rPr>
          <w:sz w:val="28"/>
          <w:szCs w:val="28"/>
        </w:rPr>
        <w:t>- бюджет РБ -         100,1 млн.</w:t>
      </w:r>
      <w:r w:rsidRPr="00900182">
        <w:rPr>
          <w:sz w:val="28"/>
          <w:szCs w:val="28"/>
        </w:rPr>
        <w:t xml:space="preserve"> </w:t>
      </w:r>
      <w:r>
        <w:rPr>
          <w:sz w:val="28"/>
          <w:szCs w:val="28"/>
        </w:rPr>
        <w:t>руб., при плане 475,7 млн.руб. (21,0%);</w:t>
      </w:r>
    </w:p>
    <w:p w:rsidR="00AD7B9F" w:rsidRDefault="00AD7B9F" w:rsidP="00AD7B9F">
      <w:pPr>
        <w:spacing w:line="360" w:lineRule="auto"/>
        <w:ind w:firstLine="708"/>
        <w:jc w:val="both"/>
        <w:rPr>
          <w:sz w:val="28"/>
          <w:szCs w:val="28"/>
        </w:rPr>
      </w:pPr>
      <w:r>
        <w:rPr>
          <w:sz w:val="28"/>
          <w:szCs w:val="28"/>
        </w:rPr>
        <w:t>- местный бюджет - 233,5 млн.</w:t>
      </w:r>
      <w:r w:rsidRPr="00900182">
        <w:rPr>
          <w:sz w:val="28"/>
          <w:szCs w:val="28"/>
        </w:rPr>
        <w:t xml:space="preserve"> </w:t>
      </w:r>
      <w:r>
        <w:rPr>
          <w:sz w:val="28"/>
          <w:szCs w:val="28"/>
        </w:rPr>
        <w:t>руб., при плане 307,2 млн.руб. (76,0%);</w:t>
      </w:r>
    </w:p>
    <w:p w:rsidR="00AD7B9F" w:rsidRDefault="00AD7B9F" w:rsidP="00AD7B9F">
      <w:pPr>
        <w:spacing w:line="360" w:lineRule="auto"/>
        <w:ind w:firstLine="708"/>
        <w:jc w:val="both"/>
        <w:rPr>
          <w:sz w:val="28"/>
          <w:szCs w:val="28"/>
        </w:rPr>
      </w:pPr>
      <w:r>
        <w:rPr>
          <w:sz w:val="28"/>
          <w:szCs w:val="28"/>
        </w:rPr>
        <w:t>-внебюджетные источники – 14970,0 млн.</w:t>
      </w:r>
      <w:r w:rsidRPr="00900182">
        <w:rPr>
          <w:sz w:val="28"/>
          <w:szCs w:val="28"/>
        </w:rPr>
        <w:t xml:space="preserve"> </w:t>
      </w:r>
      <w:r>
        <w:rPr>
          <w:sz w:val="28"/>
          <w:szCs w:val="28"/>
        </w:rPr>
        <w:t>руб., при плане 17897,8 млн.руб. (83,6%).</w:t>
      </w:r>
    </w:p>
    <w:p w:rsidR="00AD7B9F" w:rsidRDefault="00D27EC4" w:rsidP="00756C65">
      <w:pPr>
        <w:spacing w:line="360" w:lineRule="auto"/>
        <w:ind w:firstLine="708"/>
        <w:jc w:val="both"/>
        <w:rPr>
          <w:rFonts w:eastAsia="Calibri"/>
          <w:sz w:val="28"/>
          <w:szCs w:val="28"/>
        </w:rPr>
      </w:pPr>
      <w:r w:rsidRPr="001B42F1">
        <w:object w:dxaOrig="7185" w:dyaOrig="5378">
          <v:shape id="_x0000_i1026" type="#_x0000_t75" style="width:359.25pt;height:269.25pt" o:ole="">
            <v:imagedata r:id="rId21" o:title=""/>
          </v:shape>
          <o:OLEObject Type="Embed" ProgID="PowerPoint.Slide.12" ShapeID="_x0000_i1026" DrawAspect="Content" ObjectID="_1353748947" r:id="rId22"/>
        </w:object>
      </w:r>
    </w:p>
    <w:p w:rsidR="00C53E46" w:rsidRDefault="00C53E46" w:rsidP="00D27EC4">
      <w:pPr>
        <w:spacing w:line="360" w:lineRule="auto"/>
        <w:ind w:firstLine="708"/>
        <w:jc w:val="both"/>
        <w:rPr>
          <w:sz w:val="28"/>
          <w:szCs w:val="28"/>
        </w:rPr>
      </w:pPr>
      <w:r>
        <w:rPr>
          <w:sz w:val="28"/>
          <w:szCs w:val="28"/>
        </w:rPr>
        <w:lastRenderedPageBreak/>
        <w:t>От реализации мероприятий Программы в консолидированный бюджет Республики Башкортостан поступило 743,5 млн. рублей налоговых платежей, что составило 55,9% к прогнозируемому уровню.</w:t>
      </w:r>
    </w:p>
    <w:p w:rsidR="00685DA6" w:rsidRDefault="00C53E46" w:rsidP="00685DA6">
      <w:pPr>
        <w:spacing w:line="360" w:lineRule="auto"/>
        <w:ind w:firstLine="708"/>
        <w:jc w:val="both"/>
        <w:rPr>
          <w:sz w:val="28"/>
          <w:szCs w:val="28"/>
        </w:rPr>
      </w:pPr>
      <w:r>
        <w:rPr>
          <w:sz w:val="28"/>
          <w:szCs w:val="28"/>
        </w:rPr>
        <w:t>Реализация Программы обеспечила повышение занятости населения, дополнительно создано 530 рабочих мест.</w:t>
      </w:r>
    </w:p>
    <w:p w:rsidR="00002CD0" w:rsidRDefault="007E412A" w:rsidP="00685DA6">
      <w:pPr>
        <w:spacing w:line="360" w:lineRule="auto"/>
        <w:ind w:firstLine="708"/>
        <w:jc w:val="both"/>
        <w:rPr>
          <w:sz w:val="28"/>
          <w:szCs w:val="28"/>
        </w:rPr>
      </w:pPr>
      <w:r>
        <w:rPr>
          <w:sz w:val="28"/>
          <w:szCs w:val="28"/>
        </w:rPr>
        <w:t xml:space="preserve">В 2010 году инвестиции в городском округе за счет всех источников финансирования оцениваются в объеме </w:t>
      </w:r>
      <w:r w:rsidR="00050923">
        <w:rPr>
          <w:sz w:val="28"/>
          <w:szCs w:val="28"/>
        </w:rPr>
        <w:t>3087,4</w:t>
      </w:r>
      <w:r>
        <w:rPr>
          <w:sz w:val="28"/>
          <w:szCs w:val="28"/>
        </w:rPr>
        <w:t xml:space="preserve"> млн. рублей.</w:t>
      </w:r>
    </w:p>
    <w:p w:rsidR="00002CD0" w:rsidRDefault="004A145A" w:rsidP="00002CD0">
      <w:pPr>
        <w:spacing w:line="360" w:lineRule="auto"/>
        <w:ind w:firstLine="708"/>
        <w:jc w:val="both"/>
        <w:rPr>
          <w:sz w:val="28"/>
          <w:szCs w:val="28"/>
        </w:rPr>
      </w:pPr>
      <w:r w:rsidRPr="00A55019">
        <w:rPr>
          <w:b/>
          <w:sz w:val="28"/>
          <w:szCs w:val="28"/>
        </w:rPr>
        <w:t>Транспорт</w:t>
      </w:r>
      <w:r w:rsidR="00DC1C2F">
        <w:rPr>
          <w:b/>
          <w:sz w:val="28"/>
          <w:szCs w:val="28"/>
        </w:rPr>
        <w:t xml:space="preserve"> </w:t>
      </w:r>
      <w:r w:rsidR="00DC1C2F">
        <w:rPr>
          <w:sz w:val="28"/>
          <w:szCs w:val="28"/>
        </w:rPr>
        <w:t xml:space="preserve">- </w:t>
      </w:r>
      <w:r w:rsidRPr="00F37A94">
        <w:rPr>
          <w:sz w:val="28"/>
          <w:szCs w:val="28"/>
        </w:rPr>
        <w:t>важнейшая составная часть производственной инфраструктуры города</w:t>
      </w:r>
      <w:r w:rsidRPr="00B4466E">
        <w:rPr>
          <w:sz w:val="28"/>
          <w:szCs w:val="28"/>
        </w:rPr>
        <w:t>.</w:t>
      </w:r>
      <w:r w:rsidR="00B4466E" w:rsidRPr="00B4466E">
        <w:rPr>
          <w:sz w:val="28"/>
          <w:szCs w:val="28"/>
        </w:rPr>
        <w:t xml:space="preserve"> В городе действует </w:t>
      </w:r>
      <w:hyperlink r:id="rId23" w:tooltip="Автобус" w:history="1">
        <w:r w:rsidR="00B4466E" w:rsidRPr="00B4466E">
          <w:rPr>
            <w:rStyle w:val="af3"/>
            <w:color w:val="auto"/>
            <w:sz w:val="28"/>
            <w:szCs w:val="28"/>
            <w:u w:val="none"/>
          </w:rPr>
          <w:t>автобусное</w:t>
        </w:r>
      </w:hyperlink>
      <w:r w:rsidR="00B4466E" w:rsidRPr="00B4466E">
        <w:rPr>
          <w:sz w:val="28"/>
          <w:szCs w:val="28"/>
        </w:rPr>
        <w:t xml:space="preserve">, </w:t>
      </w:r>
      <w:hyperlink r:id="rId24" w:history="1">
        <w:r w:rsidR="00B4466E" w:rsidRPr="00B4466E">
          <w:rPr>
            <w:rStyle w:val="af3"/>
            <w:color w:val="auto"/>
            <w:sz w:val="28"/>
            <w:szCs w:val="28"/>
            <w:u w:val="none"/>
          </w:rPr>
          <w:t>трамвайное</w:t>
        </w:r>
      </w:hyperlink>
      <w:r w:rsidR="00B4466E" w:rsidRPr="00B4466E">
        <w:rPr>
          <w:sz w:val="28"/>
          <w:szCs w:val="28"/>
        </w:rPr>
        <w:t>, железнодорожное сообщение</w:t>
      </w:r>
      <w:r w:rsidR="00B4466E">
        <w:t xml:space="preserve">. </w:t>
      </w:r>
      <w:r w:rsidR="00B4466E">
        <w:rPr>
          <w:sz w:val="28"/>
          <w:szCs w:val="28"/>
        </w:rPr>
        <w:t>Э</w:t>
      </w:r>
      <w:r w:rsidRPr="00F37A94">
        <w:rPr>
          <w:sz w:val="28"/>
          <w:szCs w:val="28"/>
        </w:rPr>
        <w:t>ффективное использование</w:t>
      </w:r>
      <w:r w:rsidR="00B4466E">
        <w:rPr>
          <w:sz w:val="28"/>
          <w:szCs w:val="28"/>
        </w:rPr>
        <w:t xml:space="preserve"> транспорта</w:t>
      </w:r>
      <w:r w:rsidRPr="00F37A94">
        <w:rPr>
          <w:sz w:val="28"/>
          <w:szCs w:val="28"/>
        </w:rPr>
        <w:t xml:space="preserve"> является  необходимым условием устойчивого функционирования хозяйственного комплекса и социальной сферы.</w:t>
      </w:r>
      <w:r w:rsidRPr="00065683">
        <w:rPr>
          <w:color w:val="D99594" w:themeColor="accent2" w:themeTint="99"/>
          <w:sz w:val="28"/>
          <w:szCs w:val="28"/>
        </w:rPr>
        <w:t xml:space="preserve"> </w:t>
      </w:r>
      <w:r w:rsidRPr="007344CF">
        <w:rPr>
          <w:sz w:val="28"/>
          <w:szCs w:val="28"/>
        </w:rPr>
        <w:t xml:space="preserve">В </w:t>
      </w:r>
      <w:r>
        <w:rPr>
          <w:sz w:val="28"/>
          <w:szCs w:val="28"/>
        </w:rPr>
        <w:t xml:space="preserve">2009 году на территории </w:t>
      </w:r>
      <w:r w:rsidRPr="007344CF">
        <w:rPr>
          <w:sz w:val="28"/>
          <w:szCs w:val="28"/>
        </w:rPr>
        <w:t>городско</w:t>
      </w:r>
      <w:r>
        <w:rPr>
          <w:sz w:val="28"/>
          <w:szCs w:val="28"/>
        </w:rPr>
        <w:t>го</w:t>
      </w:r>
      <w:r w:rsidRPr="007344CF">
        <w:rPr>
          <w:sz w:val="28"/>
          <w:szCs w:val="28"/>
        </w:rPr>
        <w:t xml:space="preserve"> округ</w:t>
      </w:r>
      <w:r>
        <w:rPr>
          <w:sz w:val="28"/>
          <w:szCs w:val="28"/>
        </w:rPr>
        <w:t>а</w:t>
      </w:r>
      <w:r w:rsidRPr="007344CF">
        <w:rPr>
          <w:sz w:val="28"/>
          <w:szCs w:val="28"/>
        </w:rPr>
        <w:t xml:space="preserve"> город Салават Республики Башкортостан перевозки пассажиров по регулярным маршрутам общего пользования</w:t>
      </w:r>
      <w:r>
        <w:rPr>
          <w:sz w:val="28"/>
          <w:szCs w:val="28"/>
        </w:rPr>
        <w:t xml:space="preserve"> в соответствии с заключенными договорами</w:t>
      </w:r>
      <w:r w:rsidRPr="007344CF">
        <w:rPr>
          <w:sz w:val="28"/>
          <w:szCs w:val="28"/>
        </w:rPr>
        <w:t xml:space="preserve"> осуществляли СПАТП филиал ГУП «Башавтотранс» РБ</w:t>
      </w:r>
      <w:r>
        <w:rPr>
          <w:sz w:val="28"/>
          <w:szCs w:val="28"/>
        </w:rPr>
        <w:t xml:space="preserve"> и </w:t>
      </w:r>
      <w:r w:rsidRPr="007344CF">
        <w:rPr>
          <w:sz w:val="28"/>
          <w:szCs w:val="28"/>
        </w:rPr>
        <w:t xml:space="preserve"> МУП «Трам</w:t>
      </w:r>
      <w:r>
        <w:rPr>
          <w:sz w:val="28"/>
          <w:szCs w:val="28"/>
        </w:rPr>
        <w:t>вайное управление»</w:t>
      </w:r>
      <w:r w:rsidRPr="007344CF">
        <w:rPr>
          <w:sz w:val="28"/>
          <w:szCs w:val="28"/>
        </w:rPr>
        <w:t>. Всего регулярных маршрутов в городском сообщении 1</w:t>
      </w:r>
      <w:r>
        <w:rPr>
          <w:sz w:val="28"/>
          <w:szCs w:val="28"/>
        </w:rPr>
        <w:t>3</w:t>
      </w:r>
      <w:r w:rsidRPr="007344CF">
        <w:rPr>
          <w:sz w:val="28"/>
          <w:szCs w:val="28"/>
        </w:rPr>
        <w:t xml:space="preserve">, из них работающих в социальном режиме – </w:t>
      </w:r>
      <w:r>
        <w:rPr>
          <w:sz w:val="28"/>
          <w:szCs w:val="28"/>
        </w:rPr>
        <w:t>5</w:t>
      </w:r>
      <w:r w:rsidRPr="007344CF">
        <w:rPr>
          <w:sz w:val="28"/>
          <w:szCs w:val="28"/>
        </w:rPr>
        <w:t>,  в коммерческом режиме -</w:t>
      </w:r>
      <w:r>
        <w:rPr>
          <w:sz w:val="28"/>
          <w:szCs w:val="28"/>
        </w:rPr>
        <w:t xml:space="preserve"> </w:t>
      </w:r>
      <w:r w:rsidRPr="007344CF">
        <w:rPr>
          <w:sz w:val="28"/>
          <w:szCs w:val="28"/>
        </w:rPr>
        <w:t xml:space="preserve">8. Дополнительно в летний период было открыто 8 социальных маршрутов в сады. </w:t>
      </w:r>
      <w:r w:rsidR="00A5642C">
        <w:rPr>
          <w:sz w:val="28"/>
          <w:szCs w:val="28"/>
        </w:rPr>
        <w:t xml:space="preserve">Также пассажирские перевозки осуществляют </w:t>
      </w:r>
      <w:r w:rsidRPr="007344CF">
        <w:rPr>
          <w:sz w:val="28"/>
          <w:szCs w:val="28"/>
        </w:rPr>
        <w:t xml:space="preserve"> </w:t>
      </w:r>
      <w:r w:rsidR="00A5642C" w:rsidRPr="00A5642C">
        <w:rPr>
          <w:sz w:val="28"/>
          <w:szCs w:val="28"/>
        </w:rPr>
        <w:t>ООО «Новый город», ООО «Авто-лайн», ООО «Маршрут-Сервис» и такси.</w:t>
      </w:r>
      <w:r w:rsidR="00535E7E">
        <w:rPr>
          <w:sz w:val="28"/>
          <w:szCs w:val="28"/>
        </w:rPr>
        <w:tab/>
        <w:t xml:space="preserve"> </w:t>
      </w:r>
    </w:p>
    <w:p w:rsidR="00480630" w:rsidRPr="00480630" w:rsidRDefault="00480630" w:rsidP="00480630">
      <w:pPr>
        <w:spacing w:line="360" w:lineRule="auto"/>
        <w:ind w:firstLine="567"/>
        <w:jc w:val="both"/>
        <w:rPr>
          <w:rFonts w:eastAsia="Calibri"/>
          <w:sz w:val="28"/>
          <w:szCs w:val="28"/>
        </w:rPr>
      </w:pPr>
      <w:r w:rsidRPr="00480630">
        <w:rPr>
          <w:rFonts w:eastAsia="Calibri"/>
          <w:sz w:val="28"/>
          <w:szCs w:val="28"/>
        </w:rPr>
        <w:t>Пассажирооборот на регулярных маршрутах в городском сообщении составил в 2009</w:t>
      </w:r>
      <w:r w:rsidR="00DC1C2F">
        <w:rPr>
          <w:rFonts w:eastAsia="Calibri"/>
          <w:sz w:val="28"/>
          <w:szCs w:val="28"/>
        </w:rPr>
        <w:t xml:space="preserve"> </w:t>
      </w:r>
      <w:r w:rsidRPr="00480630">
        <w:rPr>
          <w:rFonts w:eastAsia="Calibri"/>
          <w:sz w:val="28"/>
          <w:szCs w:val="28"/>
        </w:rPr>
        <w:t>г</w:t>
      </w:r>
      <w:r>
        <w:rPr>
          <w:rFonts w:eastAsia="Calibri"/>
          <w:sz w:val="28"/>
          <w:szCs w:val="28"/>
        </w:rPr>
        <w:t>оду</w:t>
      </w:r>
      <w:r w:rsidRPr="00480630">
        <w:rPr>
          <w:rFonts w:eastAsia="Calibri"/>
          <w:sz w:val="28"/>
          <w:szCs w:val="28"/>
        </w:rPr>
        <w:t xml:space="preserve"> 93,7 млн.пас</w:t>
      </w:r>
      <w:r w:rsidR="00031607">
        <w:rPr>
          <w:rFonts w:eastAsia="Calibri"/>
          <w:sz w:val="28"/>
          <w:szCs w:val="28"/>
        </w:rPr>
        <w:t>сажиро</w:t>
      </w:r>
      <w:r w:rsidRPr="00480630">
        <w:rPr>
          <w:rFonts w:eastAsia="Calibri"/>
          <w:sz w:val="28"/>
          <w:szCs w:val="28"/>
        </w:rPr>
        <w:t>/км, оценка на 2010г. – 69,4 млн.пас</w:t>
      </w:r>
      <w:r w:rsidR="00031607">
        <w:rPr>
          <w:rFonts w:eastAsia="Calibri"/>
          <w:sz w:val="28"/>
          <w:szCs w:val="28"/>
        </w:rPr>
        <w:t>сажиро</w:t>
      </w:r>
      <w:r w:rsidRPr="00480630">
        <w:rPr>
          <w:rFonts w:eastAsia="Calibri"/>
          <w:sz w:val="28"/>
          <w:szCs w:val="28"/>
        </w:rPr>
        <w:t>/км (без учета пассажирооборота нелегальных автоперевозчиков автобусами марки «Газель»).</w:t>
      </w:r>
    </w:p>
    <w:p w:rsidR="00480630" w:rsidRPr="00480630" w:rsidRDefault="00480630" w:rsidP="00480630">
      <w:pPr>
        <w:tabs>
          <w:tab w:val="left" w:pos="993"/>
        </w:tabs>
        <w:spacing w:line="360" w:lineRule="auto"/>
        <w:ind w:firstLine="567"/>
        <w:jc w:val="both"/>
        <w:rPr>
          <w:rFonts w:eastAsia="Calibri"/>
          <w:sz w:val="28"/>
          <w:szCs w:val="28"/>
        </w:rPr>
      </w:pPr>
      <w:r w:rsidRPr="00480630">
        <w:rPr>
          <w:rFonts w:eastAsia="Calibri"/>
          <w:sz w:val="28"/>
          <w:szCs w:val="28"/>
        </w:rPr>
        <w:t xml:space="preserve"> Доля участия в пассажирских перевозках СПАТП филиал ГУП «Башавтотранс» РБ – 48,8%, МУП «Трамвайное управление»  - 51,2%. По оценке 2010</w:t>
      </w:r>
      <w:r w:rsidR="00C653EA">
        <w:rPr>
          <w:rFonts w:eastAsia="Calibri"/>
          <w:sz w:val="28"/>
          <w:szCs w:val="28"/>
        </w:rPr>
        <w:t xml:space="preserve"> </w:t>
      </w:r>
      <w:r w:rsidRPr="00480630">
        <w:rPr>
          <w:rFonts w:eastAsia="Calibri"/>
          <w:sz w:val="28"/>
          <w:szCs w:val="28"/>
        </w:rPr>
        <w:t>г</w:t>
      </w:r>
      <w:r w:rsidR="00C653EA">
        <w:rPr>
          <w:rFonts w:eastAsia="Calibri"/>
          <w:sz w:val="28"/>
          <w:szCs w:val="28"/>
        </w:rPr>
        <w:t>ода</w:t>
      </w:r>
      <w:r w:rsidRPr="00480630">
        <w:rPr>
          <w:rFonts w:eastAsia="Calibri"/>
          <w:sz w:val="28"/>
          <w:szCs w:val="28"/>
        </w:rPr>
        <w:t xml:space="preserve"> идет резкое снижение пассажирооборота СПАТП филиал ГУП «Башавтотранс» РБ – 22,4 млн.</w:t>
      </w:r>
      <w:r w:rsidR="00E1393E" w:rsidRPr="00E1393E">
        <w:rPr>
          <w:rFonts w:eastAsia="Calibri"/>
          <w:sz w:val="28"/>
          <w:szCs w:val="28"/>
        </w:rPr>
        <w:t xml:space="preserve"> </w:t>
      </w:r>
      <w:r w:rsidR="00E1393E" w:rsidRPr="00480630">
        <w:rPr>
          <w:rFonts w:eastAsia="Calibri"/>
          <w:sz w:val="28"/>
          <w:szCs w:val="28"/>
        </w:rPr>
        <w:t>пас</w:t>
      </w:r>
      <w:r w:rsidR="00E1393E">
        <w:rPr>
          <w:rFonts w:eastAsia="Calibri"/>
          <w:sz w:val="28"/>
          <w:szCs w:val="28"/>
        </w:rPr>
        <w:t>сажиро/</w:t>
      </w:r>
      <w:r w:rsidR="00C653EA">
        <w:rPr>
          <w:rFonts w:eastAsia="Calibri"/>
          <w:sz w:val="28"/>
          <w:szCs w:val="28"/>
        </w:rPr>
        <w:t>км</w:t>
      </w:r>
      <w:r w:rsidRPr="00480630">
        <w:rPr>
          <w:rFonts w:eastAsia="Calibri"/>
          <w:sz w:val="28"/>
          <w:szCs w:val="28"/>
        </w:rPr>
        <w:t xml:space="preserve"> (2009г. – 45,7 млн.пас/км). </w:t>
      </w:r>
    </w:p>
    <w:p w:rsidR="00480630" w:rsidRPr="00480630" w:rsidRDefault="00480630" w:rsidP="00480630">
      <w:pPr>
        <w:tabs>
          <w:tab w:val="left" w:pos="993"/>
        </w:tabs>
        <w:spacing w:line="360" w:lineRule="auto"/>
        <w:ind w:firstLine="567"/>
        <w:jc w:val="both"/>
        <w:rPr>
          <w:rFonts w:eastAsia="Calibri"/>
          <w:sz w:val="28"/>
          <w:szCs w:val="28"/>
        </w:rPr>
      </w:pPr>
      <w:r w:rsidRPr="00480630">
        <w:rPr>
          <w:rFonts w:eastAsia="Calibri"/>
          <w:sz w:val="28"/>
          <w:szCs w:val="28"/>
        </w:rPr>
        <w:lastRenderedPageBreak/>
        <w:t>Основная причина снижения пассажирооборота СПАТП –</w:t>
      </w:r>
      <w:r w:rsidR="00C653EA">
        <w:rPr>
          <w:rFonts w:eastAsia="Calibri"/>
          <w:sz w:val="28"/>
          <w:szCs w:val="28"/>
        </w:rPr>
        <w:t xml:space="preserve"> </w:t>
      </w:r>
      <w:r w:rsidRPr="00480630">
        <w:rPr>
          <w:rFonts w:eastAsia="Calibri"/>
          <w:sz w:val="28"/>
          <w:szCs w:val="28"/>
        </w:rPr>
        <w:t xml:space="preserve">филиала ГУП «Башавтотранс» РБ: </w:t>
      </w:r>
    </w:p>
    <w:p w:rsidR="00480630" w:rsidRPr="00480630" w:rsidRDefault="00480630" w:rsidP="00480630">
      <w:pPr>
        <w:tabs>
          <w:tab w:val="left" w:pos="993"/>
        </w:tabs>
        <w:spacing w:line="360" w:lineRule="auto"/>
        <w:ind w:firstLine="567"/>
        <w:jc w:val="both"/>
        <w:rPr>
          <w:rFonts w:eastAsia="Calibri"/>
          <w:sz w:val="28"/>
          <w:szCs w:val="28"/>
        </w:rPr>
      </w:pPr>
      <w:r w:rsidRPr="00480630">
        <w:rPr>
          <w:rFonts w:eastAsia="Calibri"/>
          <w:sz w:val="28"/>
          <w:szCs w:val="28"/>
        </w:rPr>
        <w:t>- сокращение количеств</w:t>
      </w:r>
      <w:r w:rsidR="000E7C18">
        <w:rPr>
          <w:rFonts w:eastAsia="Calibri"/>
          <w:sz w:val="28"/>
          <w:szCs w:val="28"/>
        </w:rPr>
        <w:t>а рейсов в «социальном режиме»;</w:t>
      </w:r>
    </w:p>
    <w:p w:rsidR="00480630" w:rsidRPr="00480630" w:rsidRDefault="00480630" w:rsidP="00480630">
      <w:pPr>
        <w:tabs>
          <w:tab w:val="left" w:pos="993"/>
        </w:tabs>
        <w:spacing w:line="360" w:lineRule="auto"/>
        <w:ind w:firstLine="567"/>
        <w:jc w:val="both"/>
        <w:rPr>
          <w:rFonts w:eastAsia="Calibri"/>
          <w:sz w:val="28"/>
          <w:szCs w:val="28"/>
        </w:rPr>
      </w:pPr>
      <w:r w:rsidRPr="00480630">
        <w:rPr>
          <w:rFonts w:eastAsia="Calibri"/>
          <w:sz w:val="28"/>
          <w:szCs w:val="28"/>
        </w:rPr>
        <w:t>- увеличение тарифов за проезд до 15 руб. (потребители транспортных услуг предпочитают пользоваться услугами электротранспорта и нелегальны</w:t>
      </w:r>
      <w:r w:rsidR="000E7C18">
        <w:rPr>
          <w:rFonts w:eastAsia="Calibri"/>
          <w:sz w:val="28"/>
          <w:szCs w:val="28"/>
        </w:rPr>
        <w:t>х автоперевозчиков за 10 руб.);</w:t>
      </w:r>
    </w:p>
    <w:p w:rsidR="00480630" w:rsidRPr="00480630" w:rsidRDefault="00480630" w:rsidP="00480630">
      <w:pPr>
        <w:tabs>
          <w:tab w:val="left" w:pos="993"/>
        </w:tabs>
        <w:spacing w:line="360" w:lineRule="auto"/>
        <w:ind w:firstLine="567"/>
        <w:jc w:val="both"/>
        <w:rPr>
          <w:rFonts w:eastAsia="Calibri"/>
          <w:sz w:val="28"/>
          <w:szCs w:val="28"/>
        </w:rPr>
      </w:pPr>
      <w:r w:rsidRPr="00480630">
        <w:rPr>
          <w:rFonts w:eastAsia="Calibri"/>
          <w:sz w:val="28"/>
          <w:szCs w:val="28"/>
        </w:rPr>
        <w:t>- сокращение количества обслуживаемых мар</w:t>
      </w:r>
      <w:r w:rsidR="000E7C18">
        <w:rPr>
          <w:rFonts w:eastAsia="Calibri"/>
          <w:sz w:val="28"/>
          <w:szCs w:val="28"/>
        </w:rPr>
        <w:t>шрутов: № 1,3,5,6, 30,35,38,39.</w:t>
      </w:r>
      <w:r w:rsidRPr="00480630">
        <w:rPr>
          <w:rFonts w:eastAsia="Calibri"/>
          <w:sz w:val="28"/>
          <w:szCs w:val="28"/>
        </w:rPr>
        <w:t xml:space="preserve"> </w:t>
      </w:r>
    </w:p>
    <w:p w:rsidR="00480630" w:rsidRPr="00480630" w:rsidRDefault="00480630" w:rsidP="00480630">
      <w:pPr>
        <w:tabs>
          <w:tab w:val="left" w:pos="993"/>
        </w:tabs>
        <w:spacing w:line="360" w:lineRule="auto"/>
        <w:ind w:firstLine="567"/>
        <w:jc w:val="both"/>
        <w:rPr>
          <w:rFonts w:eastAsia="Calibri"/>
          <w:sz w:val="28"/>
          <w:szCs w:val="28"/>
        </w:rPr>
      </w:pPr>
      <w:r w:rsidRPr="00480630">
        <w:rPr>
          <w:rFonts w:eastAsia="Calibri"/>
          <w:sz w:val="28"/>
          <w:szCs w:val="28"/>
        </w:rPr>
        <w:t>В соответствии с постановлением Правительства Республики Башкортостан от 27.07.2009г. № 289 «О мерах по реализации проекта «Социальная карта Башкортостана»  в 2009г. реализовано населению 61757 единых социальных проездных билетов, за 9 месяцев 2010г. – 30170 ЕСПБ (за аналогичный период прошлого года – 52348 ЕСПБ).</w:t>
      </w:r>
    </w:p>
    <w:p w:rsidR="00480630" w:rsidRPr="00480630" w:rsidRDefault="00480630" w:rsidP="00480630">
      <w:pPr>
        <w:tabs>
          <w:tab w:val="left" w:pos="993"/>
        </w:tabs>
        <w:spacing w:line="360" w:lineRule="auto"/>
        <w:ind w:firstLine="567"/>
        <w:jc w:val="both"/>
        <w:rPr>
          <w:sz w:val="28"/>
          <w:szCs w:val="28"/>
        </w:rPr>
      </w:pPr>
      <w:r w:rsidRPr="00480630">
        <w:rPr>
          <w:sz w:val="28"/>
          <w:szCs w:val="28"/>
        </w:rPr>
        <w:t>За счет средств городского бюджета в 2009</w:t>
      </w:r>
      <w:r w:rsidR="00DC1C2F">
        <w:rPr>
          <w:sz w:val="28"/>
          <w:szCs w:val="28"/>
        </w:rPr>
        <w:t xml:space="preserve"> </w:t>
      </w:r>
      <w:r w:rsidRPr="00480630">
        <w:rPr>
          <w:sz w:val="28"/>
          <w:szCs w:val="28"/>
        </w:rPr>
        <w:t>г</w:t>
      </w:r>
      <w:r w:rsidR="00C653EA">
        <w:rPr>
          <w:sz w:val="28"/>
          <w:szCs w:val="28"/>
        </w:rPr>
        <w:t>оду</w:t>
      </w:r>
      <w:r w:rsidRPr="00480630">
        <w:rPr>
          <w:sz w:val="28"/>
          <w:szCs w:val="28"/>
        </w:rPr>
        <w:t xml:space="preserve"> выплачены субсидии за перевозку населения по регулируемым тарифам и льготных категорий граждан: МУП СТУ -37985 тыс.руб</w:t>
      </w:r>
      <w:r w:rsidR="000E7C18">
        <w:rPr>
          <w:sz w:val="28"/>
          <w:szCs w:val="28"/>
        </w:rPr>
        <w:t>.</w:t>
      </w:r>
      <w:r w:rsidRPr="00480630">
        <w:rPr>
          <w:sz w:val="28"/>
          <w:szCs w:val="28"/>
        </w:rPr>
        <w:t>, за 9 мес</w:t>
      </w:r>
      <w:r w:rsidR="00C653EA">
        <w:rPr>
          <w:sz w:val="28"/>
          <w:szCs w:val="28"/>
        </w:rPr>
        <w:t xml:space="preserve">яцев </w:t>
      </w:r>
      <w:r w:rsidRPr="00480630">
        <w:rPr>
          <w:sz w:val="28"/>
          <w:szCs w:val="28"/>
        </w:rPr>
        <w:t>2010г</w:t>
      </w:r>
      <w:r w:rsidR="00C653EA">
        <w:rPr>
          <w:sz w:val="28"/>
          <w:szCs w:val="28"/>
        </w:rPr>
        <w:t xml:space="preserve">ода - </w:t>
      </w:r>
      <w:r w:rsidRPr="00480630">
        <w:rPr>
          <w:sz w:val="28"/>
          <w:szCs w:val="28"/>
        </w:rPr>
        <w:t xml:space="preserve"> 29100 тыс.руб.</w:t>
      </w:r>
    </w:p>
    <w:p w:rsidR="004A145A" w:rsidRDefault="004A145A" w:rsidP="004A145A">
      <w:pPr>
        <w:spacing w:line="360" w:lineRule="auto"/>
        <w:ind w:firstLine="567"/>
        <w:jc w:val="both"/>
        <w:rPr>
          <w:sz w:val="28"/>
          <w:szCs w:val="28"/>
        </w:rPr>
      </w:pPr>
      <w:r w:rsidRPr="008A537E">
        <w:rPr>
          <w:sz w:val="28"/>
          <w:szCs w:val="28"/>
        </w:rPr>
        <w:t xml:space="preserve">На территории городского округа хорошо развита </w:t>
      </w:r>
      <w:r w:rsidRPr="000E7C18">
        <w:rPr>
          <w:sz w:val="28"/>
          <w:szCs w:val="28"/>
        </w:rPr>
        <w:t>телефонная связь</w:t>
      </w:r>
      <w:r w:rsidRPr="000E7C18">
        <w:t>.</w:t>
      </w:r>
      <w:r w:rsidRPr="00065683">
        <w:rPr>
          <w:color w:val="D99594" w:themeColor="accent2" w:themeTint="99"/>
        </w:rPr>
        <w:t xml:space="preserve"> </w:t>
      </w:r>
      <w:r w:rsidRPr="007344CF">
        <w:rPr>
          <w:sz w:val="28"/>
          <w:szCs w:val="28"/>
        </w:rPr>
        <w:t>Услугами телефонной связи в городском округе город Салават РБ обеспечены все желающие. Общая монтированная емкость на 01 января 20</w:t>
      </w:r>
      <w:r>
        <w:rPr>
          <w:sz w:val="28"/>
          <w:szCs w:val="28"/>
        </w:rPr>
        <w:t>10</w:t>
      </w:r>
      <w:r w:rsidRPr="007344CF">
        <w:rPr>
          <w:sz w:val="28"/>
          <w:szCs w:val="28"/>
        </w:rPr>
        <w:t xml:space="preserve"> года составила 4</w:t>
      </w:r>
      <w:r>
        <w:rPr>
          <w:sz w:val="28"/>
          <w:szCs w:val="28"/>
        </w:rPr>
        <w:t xml:space="preserve">9240 </w:t>
      </w:r>
      <w:r w:rsidRPr="007344CF">
        <w:rPr>
          <w:sz w:val="28"/>
          <w:szCs w:val="28"/>
        </w:rPr>
        <w:t>номеров, задействованная емкость – 48</w:t>
      </w:r>
      <w:r>
        <w:rPr>
          <w:sz w:val="28"/>
          <w:szCs w:val="28"/>
        </w:rPr>
        <w:t>908</w:t>
      </w:r>
      <w:r w:rsidRPr="007344CF">
        <w:rPr>
          <w:sz w:val="28"/>
          <w:szCs w:val="28"/>
        </w:rPr>
        <w:t xml:space="preserve"> номеров, коэффициент использования – 99,</w:t>
      </w:r>
      <w:r>
        <w:rPr>
          <w:sz w:val="28"/>
          <w:szCs w:val="28"/>
        </w:rPr>
        <w:t>32</w:t>
      </w:r>
      <w:r w:rsidR="00DC1C2F">
        <w:rPr>
          <w:sz w:val="28"/>
          <w:szCs w:val="28"/>
        </w:rPr>
        <w:t xml:space="preserve"> %</w:t>
      </w:r>
      <w:r w:rsidRPr="007344CF">
        <w:rPr>
          <w:sz w:val="28"/>
          <w:szCs w:val="28"/>
        </w:rPr>
        <w:t xml:space="preserve">, плотность на 100 жителей </w:t>
      </w:r>
      <w:r>
        <w:rPr>
          <w:sz w:val="28"/>
          <w:szCs w:val="28"/>
        </w:rPr>
        <w:t xml:space="preserve">- </w:t>
      </w:r>
      <w:r w:rsidRPr="007344CF">
        <w:rPr>
          <w:sz w:val="28"/>
          <w:szCs w:val="28"/>
        </w:rPr>
        <w:t>3</w:t>
      </w:r>
      <w:r>
        <w:rPr>
          <w:sz w:val="28"/>
          <w:szCs w:val="28"/>
        </w:rPr>
        <w:t>3</w:t>
      </w:r>
      <w:r w:rsidRPr="007344CF">
        <w:rPr>
          <w:sz w:val="28"/>
          <w:szCs w:val="28"/>
        </w:rPr>
        <w:t>,</w:t>
      </w:r>
      <w:r>
        <w:rPr>
          <w:sz w:val="28"/>
          <w:szCs w:val="28"/>
        </w:rPr>
        <w:t>44</w:t>
      </w:r>
      <w:r w:rsidR="00DC1C2F">
        <w:rPr>
          <w:sz w:val="28"/>
          <w:szCs w:val="28"/>
        </w:rPr>
        <w:t>%</w:t>
      </w:r>
      <w:r w:rsidRPr="007344CF">
        <w:rPr>
          <w:sz w:val="28"/>
          <w:szCs w:val="28"/>
        </w:rPr>
        <w:t>. Всего количество квартирных телефонов составляет 45</w:t>
      </w:r>
      <w:r>
        <w:rPr>
          <w:sz w:val="28"/>
          <w:szCs w:val="28"/>
        </w:rPr>
        <w:t>186</w:t>
      </w:r>
      <w:r w:rsidRPr="007344CF">
        <w:rPr>
          <w:sz w:val="28"/>
          <w:szCs w:val="28"/>
        </w:rPr>
        <w:t xml:space="preserve"> единиц. </w:t>
      </w:r>
    </w:p>
    <w:p w:rsidR="004A145A" w:rsidRDefault="004A145A" w:rsidP="004A145A">
      <w:pPr>
        <w:spacing w:line="360" w:lineRule="auto"/>
        <w:ind w:firstLine="567"/>
        <w:jc w:val="both"/>
        <w:rPr>
          <w:sz w:val="28"/>
          <w:szCs w:val="28"/>
        </w:rPr>
      </w:pPr>
      <w:r w:rsidRPr="007344CF">
        <w:rPr>
          <w:sz w:val="28"/>
          <w:szCs w:val="28"/>
        </w:rPr>
        <w:t xml:space="preserve">Развивается современная  инфраструктура связи, улучшается качество в </w:t>
      </w:r>
      <w:r w:rsidR="000E7C18">
        <w:rPr>
          <w:sz w:val="28"/>
          <w:szCs w:val="28"/>
        </w:rPr>
        <w:t>связи с заменой кабеля на опто</w:t>
      </w:r>
      <w:r w:rsidRPr="007344CF">
        <w:rPr>
          <w:sz w:val="28"/>
          <w:szCs w:val="28"/>
        </w:rPr>
        <w:t xml:space="preserve">волоконный. Растет количество предоставляемых новых услуг связи (интерактивные услуги, Интернет услуги, </w:t>
      </w:r>
      <w:r w:rsidRPr="007344CF">
        <w:rPr>
          <w:sz w:val="28"/>
          <w:szCs w:val="28"/>
          <w:lang w:val="en-US"/>
        </w:rPr>
        <w:t>IP</w:t>
      </w:r>
      <w:r w:rsidR="00DC1C2F">
        <w:rPr>
          <w:sz w:val="28"/>
          <w:szCs w:val="28"/>
        </w:rPr>
        <w:t>-телефония</w:t>
      </w:r>
      <w:r w:rsidRPr="007344CF">
        <w:rPr>
          <w:sz w:val="28"/>
          <w:szCs w:val="28"/>
        </w:rPr>
        <w:t xml:space="preserve"> и другие). </w:t>
      </w:r>
    </w:p>
    <w:p w:rsidR="007E412A" w:rsidRDefault="004A145A" w:rsidP="004A145A">
      <w:pPr>
        <w:tabs>
          <w:tab w:val="left" w:pos="990"/>
        </w:tabs>
        <w:spacing w:line="360" w:lineRule="auto"/>
        <w:jc w:val="both"/>
        <w:rPr>
          <w:sz w:val="28"/>
          <w:szCs w:val="28"/>
        </w:rPr>
      </w:pPr>
      <w:r>
        <w:rPr>
          <w:sz w:val="28"/>
          <w:szCs w:val="28"/>
        </w:rPr>
        <w:tab/>
      </w:r>
      <w:r w:rsidR="007E412A" w:rsidRPr="00A55019">
        <w:rPr>
          <w:b/>
          <w:sz w:val="28"/>
          <w:szCs w:val="28"/>
        </w:rPr>
        <w:t>Торговля, общественное питание и бытовое обслуживание</w:t>
      </w:r>
      <w:r w:rsidR="007E412A" w:rsidRPr="007344CF">
        <w:rPr>
          <w:sz w:val="28"/>
          <w:szCs w:val="28"/>
        </w:rPr>
        <w:t xml:space="preserve"> населения в городском округе город Салават является одной из динамично развивающихся отраслей экономики. </w:t>
      </w:r>
    </w:p>
    <w:p w:rsidR="007E44D8" w:rsidRPr="00A23B8D" w:rsidRDefault="007E44D8" w:rsidP="00575E1B">
      <w:pPr>
        <w:spacing w:line="360" w:lineRule="auto"/>
        <w:ind w:firstLine="851"/>
        <w:jc w:val="both"/>
        <w:rPr>
          <w:sz w:val="28"/>
          <w:szCs w:val="28"/>
        </w:rPr>
      </w:pPr>
      <w:r w:rsidRPr="00525C39">
        <w:rPr>
          <w:sz w:val="28"/>
          <w:szCs w:val="28"/>
        </w:rPr>
        <w:lastRenderedPageBreak/>
        <w:t xml:space="preserve">Динамика показателей розничного товарооборота </w:t>
      </w:r>
      <w:r>
        <w:rPr>
          <w:sz w:val="28"/>
          <w:szCs w:val="28"/>
        </w:rPr>
        <w:t>за 9 месяцев 2010 года по сравнению с аналогичным периодом прошлого года:</w:t>
      </w:r>
    </w:p>
    <w:p w:rsidR="007E44D8" w:rsidRPr="004E162A" w:rsidRDefault="007E44D8" w:rsidP="00575E1B">
      <w:pPr>
        <w:pStyle w:val="a7"/>
        <w:numPr>
          <w:ilvl w:val="0"/>
          <w:numId w:val="28"/>
        </w:numPr>
        <w:spacing w:line="360" w:lineRule="auto"/>
        <w:ind w:left="0" w:firstLine="567"/>
        <w:jc w:val="both"/>
        <w:rPr>
          <w:sz w:val="28"/>
          <w:szCs w:val="28"/>
        </w:rPr>
      </w:pPr>
      <w:r>
        <w:rPr>
          <w:sz w:val="28"/>
          <w:szCs w:val="28"/>
        </w:rPr>
        <w:t xml:space="preserve"> о</w:t>
      </w:r>
      <w:r w:rsidRPr="004E162A">
        <w:rPr>
          <w:sz w:val="28"/>
          <w:szCs w:val="28"/>
        </w:rPr>
        <w:t>борот розничной торговли составил 9921,2 млн.</w:t>
      </w:r>
      <w:r>
        <w:rPr>
          <w:sz w:val="28"/>
          <w:szCs w:val="28"/>
        </w:rPr>
        <w:t xml:space="preserve"> </w:t>
      </w:r>
      <w:r w:rsidRPr="004E162A">
        <w:rPr>
          <w:sz w:val="28"/>
          <w:szCs w:val="28"/>
        </w:rPr>
        <w:t>руб., что составляет 107% к уровню прошлого года в действующих ценах;</w:t>
      </w:r>
    </w:p>
    <w:p w:rsidR="007E44D8" w:rsidRPr="004E162A" w:rsidRDefault="007E44D8" w:rsidP="00575E1B">
      <w:pPr>
        <w:pStyle w:val="a7"/>
        <w:numPr>
          <w:ilvl w:val="0"/>
          <w:numId w:val="28"/>
        </w:numPr>
        <w:spacing w:line="360" w:lineRule="auto"/>
        <w:ind w:left="0" w:firstLine="567"/>
        <w:jc w:val="both"/>
        <w:rPr>
          <w:sz w:val="28"/>
          <w:szCs w:val="28"/>
        </w:rPr>
      </w:pPr>
      <w:r>
        <w:rPr>
          <w:sz w:val="28"/>
          <w:szCs w:val="28"/>
        </w:rPr>
        <w:t xml:space="preserve"> </w:t>
      </w:r>
      <w:r w:rsidRPr="004E162A">
        <w:rPr>
          <w:sz w:val="28"/>
          <w:szCs w:val="28"/>
        </w:rPr>
        <w:t>оборот на душу населения 63,9 тысяч рублей, что на 4,7 тыс.</w:t>
      </w:r>
      <w:r>
        <w:rPr>
          <w:sz w:val="28"/>
          <w:szCs w:val="28"/>
        </w:rPr>
        <w:t xml:space="preserve"> </w:t>
      </w:r>
      <w:r w:rsidRPr="004E162A">
        <w:rPr>
          <w:sz w:val="28"/>
          <w:szCs w:val="28"/>
        </w:rPr>
        <w:t>руб. выше, чем в прошлом году (рост 107</w:t>
      </w:r>
      <w:r>
        <w:rPr>
          <w:sz w:val="28"/>
          <w:szCs w:val="28"/>
        </w:rPr>
        <w:t>,9</w:t>
      </w:r>
      <w:r w:rsidRPr="004E162A">
        <w:rPr>
          <w:sz w:val="28"/>
          <w:szCs w:val="28"/>
        </w:rPr>
        <w:t>%);</w:t>
      </w:r>
    </w:p>
    <w:p w:rsidR="007E44D8" w:rsidRPr="004E162A" w:rsidRDefault="007E44D8" w:rsidP="00575E1B">
      <w:pPr>
        <w:pStyle w:val="a7"/>
        <w:numPr>
          <w:ilvl w:val="0"/>
          <w:numId w:val="28"/>
        </w:numPr>
        <w:spacing w:line="360" w:lineRule="auto"/>
        <w:ind w:left="0" w:firstLine="567"/>
        <w:jc w:val="both"/>
        <w:rPr>
          <w:sz w:val="28"/>
          <w:szCs w:val="28"/>
        </w:rPr>
      </w:pPr>
      <w:r>
        <w:rPr>
          <w:sz w:val="28"/>
          <w:szCs w:val="28"/>
        </w:rPr>
        <w:t xml:space="preserve"> </w:t>
      </w:r>
      <w:r w:rsidRPr="004E162A">
        <w:rPr>
          <w:sz w:val="28"/>
          <w:szCs w:val="28"/>
        </w:rPr>
        <w:t>оборот общественного питания составил 320,2 млн.</w:t>
      </w:r>
      <w:r>
        <w:rPr>
          <w:sz w:val="28"/>
          <w:szCs w:val="28"/>
        </w:rPr>
        <w:t xml:space="preserve"> </w:t>
      </w:r>
      <w:r w:rsidRPr="004E162A">
        <w:rPr>
          <w:sz w:val="28"/>
          <w:szCs w:val="28"/>
        </w:rPr>
        <w:t>руб., что составляе</w:t>
      </w:r>
      <w:r>
        <w:rPr>
          <w:sz w:val="28"/>
          <w:szCs w:val="28"/>
        </w:rPr>
        <w:t>т 113,4% к уровню прошлого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7"/>
        <w:gridCol w:w="1942"/>
        <w:gridCol w:w="2096"/>
        <w:gridCol w:w="2096"/>
      </w:tblGrid>
      <w:tr w:rsidR="007E44D8" w:rsidRPr="000C56C5" w:rsidTr="00F93EDF">
        <w:tc>
          <w:tcPr>
            <w:tcW w:w="3437" w:type="dxa"/>
          </w:tcPr>
          <w:p w:rsidR="007E44D8" w:rsidRPr="003E2ABA" w:rsidRDefault="007E44D8" w:rsidP="005249E8">
            <w:pPr>
              <w:jc w:val="center"/>
              <w:rPr>
                <w:sz w:val="26"/>
                <w:szCs w:val="26"/>
              </w:rPr>
            </w:pPr>
            <w:r w:rsidRPr="003E2ABA">
              <w:rPr>
                <w:sz w:val="26"/>
                <w:szCs w:val="26"/>
              </w:rPr>
              <w:t>Показатели</w:t>
            </w:r>
          </w:p>
          <w:p w:rsidR="007E44D8" w:rsidRPr="003E2ABA" w:rsidRDefault="007E44D8" w:rsidP="005249E8">
            <w:pPr>
              <w:jc w:val="center"/>
              <w:rPr>
                <w:sz w:val="26"/>
                <w:szCs w:val="26"/>
              </w:rPr>
            </w:pPr>
          </w:p>
        </w:tc>
        <w:tc>
          <w:tcPr>
            <w:tcW w:w="1942" w:type="dxa"/>
          </w:tcPr>
          <w:p w:rsidR="007E44D8" w:rsidRPr="003E2ABA" w:rsidRDefault="007E44D8" w:rsidP="005249E8">
            <w:pPr>
              <w:jc w:val="center"/>
              <w:rPr>
                <w:sz w:val="26"/>
                <w:szCs w:val="26"/>
              </w:rPr>
            </w:pPr>
            <w:r w:rsidRPr="003E2ABA">
              <w:rPr>
                <w:sz w:val="26"/>
                <w:szCs w:val="26"/>
              </w:rPr>
              <w:t>Ед. изм.</w:t>
            </w:r>
          </w:p>
        </w:tc>
        <w:tc>
          <w:tcPr>
            <w:tcW w:w="2096" w:type="dxa"/>
          </w:tcPr>
          <w:p w:rsidR="007E44D8" w:rsidRPr="003E2ABA" w:rsidRDefault="007E44D8" w:rsidP="005249E8">
            <w:pPr>
              <w:jc w:val="center"/>
              <w:rPr>
                <w:sz w:val="26"/>
                <w:szCs w:val="26"/>
              </w:rPr>
            </w:pPr>
            <w:r w:rsidRPr="003E2ABA">
              <w:rPr>
                <w:sz w:val="26"/>
                <w:szCs w:val="26"/>
              </w:rPr>
              <w:t>2009</w:t>
            </w:r>
          </w:p>
        </w:tc>
        <w:tc>
          <w:tcPr>
            <w:tcW w:w="2096" w:type="dxa"/>
          </w:tcPr>
          <w:p w:rsidR="007E44D8" w:rsidRPr="003E2ABA" w:rsidRDefault="007E44D8" w:rsidP="005249E8">
            <w:pPr>
              <w:jc w:val="center"/>
              <w:rPr>
                <w:sz w:val="26"/>
                <w:szCs w:val="26"/>
              </w:rPr>
            </w:pPr>
            <w:r w:rsidRPr="003E2ABA">
              <w:rPr>
                <w:sz w:val="26"/>
                <w:szCs w:val="26"/>
              </w:rPr>
              <w:t>2010</w:t>
            </w:r>
          </w:p>
        </w:tc>
      </w:tr>
      <w:tr w:rsidR="007E44D8" w:rsidRPr="000C56C5" w:rsidTr="00F93EDF">
        <w:tc>
          <w:tcPr>
            <w:tcW w:w="3437" w:type="dxa"/>
          </w:tcPr>
          <w:p w:rsidR="007E44D8" w:rsidRPr="003E2ABA" w:rsidRDefault="007E44D8" w:rsidP="005249E8">
            <w:pPr>
              <w:rPr>
                <w:sz w:val="26"/>
                <w:szCs w:val="26"/>
              </w:rPr>
            </w:pPr>
            <w:r w:rsidRPr="003E2ABA">
              <w:rPr>
                <w:sz w:val="26"/>
                <w:szCs w:val="26"/>
              </w:rPr>
              <w:t xml:space="preserve">Розничный товарооборот </w:t>
            </w:r>
          </w:p>
        </w:tc>
        <w:tc>
          <w:tcPr>
            <w:tcW w:w="1942" w:type="dxa"/>
          </w:tcPr>
          <w:p w:rsidR="007E44D8" w:rsidRPr="003E2ABA" w:rsidRDefault="007E44D8" w:rsidP="005249E8">
            <w:pPr>
              <w:jc w:val="center"/>
              <w:rPr>
                <w:sz w:val="26"/>
                <w:szCs w:val="26"/>
              </w:rPr>
            </w:pPr>
            <w:r w:rsidRPr="003E2ABA">
              <w:rPr>
                <w:sz w:val="26"/>
                <w:szCs w:val="26"/>
              </w:rPr>
              <w:t>млн. руб.</w:t>
            </w:r>
          </w:p>
        </w:tc>
        <w:tc>
          <w:tcPr>
            <w:tcW w:w="2096" w:type="dxa"/>
          </w:tcPr>
          <w:p w:rsidR="007E44D8" w:rsidRPr="003E2ABA" w:rsidRDefault="007E44D8" w:rsidP="005249E8">
            <w:pPr>
              <w:jc w:val="center"/>
              <w:rPr>
                <w:sz w:val="26"/>
                <w:szCs w:val="26"/>
              </w:rPr>
            </w:pPr>
            <w:r w:rsidRPr="003E2ABA">
              <w:rPr>
                <w:sz w:val="26"/>
                <w:szCs w:val="26"/>
              </w:rPr>
              <w:t>9216,1</w:t>
            </w:r>
          </w:p>
        </w:tc>
        <w:tc>
          <w:tcPr>
            <w:tcW w:w="2096" w:type="dxa"/>
          </w:tcPr>
          <w:p w:rsidR="007E44D8" w:rsidRPr="003E2ABA" w:rsidRDefault="007E44D8" w:rsidP="005249E8">
            <w:pPr>
              <w:jc w:val="center"/>
              <w:rPr>
                <w:sz w:val="26"/>
                <w:szCs w:val="26"/>
              </w:rPr>
            </w:pPr>
            <w:r w:rsidRPr="003E2ABA">
              <w:rPr>
                <w:sz w:val="26"/>
                <w:szCs w:val="26"/>
              </w:rPr>
              <w:t>9921,2</w:t>
            </w:r>
          </w:p>
        </w:tc>
      </w:tr>
      <w:tr w:rsidR="007E44D8" w:rsidRPr="000C56C5" w:rsidTr="00F93EDF">
        <w:tc>
          <w:tcPr>
            <w:tcW w:w="3437" w:type="dxa"/>
          </w:tcPr>
          <w:p w:rsidR="007E44D8" w:rsidRPr="003E2ABA" w:rsidRDefault="007E44D8" w:rsidP="005249E8">
            <w:pPr>
              <w:rPr>
                <w:sz w:val="26"/>
                <w:szCs w:val="26"/>
              </w:rPr>
            </w:pPr>
            <w:r w:rsidRPr="003E2ABA">
              <w:rPr>
                <w:sz w:val="26"/>
                <w:szCs w:val="26"/>
              </w:rPr>
              <w:t>на 1 жителя</w:t>
            </w:r>
          </w:p>
        </w:tc>
        <w:tc>
          <w:tcPr>
            <w:tcW w:w="1942" w:type="dxa"/>
          </w:tcPr>
          <w:p w:rsidR="007E44D8" w:rsidRPr="003E2ABA" w:rsidRDefault="007E44D8" w:rsidP="005249E8">
            <w:pPr>
              <w:jc w:val="center"/>
              <w:rPr>
                <w:sz w:val="26"/>
                <w:szCs w:val="26"/>
              </w:rPr>
            </w:pPr>
            <w:r w:rsidRPr="003E2ABA">
              <w:rPr>
                <w:sz w:val="26"/>
                <w:szCs w:val="26"/>
              </w:rPr>
              <w:t>руб.</w:t>
            </w:r>
          </w:p>
        </w:tc>
        <w:tc>
          <w:tcPr>
            <w:tcW w:w="2096" w:type="dxa"/>
          </w:tcPr>
          <w:p w:rsidR="007E44D8" w:rsidRPr="003E2ABA" w:rsidRDefault="007E44D8" w:rsidP="005249E8">
            <w:pPr>
              <w:jc w:val="center"/>
              <w:rPr>
                <w:sz w:val="26"/>
                <w:szCs w:val="26"/>
              </w:rPr>
            </w:pPr>
            <w:r w:rsidRPr="003E2ABA">
              <w:rPr>
                <w:sz w:val="26"/>
                <w:szCs w:val="26"/>
              </w:rPr>
              <w:t>59216</w:t>
            </w:r>
          </w:p>
        </w:tc>
        <w:tc>
          <w:tcPr>
            <w:tcW w:w="2096" w:type="dxa"/>
          </w:tcPr>
          <w:p w:rsidR="007E44D8" w:rsidRPr="003E2ABA" w:rsidRDefault="007E44D8" w:rsidP="005249E8">
            <w:pPr>
              <w:jc w:val="center"/>
              <w:rPr>
                <w:sz w:val="26"/>
                <w:szCs w:val="26"/>
              </w:rPr>
            </w:pPr>
            <w:r w:rsidRPr="003E2ABA">
              <w:rPr>
                <w:sz w:val="26"/>
                <w:szCs w:val="26"/>
              </w:rPr>
              <w:t>63905</w:t>
            </w:r>
          </w:p>
        </w:tc>
      </w:tr>
      <w:tr w:rsidR="007E44D8" w:rsidRPr="000C56C5" w:rsidTr="00F93EDF">
        <w:tc>
          <w:tcPr>
            <w:tcW w:w="3437" w:type="dxa"/>
          </w:tcPr>
          <w:p w:rsidR="007E44D8" w:rsidRPr="003E2ABA" w:rsidRDefault="007E44D8" w:rsidP="005249E8">
            <w:pPr>
              <w:rPr>
                <w:sz w:val="26"/>
                <w:szCs w:val="26"/>
              </w:rPr>
            </w:pPr>
            <w:r w:rsidRPr="003E2ABA">
              <w:rPr>
                <w:sz w:val="26"/>
                <w:szCs w:val="26"/>
              </w:rPr>
              <w:t>Темп роста в сопоставимых ценах</w:t>
            </w:r>
          </w:p>
        </w:tc>
        <w:tc>
          <w:tcPr>
            <w:tcW w:w="1942" w:type="dxa"/>
          </w:tcPr>
          <w:p w:rsidR="007E44D8" w:rsidRPr="003E2ABA" w:rsidRDefault="007E44D8" w:rsidP="005249E8">
            <w:pPr>
              <w:jc w:val="center"/>
              <w:rPr>
                <w:sz w:val="26"/>
                <w:szCs w:val="26"/>
              </w:rPr>
            </w:pPr>
            <w:r w:rsidRPr="003E2ABA">
              <w:rPr>
                <w:sz w:val="26"/>
                <w:szCs w:val="26"/>
              </w:rPr>
              <w:t>%</w:t>
            </w:r>
          </w:p>
        </w:tc>
        <w:tc>
          <w:tcPr>
            <w:tcW w:w="2096" w:type="dxa"/>
          </w:tcPr>
          <w:p w:rsidR="007E44D8" w:rsidRPr="003E2ABA" w:rsidRDefault="007E44D8" w:rsidP="005249E8">
            <w:pPr>
              <w:jc w:val="center"/>
              <w:rPr>
                <w:sz w:val="26"/>
                <w:szCs w:val="26"/>
              </w:rPr>
            </w:pPr>
            <w:r w:rsidRPr="003E2ABA">
              <w:rPr>
                <w:sz w:val="26"/>
                <w:szCs w:val="26"/>
              </w:rPr>
              <w:t>107,4</w:t>
            </w:r>
          </w:p>
        </w:tc>
        <w:tc>
          <w:tcPr>
            <w:tcW w:w="2096" w:type="dxa"/>
          </w:tcPr>
          <w:p w:rsidR="007E44D8" w:rsidRPr="003E2ABA" w:rsidRDefault="007E44D8" w:rsidP="005249E8">
            <w:pPr>
              <w:jc w:val="center"/>
              <w:rPr>
                <w:sz w:val="26"/>
                <w:szCs w:val="26"/>
              </w:rPr>
            </w:pPr>
            <w:r w:rsidRPr="003E2ABA">
              <w:rPr>
                <w:sz w:val="26"/>
                <w:szCs w:val="26"/>
              </w:rPr>
              <w:t>107,9</w:t>
            </w:r>
          </w:p>
        </w:tc>
      </w:tr>
      <w:tr w:rsidR="007E44D8" w:rsidRPr="000C56C5" w:rsidTr="00F93EDF">
        <w:tc>
          <w:tcPr>
            <w:tcW w:w="3437" w:type="dxa"/>
          </w:tcPr>
          <w:p w:rsidR="007E44D8" w:rsidRPr="003E2ABA" w:rsidRDefault="007E44D8" w:rsidP="005249E8">
            <w:pPr>
              <w:rPr>
                <w:sz w:val="26"/>
                <w:szCs w:val="26"/>
              </w:rPr>
            </w:pPr>
            <w:r w:rsidRPr="003E2ABA">
              <w:rPr>
                <w:sz w:val="26"/>
                <w:szCs w:val="26"/>
              </w:rPr>
              <w:t>Оборот общественного питания</w:t>
            </w:r>
          </w:p>
        </w:tc>
        <w:tc>
          <w:tcPr>
            <w:tcW w:w="1942" w:type="dxa"/>
          </w:tcPr>
          <w:p w:rsidR="007E44D8" w:rsidRPr="003E2ABA" w:rsidRDefault="007E44D8" w:rsidP="005249E8">
            <w:pPr>
              <w:jc w:val="center"/>
              <w:rPr>
                <w:sz w:val="26"/>
                <w:szCs w:val="26"/>
              </w:rPr>
            </w:pPr>
            <w:r w:rsidRPr="003E2ABA">
              <w:rPr>
                <w:sz w:val="26"/>
                <w:szCs w:val="26"/>
              </w:rPr>
              <w:t>млн. руб.</w:t>
            </w:r>
          </w:p>
        </w:tc>
        <w:tc>
          <w:tcPr>
            <w:tcW w:w="2096" w:type="dxa"/>
          </w:tcPr>
          <w:p w:rsidR="007E44D8" w:rsidRPr="003E2ABA" w:rsidRDefault="007E44D8" w:rsidP="005249E8">
            <w:pPr>
              <w:jc w:val="center"/>
              <w:rPr>
                <w:sz w:val="26"/>
                <w:szCs w:val="26"/>
              </w:rPr>
            </w:pPr>
            <w:r w:rsidRPr="003E2ABA">
              <w:rPr>
                <w:sz w:val="26"/>
                <w:szCs w:val="26"/>
              </w:rPr>
              <w:t>282,5</w:t>
            </w:r>
          </w:p>
        </w:tc>
        <w:tc>
          <w:tcPr>
            <w:tcW w:w="2096" w:type="dxa"/>
          </w:tcPr>
          <w:p w:rsidR="007E44D8" w:rsidRPr="003E2ABA" w:rsidRDefault="007E44D8" w:rsidP="005249E8">
            <w:pPr>
              <w:jc w:val="center"/>
              <w:rPr>
                <w:sz w:val="26"/>
                <w:szCs w:val="26"/>
              </w:rPr>
            </w:pPr>
            <w:r w:rsidRPr="003E2ABA">
              <w:rPr>
                <w:sz w:val="26"/>
                <w:szCs w:val="26"/>
              </w:rPr>
              <w:t>320,2</w:t>
            </w:r>
          </w:p>
        </w:tc>
      </w:tr>
      <w:tr w:rsidR="007E44D8" w:rsidRPr="000C56C5" w:rsidTr="00F93EDF">
        <w:tc>
          <w:tcPr>
            <w:tcW w:w="3437" w:type="dxa"/>
          </w:tcPr>
          <w:p w:rsidR="007E44D8" w:rsidRPr="003E2ABA" w:rsidRDefault="007E44D8" w:rsidP="005249E8">
            <w:pPr>
              <w:rPr>
                <w:sz w:val="26"/>
                <w:szCs w:val="26"/>
              </w:rPr>
            </w:pPr>
            <w:r w:rsidRPr="003E2ABA">
              <w:rPr>
                <w:sz w:val="26"/>
                <w:szCs w:val="26"/>
              </w:rPr>
              <w:t>Тем</w:t>
            </w:r>
            <w:r w:rsidR="00DC1C2F">
              <w:rPr>
                <w:sz w:val="26"/>
                <w:szCs w:val="26"/>
              </w:rPr>
              <w:t>п</w:t>
            </w:r>
            <w:r w:rsidRPr="003E2ABA">
              <w:rPr>
                <w:sz w:val="26"/>
                <w:szCs w:val="26"/>
              </w:rPr>
              <w:t xml:space="preserve"> роста в сопоставимых ценах</w:t>
            </w:r>
          </w:p>
        </w:tc>
        <w:tc>
          <w:tcPr>
            <w:tcW w:w="1942" w:type="dxa"/>
          </w:tcPr>
          <w:p w:rsidR="007E44D8" w:rsidRPr="003E2ABA" w:rsidRDefault="007E44D8" w:rsidP="005249E8">
            <w:pPr>
              <w:jc w:val="center"/>
              <w:rPr>
                <w:sz w:val="26"/>
                <w:szCs w:val="26"/>
              </w:rPr>
            </w:pPr>
            <w:r w:rsidRPr="003E2ABA">
              <w:rPr>
                <w:sz w:val="26"/>
                <w:szCs w:val="26"/>
              </w:rPr>
              <w:t>%</w:t>
            </w:r>
          </w:p>
        </w:tc>
        <w:tc>
          <w:tcPr>
            <w:tcW w:w="2096" w:type="dxa"/>
          </w:tcPr>
          <w:p w:rsidR="007E44D8" w:rsidRPr="003E2ABA" w:rsidRDefault="007E44D8" w:rsidP="005249E8">
            <w:pPr>
              <w:jc w:val="center"/>
              <w:rPr>
                <w:sz w:val="26"/>
                <w:szCs w:val="26"/>
              </w:rPr>
            </w:pPr>
            <w:r w:rsidRPr="003E2ABA">
              <w:rPr>
                <w:sz w:val="26"/>
                <w:szCs w:val="26"/>
              </w:rPr>
              <w:t>110,7</w:t>
            </w:r>
          </w:p>
        </w:tc>
        <w:tc>
          <w:tcPr>
            <w:tcW w:w="2096" w:type="dxa"/>
          </w:tcPr>
          <w:p w:rsidR="007E44D8" w:rsidRPr="003E2ABA" w:rsidRDefault="007E44D8" w:rsidP="005249E8">
            <w:pPr>
              <w:jc w:val="center"/>
              <w:rPr>
                <w:sz w:val="26"/>
                <w:szCs w:val="26"/>
              </w:rPr>
            </w:pPr>
            <w:r w:rsidRPr="003E2ABA">
              <w:rPr>
                <w:sz w:val="26"/>
                <w:szCs w:val="26"/>
              </w:rPr>
              <w:t>113,4</w:t>
            </w:r>
          </w:p>
        </w:tc>
      </w:tr>
    </w:tbl>
    <w:p w:rsidR="007E44D8" w:rsidRDefault="007E44D8" w:rsidP="007E44D8">
      <w:pPr>
        <w:rPr>
          <w:sz w:val="28"/>
          <w:szCs w:val="28"/>
        </w:rPr>
      </w:pPr>
    </w:p>
    <w:p w:rsidR="00A71AAD" w:rsidRPr="00362974" w:rsidRDefault="00A71AAD" w:rsidP="008F5CE4">
      <w:pPr>
        <w:spacing w:line="360" w:lineRule="auto"/>
        <w:ind w:firstLine="567"/>
        <w:jc w:val="both"/>
        <w:rPr>
          <w:sz w:val="28"/>
          <w:szCs w:val="28"/>
        </w:rPr>
      </w:pPr>
      <w:r w:rsidRPr="00362974">
        <w:rPr>
          <w:sz w:val="28"/>
          <w:szCs w:val="28"/>
        </w:rPr>
        <w:t>Сегодня потребительский рыно</w:t>
      </w:r>
      <w:r w:rsidR="00DC1C2F">
        <w:rPr>
          <w:sz w:val="28"/>
          <w:szCs w:val="28"/>
        </w:rPr>
        <w:t>к города Салават</w:t>
      </w:r>
      <w:r w:rsidRPr="00362974">
        <w:rPr>
          <w:sz w:val="28"/>
          <w:szCs w:val="28"/>
        </w:rPr>
        <w:t xml:space="preserve"> насчитывает 950 предприятий розничной торговли, общественного питания и б</w:t>
      </w:r>
      <w:r w:rsidR="00DC1C2F">
        <w:rPr>
          <w:sz w:val="28"/>
          <w:szCs w:val="28"/>
        </w:rPr>
        <w:t xml:space="preserve">ытового обслуживания населения </w:t>
      </w:r>
      <w:r w:rsidRPr="00362974">
        <w:rPr>
          <w:sz w:val="28"/>
          <w:szCs w:val="28"/>
        </w:rPr>
        <w:t xml:space="preserve"> общей площадью 83тыс. 382 кв. м. Среди них:</w:t>
      </w:r>
    </w:p>
    <w:p w:rsidR="00A71AAD" w:rsidRPr="00362974" w:rsidRDefault="00A71AAD" w:rsidP="00A71AAD">
      <w:pPr>
        <w:spacing w:line="360" w:lineRule="auto"/>
        <w:ind w:firstLine="567"/>
        <w:jc w:val="both"/>
        <w:rPr>
          <w:sz w:val="28"/>
          <w:szCs w:val="28"/>
        </w:rPr>
      </w:pPr>
      <w:r w:rsidRPr="00362974">
        <w:rPr>
          <w:sz w:val="28"/>
          <w:szCs w:val="28"/>
        </w:rPr>
        <w:t xml:space="preserve">- </w:t>
      </w:r>
      <w:r w:rsidR="00DC1C2F">
        <w:rPr>
          <w:sz w:val="28"/>
          <w:szCs w:val="28"/>
        </w:rPr>
        <w:t xml:space="preserve">предприятия, реализующие </w:t>
      </w:r>
      <w:r w:rsidRPr="00362974">
        <w:rPr>
          <w:sz w:val="28"/>
          <w:szCs w:val="28"/>
        </w:rPr>
        <w:t xml:space="preserve">продовольственные товары – </w:t>
      </w:r>
      <w:r>
        <w:rPr>
          <w:sz w:val="28"/>
          <w:szCs w:val="28"/>
        </w:rPr>
        <w:t>198</w:t>
      </w:r>
      <w:r w:rsidRPr="00362974">
        <w:rPr>
          <w:sz w:val="28"/>
          <w:szCs w:val="28"/>
        </w:rPr>
        <w:t>;</w:t>
      </w:r>
    </w:p>
    <w:p w:rsidR="00A71AAD" w:rsidRPr="00362974" w:rsidRDefault="00A71AAD" w:rsidP="00A71AAD">
      <w:pPr>
        <w:spacing w:line="360" w:lineRule="auto"/>
        <w:ind w:firstLine="567"/>
        <w:jc w:val="both"/>
        <w:rPr>
          <w:sz w:val="28"/>
          <w:szCs w:val="28"/>
        </w:rPr>
      </w:pPr>
      <w:r w:rsidRPr="00362974">
        <w:rPr>
          <w:sz w:val="28"/>
          <w:szCs w:val="28"/>
        </w:rPr>
        <w:t xml:space="preserve">- </w:t>
      </w:r>
      <w:r w:rsidR="00DC1C2F">
        <w:rPr>
          <w:sz w:val="28"/>
          <w:szCs w:val="28"/>
        </w:rPr>
        <w:t xml:space="preserve">предприятия, реализующие </w:t>
      </w:r>
      <w:r w:rsidRPr="00362974">
        <w:rPr>
          <w:sz w:val="28"/>
          <w:szCs w:val="28"/>
        </w:rPr>
        <w:t xml:space="preserve">непродовольственные товары – </w:t>
      </w:r>
      <w:r>
        <w:rPr>
          <w:sz w:val="28"/>
          <w:szCs w:val="28"/>
        </w:rPr>
        <w:t>1</w:t>
      </w:r>
      <w:r w:rsidRPr="00362974">
        <w:rPr>
          <w:sz w:val="28"/>
          <w:szCs w:val="28"/>
        </w:rPr>
        <w:t>99;</w:t>
      </w:r>
    </w:p>
    <w:p w:rsidR="00A71AAD" w:rsidRPr="00362974" w:rsidRDefault="00A71AAD" w:rsidP="00A71AAD">
      <w:pPr>
        <w:spacing w:line="360" w:lineRule="auto"/>
        <w:ind w:firstLine="567"/>
        <w:jc w:val="both"/>
        <w:rPr>
          <w:sz w:val="28"/>
          <w:szCs w:val="28"/>
        </w:rPr>
      </w:pPr>
      <w:r w:rsidRPr="00362974">
        <w:rPr>
          <w:sz w:val="28"/>
          <w:szCs w:val="28"/>
        </w:rPr>
        <w:t xml:space="preserve">- </w:t>
      </w:r>
      <w:r w:rsidR="00DC1C2F">
        <w:rPr>
          <w:sz w:val="28"/>
          <w:szCs w:val="28"/>
        </w:rPr>
        <w:t>предприятия</w:t>
      </w:r>
      <w:r w:rsidR="00DC1C2F" w:rsidRPr="00362974">
        <w:rPr>
          <w:sz w:val="28"/>
          <w:szCs w:val="28"/>
        </w:rPr>
        <w:t xml:space="preserve"> </w:t>
      </w:r>
      <w:r w:rsidR="00DC1C2F">
        <w:rPr>
          <w:sz w:val="28"/>
          <w:szCs w:val="28"/>
        </w:rPr>
        <w:t>общественного</w:t>
      </w:r>
      <w:r w:rsidRPr="00362974">
        <w:rPr>
          <w:sz w:val="28"/>
          <w:szCs w:val="28"/>
        </w:rPr>
        <w:t xml:space="preserve"> пит</w:t>
      </w:r>
      <w:r w:rsidR="00DC1C2F">
        <w:rPr>
          <w:sz w:val="28"/>
          <w:szCs w:val="28"/>
        </w:rPr>
        <w:t>ания</w:t>
      </w:r>
      <w:r w:rsidRPr="00362974">
        <w:rPr>
          <w:sz w:val="28"/>
          <w:szCs w:val="28"/>
        </w:rPr>
        <w:t xml:space="preserve"> – 127;</w:t>
      </w:r>
    </w:p>
    <w:p w:rsidR="00A71AAD" w:rsidRPr="00362974" w:rsidRDefault="00A71AAD" w:rsidP="00A71AAD">
      <w:pPr>
        <w:spacing w:line="360" w:lineRule="auto"/>
        <w:ind w:firstLine="567"/>
        <w:jc w:val="both"/>
        <w:rPr>
          <w:sz w:val="28"/>
          <w:szCs w:val="28"/>
        </w:rPr>
      </w:pPr>
      <w:r w:rsidRPr="00362974">
        <w:rPr>
          <w:sz w:val="28"/>
          <w:szCs w:val="28"/>
        </w:rPr>
        <w:t>- рынок – 1;</w:t>
      </w:r>
    </w:p>
    <w:p w:rsidR="00A71AAD" w:rsidRPr="001277DA" w:rsidRDefault="00A71AAD" w:rsidP="00A71AAD">
      <w:pPr>
        <w:spacing w:line="360" w:lineRule="auto"/>
        <w:ind w:firstLine="567"/>
        <w:jc w:val="both"/>
        <w:rPr>
          <w:sz w:val="28"/>
          <w:szCs w:val="28"/>
        </w:rPr>
      </w:pPr>
      <w:r w:rsidRPr="001277DA">
        <w:rPr>
          <w:sz w:val="28"/>
          <w:szCs w:val="28"/>
        </w:rPr>
        <w:t>- киоски – 80;</w:t>
      </w:r>
    </w:p>
    <w:p w:rsidR="00A71AAD" w:rsidRPr="001277DA" w:rsidRDefault="00A71AAD" w:rsidP="00A71AAD">
      <w:pPr>
        <w:spacing w:line="360" w:lineRule="auto"/>
        <w:ind w:firstLine="567"/>
        <w:jc w:val="both"/>
        <w:rPr>
          <w:sz w:val="28"/>
          <w:szCs w:val="28"/>
        </w:rPr>
      </w:pPr>
      <w:r w:rsidRPr="001277DA">
        <w:rPr>
          <w:sz w:val="28"/>
          <w:szCs w:val="28"/>
        </w:rPr>
        <w:t>- остановочные павильоны – 69;</w:t>
      </w:r>
    </w:p>
    <w:p w:rsidR="00A71AAD" w:rsidRDefault="00A71AAD" w:rsidP="00A71AAD">
      <w:pPr>
        <w:spacing w:line="360" w:lineRule="auto"/>
        <w:ind w:firstLine="567"/>
        <w:jc w:val="both"/>
        <w:rPr>
          <w:sz w:val="28"/>
          <w:szCs w:val="28"/>
        </w:rPr>
      </w:pPr>
      <w:r w:rsidRPr="001277DA">
        <w:rPr>
          <w:sz w:val="28"/>
          <w:szCs w:val="28"/>
        </w:rPr>
        <w:t>- оптовые предприятия – 15;</w:t>
      </w:r>
    </w:p>
    <w:p w:rsidR="00A71AAD" w:rsidRDefault="00A91CA4" w:rsidP="00A71AAD">
      <w:pPr>
        <w:spacing w:line="360" w:lineRule="auto"/>
        <w:ind w:firstLine="567"/>
        <w:jc w:val="both"/>
        <w:rPr>
          <w:sz w:val="28"/>
          <w:szCs w:val="28"/>
        </w:rPr>
      </w:pPr>
      <w:r>
        <w:rPr>
          <w:sz w:val="28"/>
          <w:szCs w:val="28"/>
        </w:rPr>
        <w:t>-</w:t>
      </w:r>
      <w:r w:rsidRPr="00362974">
        <w:rPr>
          <w:sz w:val="28"/>
          <w:szCs w:val="28"/>
        </w:rPr>
        <w:t xml:space="preserve"> </w:t>
      </w:r>
      <w:r>
        <w:rPr>
          <w:sz w:val="28"/>
          <w:szCs w:val="28"/>
        </w:rPr>
        <w:t>предприятия бытового обслуживаниея</w:t>
      </w:r>
      <w:r w:rsidR="000F5FCB">
        <w:rPr>
          <w:sz w:val="28"/>
          <w:szCs w:val="28"/>
        </w:rPr>
        <w:t>–</w:t>
      </w:r>
      <w:r w:rsidR="00A71AAD">
        <w:rPr>
          <w:sz w:val="28"/>
          <w:szCs w:val="28"/>
        </w:rPr>
        <w:t xml:space="preserve"> 261</w:t>
      </w:r>
      <w:r w:rsidR="000F5FCB">
        <w:rPr>
          <w:sz w:val="28"/>
          <w:szCs w:val="28"/>
        </w:rPr>
        <w:t>.</w:t>
      </w:r>
    </w:p>
    <w:p w:rsidR="000F5FCB" w:rsidRDefault="000F5FCB" w:rsidP="00663466">
      <w:pPr>
        <w:spacing w:line="360" w:lineRule="auto"/>
        <w:jc w:val="both"/>
        <w:rPr>
          <w:sz w:val="28"/>
          <w:szCs w:val="28"/>
        </w:rPr>
      </w:pPr>
      <w:r>
        <w:rPr>
          <w:sz w:val="28"/>
          <w:szCs w:val="28"/>
        </w:rPr>
        <w:t>В городе успешно работают:</w:t>
      </w:r>
    </w:p>
    <w:p w:rsidR="000F5FCB" w:rsidRDefault="000F5FCB" w:rsidP="006C4F86">
      <w:pPr>
        <w:spacing w:line="360" w:lineRule="auto"/>
        <w:ind w:firstLine="851"/>
        <w:jc w:val="both"/>
        <w:rPr>
          <w:sz w:val="28"/>
          <w:szCs w:val="28"/>
        </w:rPr>
      </w:pPr>
      <w:r>
        <w:rPr>
          <w:sz w:val="28"/>
          <w:szCs w:val="28"/>
        </w:rPr>
        <w:t xml:space="preserve">- 18 торговых сетей по реализации продовольственных товаров. Самые крупные торговые сети: «Байрам» - насчитывает 6 магазинов, </w:t>
      </w:r>
      <w:r>
        <w:rPr>
          <w:sz w:val="28"/>
          <w:szCs w:val="28"/>
        </w:rPr>
        <w:lastRenderedPageBreak/>
        <w:t>«Магнит»</w:t>
      </w:r>
      <w:r w:rsidRPr="00F6660B">
        <w:rPr>
          <w:sz w:val="28"/>
          <w:szCs w:val="28"/>
        </w:rPr>
        <w:t xml:space="preserve"> </w:t>
      </w:r>
      <w:r>
        <w:rPr>
          <w:sz w:val="28"/>
          <w:szCs w:val="28"/>
        </w:rPr>
        <w:t>- 7</w:t>
      </w:r>
      <w:r w:rsidR="000E7C18">
        <w:rPr>
          <w:sz w:val="28"/>
          <w:szCs w:val="28"/>
        </w:rPr>
        <w:t xml:space="preserve"> магазинов, «Семё</w:t>
      </w:r>
      <w:r>
        <w:rPr>
          <w:sz w:val="28"/>
          <w:szCs w:val="28"/>
        </w:rPr>
        <w:t>рочка»</w:t>
      </w:r>
      <w:r w:rsidRPr="00F6660B">
        <w:rPr>
          <w:sz w:val="28"/>
          <w:szCs w:val="28"/>
        </w:rPr>
        <w:t xml:space="preserve"> </w:t>
      </w:r>
      <w:r>
        <w:rPr>
          <w:sz w:val="28"/>
          <w:szCs w:val="28"/>
        </w:rPr>
        <w:t>- 4 магазина, «Ярмарка у дома»</w:t>
      </w:r>
      <w:r w:rsidRPr="00F6660B">
        <w:rPr>
          <w:sz w:val="28"/>
          <w:szCs w:val="28"/>
        </w:rPr>
        <w:t xml:space="preserve"> </w:t>
      </w:r>
      <w:r>
        <w:rPr>
          <w:sz w:val="28"/>
          <w:szCs w:val="28"/>
        </w:rPr>
        <w:t>- 5 магазинов, «Матрица»</w:t>
      </w:r>
      <w:r w:rsidRPr="00F6660B">
        <w:rPr>
          <w:sz w:val="28"/>
          <w:szCs w:val="28"/>
        </w:rPr>
        <w:t xml:space="preserve"> </w:t>
      </w:r>
      <w:r>
        <w:rPr>
          <w:sz w:val="28"/>
          <w:szCs w:val="28"/>
        </w:rPr>
        <w:t>- 2 магазина, «Полушка»</w:t>
      </w:r>
      <w:r w:rsidRPr="00F6660B">
        <w:rPr>
          <w:sz w:val="28"/>
          <w:szCs w:val="28"/>
        </w:rPr>
        <w:t xml:space="preserve"> </w:t>
      </w:r>
      <w:r>
        <w:rPr>
          <w:sz w:val="28"/>
          <w:szCs w:val="28"/>
        </w:rPr>
        <w:t>- 3 магазина, «Мясная лавка»</w:t>
      </w:r>
      <w:r w:rsidRPr="00F6660B">
        <w:rPr>
          <w:sz w:val="28"/>
          <w:szCs w:val="28"/>
        </w:rPr>
        <w:t xml:space="preserve"> </w:t>
      </w:r>
      <w:r>
        <w:rPr>
          <w:sz w:val="28"/>
          <w:szCs w:val="28"/>
        </w:rPr>
        <w:t>- 6 магазинов, «Новый»</w:t>
      </w:r>
      <w:r w:rsidRPr="00F6660B">
        <w:rPr>
          <w:sz w:val="28"/>
          <w:szCs w:val="28"/>
        </w:rPr>
        <w:t xml:space="preserve"> </w:t>
      </w:r>
      <w:r w:rsidR="000E7C18">
        <w:rPr>
          <w:sz w:val="28"/>
          <w:szCs w:val="28"/>
        </w:rPr>
        <w:t>- 4 магазина и др.;</w:t>
      </w:r>
    </w:p>
    <w:p w:rsidR="000F5FCB" w:rsidRDefault="000F5FCB" w:rsidP="006C4F86">
      <w:pPr>
        <w:spacing w:line="360" w:lineRule="auto"/>
        <w:ind w:firstLine="851"/>
        <w:jc w:val="both"/>
        <w:rPr>
          <w:sz w:val="28"/>
          <w:szCs w:val="28"/>
        </w:rPr>
      </w:pPr>
      <w:r>
        <w:rPr>
          <w:sz w:val="28"/>
          <w:szCs w:val="28"/>
        </w:rPr>
        <w:t>- 21 торговая сеть по реализации непродовольственных товаров</w:t>
      </w:r>
      <w:r w:rsidR="00A91CA4">
        <w:rPr>
          <w:sz w:val="28"/>
          <w:szCs w:val="28"/>
        </w:rPr>
        <w:t>,</w:t>
      </w:r>
      <w:r>
        <w:rPr>
          <w:sz w:val="28"/>
          <w:szCs w:val="28"/>
        </w:rPr>
        <w:t xml:space="preserve"> в том числе две новые сети: ООО «Оптовый центр «Уфа-игрушка», «Первый оптовый».</w:t>
      </w:r>
    </w:p>
    <w:p w:rsidR="000F5FCB" w:rsidRDefault="00A91CA4" w:rsidP="00317B53">
      <w:pPr>
        <w:spacing w:line="360" w:lineRule="auto"/>
        <w:ind w:firstLine="851"/>
        <w:jc w:val="both"/>
        <w:rPr>
          <w:sz w:val="28"/>
          <w:szCs w:val="28"/>
        </w:rPr>
      </w:pPr>
      <w:r>
        <w:rPr>
          <w:sz w:val="28"/>
          <w:szCs w:val="28"/>
        </w:rPr>
        <w:t>Открылся культурно-</w:t>
      </w:r>
      <w:r w:rsidR="000F5FCB">
        <w:rPr>
          <w:sz w:val="28"/>
          <w:szCs w:val="28"/>
        </w:rPr>
        <w:t>досуговый центр «Жара», который предоставляет услуги общественного питания, проведение развлекательных мероприятий и дискотек.</w:t>
      </w:r>
    </w:p>
    <w:p w:rsidR="000F5FCB" w:rsidRPr="00DE69F7" w:rsidRDefault="000F5FCB" w:rsidP="00317B53">
      <w:pPr>
        <w:spacing w:line="360" w:lineRule="auto"/>
        <w:ind w:firstLine="851"/>
        <w:jc w:val="both"/>
        <w:rPr>
          <w:sz w:val="28"/>
          <w:szCs w:val="28"/>
        </w:rPr>
      </w:pPr>
      <w:r w:rsidRPr="00DE69F7">
        <w:rPr>
          <w:sz w:val="28"/>
          <w:szCs w:val="28"/>
        </w:rPr>
        <w:t xml:space="preserve">В городе Салават </w:t>
      </w:r>
      <w:r>
        <w:rPr>
          <w:sz w:val="28"/>
          <w:szCs w:val="28"/>
        </w:rPr>
        <w:t xml:space="preserve">успешно развиваются </w:t>
      </w:r>
      <w:r w:rsidRPr="00DE69F7">
        <w:rPr>
          <w:sz w:val="28"/>
          <w:szCs w:val="28"/>
        </w:rPr>
        <w:t xml:space="preserve">хлебопекарни, </w:t>
      </w:r>
      <w:r>
        <w:rPr>
          <w:sz w:val="28"/>
          <w:szCs w:val="28"/>
        </w:rPr>
        <w:t xml:space="preserve">выпускающие и </w:t>
      </w:r>
      <w:r w:rsidRPr="00DE69F7">
        <w:rPr>
          <w:sz w:val="28"/>
          <w:szCs w:val="28"/>
        </w:rPr>
        <w:t xml:space="preserve">реализующие хлеб </w:t>
      </w:r>
      <w:r>
        <w:rPr>
          <w:sz w:val="28"/>
          <w:szCs w:val="28"/>
        </w:rPr>
        <w:t xml:space="preserve">и хлебобулочные изделия </w:t>
      </w:r>
      <w:r w:rsidRPr="00DE69F7">
        <w:rPr>
          <w:sz w:val="28"/>
          <w:szCs w:val="28"/>
        </w:rPr>
        <w:t xml:space="preserve">населению: </w:t>
      </w:r>
      <w:r w:rsidR="00A91CA4">
        <w:rPr>
          <w:sz w:val="28"/>
          <w:szCs w:val="28"/>
        </w:rPr>
        <w:t xml:space="preserve">                         </w:t>
      </w:r>
      <w:r w:rsidRPr="00DE69F7">
        <w:rPr>
          <w:sz w:val="28"/>
          <w:szCs w:val="28"/>
        </w:rPr>
        <w:t>ООО «Салаватский пищевик», ООО «Продтовары», ООО «Союз Р-Т», ООО «Новая волна», И</w:t>
      </w:r>
      <w:r w:rsidR="00A91CA4">
        <w:rPr>
          <w:sz w:val="28"/>
          <w:szCs w:val="28"/>
        </w:rPr>
        <w:t>П Борзенко В.В, ИП Рукавишников</w:t>
      </w:r>
      <w:r w:rsidRPr="00DE69F7">
        <w:rPr>
          <w:sz w:val="28"/>
          <w:szCs w:val="28"/>
        </w:rPr>
        <w:t xml:space="preserve"> А.И., ИП Кашин Е.Г., ООО «Промпит», ИП Баширов Р.Р.</w:t>
      </w:r>
    </w:p>
    <w:p w:rsidR="000F5FCB" w:rsidRPr="00DE69F7" w:rsidRDefault="000F5FCB" w:rsidP="00317B53">
      <w:pPr>
        <w:spacing w:line="360" w:lineRule="auto"/>
        <w:ind w:firstLine="851"/>
        <w:jc w:val="both"/>
        <w:rPr>
          <w:sz w:val="28"/>
          <w:szCs w:val="28"/>
        </w:rPr>
      </w:pPr>
      <w:r w:rsidRPr="00DE69F7">
        <w:rPr>
          <w:sz w:val="28"/>
          <w:szCs w:val="28"/>
        </w:rPr>
        <w:t>Товаропроизводители, реализующие мясные полуфабрикаты: ООО «Промпит»</w:t>
      </w:r>
      <w:r>
        <w:rPr>
          <w:sz w:val="28"/>
          <w:szCs w:val="28"/>
        </w:rPr>
        <w:t xml:space="preserve">, </w:t>
      </w:r>
      <w:r w:rsidRPr="00DE69F7">
        <w:rPr>
          <w:sz w:val="28"/>
          <w:szCs w:val="28"/>
        </w:rPr>
        <w:t>ИП Гребенчикова, ИП Торлакъян, ООО «Уральский купец»,</w:t>
      </w:r>
      <w:r>
        <w:rPr>
          <w:sz w:val="28"/>
          <w:szCs w:val="28"/>
        </w:rPr>
        <w:t xml:space="preserve"> ИП Субхангулова, ООО «Сакмар».</w:t>
      </w:r>
    </w:p>
    <w:p w:rsidR="00663466" w:rsidRPr="00DF6D11" w:rsidRDefault="000F5FCB" w:rsidP="00DF6D11">
      <w:pPr>
        <w:spacing w:line="360" w:lineRule="auto"/>
        <w:ind w:firstLine="851"/>
        <w:jc w:val="both"/>
        <w:rPr>
          <w:sz w:val="28"/>
          <w:szCs w:val="28"/>
        </w:rPr>
      </w:pPr>
      <w:r w:rsidRPr="00DE69F7">
        <w:rPr>
          <w:sz w:val="28"/>
          <w:szCs w:val="28"/>
        </w:rPr>
        <w:t>Товаропроизводители, реализующие кондитерские изделия: ООО «Салаватский пищевик», ООО «Ортикон», ООО «Промпит»</w:t>
      </w:r>
      <w:r>
        <w:rPr>
          <w:sz w:val="28"/>
          <w:szCs w:val="28"/>
        </w:rPr>
        <w:t>.</w:t>
      </w:r>
    </w:p>
    <w:p w:rsidR="00663466" w:rsidRDefault="00663466" w:rsidP="00BD604A">
      <w:pPr>
        <w:spacing w:line="360" w:lineRule="auto"/>
        <w:ind w:left="708" w:firstLine="708"/>
        <w:jc w:val="center"/>
        <w:rPr>
          <w:b/>
          <w:sz w:val="26"/>
          <w:szCs w:val="26"/>
        </w:rPr>
      </w:pPr>
    </w:p>
    <w:p w:rsidR="000F5FCB" w:rsidRPr="006C4F86" w:rsidRDefault="000F5FCB" w:rsidP="00BD604A">
      <w:pPr>
        <w:spacing w:line="360" w:lineRule="auto"/>
        <w:ind w:left="708" w:firstLine="708"/>
        <w:jc w:val="center"/>
        <w:rPr>
          <w:b/>
          <w:sz w:val="26"/>
          <w:szCs w:val="26"/>
        </w:rPr>
      </w:pPr>
      <w:r w:rsidRPr="006C4F86">
        <w:rPr>
          <w:b/>
          <w:sz w:val="26"/>
          <w:szCs w:val="26"/>
        </w:rPr>
        <w:t>Обеспеченность торговыми п</w:t>
      </w:r>
      <w:r w:rsidR="00A91CA4">
        <w:rPr>
          <w:b/>
          <w:sz w:val="26"/>
          <w:szCs w:val="26"/>
        </w:rPr>
        <w:t>лощадями и посадочными местами на</w:t>
      </w:r>
      <w:r w:rsidRPr="006C4F86">
        <w:rPr>
          <w:b/>
          <w:sz w:val="26"/>
          <w:szCs w:val="26"/>
        </w:rPr>
        <w:t xml:space="preserve"> предприятиях общественного питания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49"/>
        <w:gridCol w:w="1956"/>
        <w:gridCol w:w="2083"/>
        <w:gridCol w:w="2083"/>
      </w:tblGrid>
      <w:tr w:rsidR="000F5FCB" w:rsidRPr="000C56C5" w:rsidTr="005249E8">
        <w:tc>
          <w:tcPr>
            <w:tcW w:w="3652" w:type="dxa"/>
          </w:tcPr>
          <w:p w:rsidR="000F5FCB" w:rsidRPr="00AB2674" w:rsidRDefault="000F5FCB" w:rsidP="005249E8">
            <w:pPr>
              <w:jc w:val="center"/>
              <w:rPr>
                <w:sz w:val="28"/>
                <w:szCs w:val="28"/>
              </w:rPr>
            </w:pPr>
            <w:r w:rsidRPr="00AB2674">
              <w:rPr>
                <w:sz w:val="28"/>
                <w:szCs w:val="28"/>
              </w:rPr>
              <w:t>Показатели</w:t>
            </w:r>
          </w:p>
        </w:tc>
        <w:tc>
          <w:tcPr>
            <w:tcW w:w="2126" w:type="dxa"/>
          </w:tcPr>
          <w:p w:rsidR="000F5FCB" w:rsidRPr="000C56C5" w:rsidRDefault="000F5FCB" w:rsidP="005249E8">
            <w:pPr>
              <w:jc w:val="center"/>
              <w:rPr>
                <w:sz w:val="28"/>
                <w:szCs w:val="28"/>
              </w:rPr>
            </w:pPr>
            <w:r w:rsidRPr="000C56C5">
              <w:rPr>
                <w:sz w:val="28"/>
                <w:szCs w:val="28"/>
              </w:rPr>
              <w:t>Ед.</w:t>
            </w:r>
            <w:r>
              <w:rPr>
                <w:sz w:val="28"/>
                <w:szCs w:val="28"/>
              </w:rPr>
              <w:t xml:space="preserve"> </w:t>
            </w:r>
            <w:r w:rsidRPr="000C56C5">
              <w:rPr>
                <w:sz w:val="28"/>
                <w:szCs w:val="28"/>
              </w:rPr>
              <w:t>изм.</w:t>
            </w:r>
          </w:p>
        </w:tc>
        <w:tc>
          <w:tcPr>
            <w:tcW w:w="2268" w:type="dxa"/>
          </w:tcPr>
          <w:p w:rsidR="000F5FCB" w:rsidRPr="000C56C5" w:rsidRDefault="000F5FCB" w:rsidP="005249E8">
            <w:pPr>
              <w:jc w:val="center"/>
              <w:rPr>
                <w:sz w:val="28"/>
                <w:szCs w:val="28"/>
              </w:rPr>
            </w:pPr>
            <w:r w:rsidRPr="000C56C5">
              <w:rPr>
                <w:sz w:val="28"/>
                <w:szCs w:val="28"/>
              </w:rPr>
              <w:t>2009</w:t>
            </w:r>
          </w:p>
        </w:tc>
        <w:tc>
          <w:tcPr>
            <w:tcW w:w="2268" w:type="dxa"/>
          </w:tcPr>
          <w:p w:rsidR="000F5FCB" w:rsidRPr="000C56C5" w:rsidRDefault="000F5FCB" w:rsidP="005249E8">
            <w:pPr>
              <w:jc w:val="center"/>
              <w:rPr>
                <w:sz w:val="28"/>
                <w:szCs w:val="28"/>
              </w:rPr>
            </w:pPr>
            <w:r w:rsidRPr="000C56C5">
              <w:rPr>
                <w:sz w:val="28"/>
                <w:szCs w:val="28"/>
              </w:rPr>
              <w:t>2010</w:t>
            </w:r>
          </w:p>
        </w:tc>
      </w:tr>
      <w:tr w:rsidR="000F5FCB" w:rsidRPr="000C56C5" w:rsidTr="005249E8">
        <w:tc>
          <w:tcPr>
            <w:tcW w:w="3652" w:type="dxa"/>
          </w:tcPr>
          <w:p w:rsidR="000F5FCB" w:rsidRPr="006C4F86" w:rsidRDefault="000F5FCB" w:rsidP="005249E8">
            <w:pPr>
              <w:rPr>
                <w:sz w:val="26"/>
                <w:szCs w:val="26"/>
              </w:rPr>
            </w:pPr>
            <w:r w:rsidRPr="006C4F86">
              <w:rPr>
                <w:sz w:val="26"/>
                <w:szCs w:val="26"/>
              </w:rPr>
              <w:t>Обеспеченность торговыми площадями на 1 тыс. жителей</w:t>
            </w:r>
          </w:p>
        </w:tc>
        <w:tc>
          <w:tcPr>
            <w:tcW w:w="2126" w:type="dxa"/>
          </w:tcPr>
          <w:p w:rsidR="000F5FCB" w:rsidRPr="006C4F86" w:rsidRDefault="000F5FCB" w:rsidP="005249E8">
            <w:pPr>
              <w:jc w:val="center"/>
              <w:rPr>
                <w:sz w:val="26"/>
                <w:szCs w:val="26"/>
              </w:rPr>
            </w:pPr>
          </w:p>
          <w:p w:rsidR="000F5FCB" w:rsidRPr="006C4F86" w:rsidRDefault="000F5FCB" w:rsidP="005249E8">
            <w:pPr>
              <w:jc w:val="center"/>
              <w:rPr>
                <w:sz w:val="26"/>
                <w:szCs w:val="26"/>
              </w:rPr>
            </w:pPr>
            <w:r w:rsidRPr="006C4F86">
              <w:rPr>
                <w:sz w:val="26"/>
                <w:szCs w:val="26"/>
              </w:rPr>
              <w:t>кв.м.</w:t>
            </w:r>
          </w:p>
        </w:tc>
        <w:tc>
          <w:tcPr>
            <w:tcW w:w="2268" w:type="dxa"/>
          </w:tcPr>
          <w:p w:rsidR="000F5FCB" w:rsidRPr="006C4F86" w:rsidRDefault="000F5FCB" w:rsidP="005249E8">
            <w:pPr>
              <w:jc w:val="center"/>
              <w:rPr>
                <w:sz w:val="26"/>
                <w:szCs w:val="26"/>
              </w:rPr>
            </w:pPr>
          </w:p>
          <w:p w:rsidR="000F5FCB" w:rsidRPr="006C4F86" w:rsidRDefault="000F5FCB" w:rsidP="005249E8">
            <w:pPr>
              <w:jc w:val="center"/>
              <w:rPr>
                <w:sz w:val="26"/>
                <w:szCs w:val="26"/>
              </w:rPr>
            </w:pPr>
            <w:r w:rsidRPr="006C4F86">
              <w:rPr>
                <w:sz w:val="26"/>
                <w:szCs w:val="26"/>
              </w:rPr>
              <w:t>510</w:t>
            </w:r>
          </w:p>
        </w:tc>
        <w:tc>
          <w:tcPr>
            <w:tcW w:w="2268" w:type="dxa"/>
          </w:tcPr>
          <w:p w:rsidR="000F5FCB" w:rsidRPr="006C4F86" w:rsidRDefault="000F5FCB" w:rsidP="005249E8">
            <w:pPr>
              <w:jc w:val="center"/>
              <w:rPr>
                <w:sz w:val="26"/>
                <w:szCs w:val="26"/>
              </w:rPr>
            </w:pPr>
          </w:p>
          <w:p w:rsidR="000F5FCB" w:rsidRPr="006C4F86" w:rsidRDefault="000F5FCB" w:rsidP="005249E8">
            <w:pPr>
              <w:jc w:val="center"/>
              <w:rPr>
                <w:sz w:val="26"/>
                <w:szCs w:val="26"/>
              </w:rPr>
            </w:pPr>
            <w:r w:rsidRPr="006C4F86">
              <w:rPr>
                <w:sz w:val="26"/>
                <w:szCs w:val="26"/>
              </w:rPr>
              <w:t>537</w:t>
            </w:r>
          </w:p>
        </w:tc>
      </w:tr>
      <w:tr w:rsidR="000F5FCB" w:rsidRPr="000C56C5" w:rsidTr="005249E8">
        <w:tc>
          <w:tcPr>
            <w:tcW w:w="3652" w:type="dxa"/>
          </w:tcPr>
          <w:p w:rsidR="000F5FCB" w:rsidRPr="006C4F86" w:rsidRDefault="000F5FCB" w:rsidP="005249E8">
            <w:pPr>
              <w:rPr>
                <w:sz w:val="26"/>
                <w:szCs w:val="26"/>
              </w:rPr>
            </w:pPr>
            <w:r w:rsidRPr="006C4F86">
              <w:rPr>
                <w:sz w:val="26"/>
                <w:szCs w:val="26"/>
              </w:rPr>
              <w:t>Обеспеченность посадочными местами в открытой сети предприятий общественного питания</w:t>
            </w:r>
          </w:p>
        </w:tc>
        <w:tc>
          <w:tcPr>
            <w:tcW w:w="2126" w:type="dxa"/>
          </w:tcPr>
          <w:p w:rsidR="000F5FCB" w:rsidRPr="006C4F86" w:rsidRDefault="000F5FCB" w:rsidP="005249E8">
            <w:pPr>
              <w:jc w:val="center"/>
              <w:rPr>
                <w:sz w:val="26"/>
                <w:szCs w:val="26"/>
              </w:rPr>
            </w:pPr>
          </w:p>
          <w:p w:rsidR="000F5FCB" w:rsidRPr="006C4F86" w:rsidRDefault="000F5FCB" w:rsidP="005249E8">
            <w:pPr>
              <w:jc w:val="center"/>
              <w:rPr>
                <w:sz w:val="26"/>
                <w:szCs w:val="26"/>
              </w:rPr>
            </w:pPr>
            <w:r w:rsidRPr="006C4F86">
              <w:rPr>
                <w:sz w:val="26"/>
                <w:szCs w:val="26"/>
              </w:rPr>
              <w:t>%</w:t>
            </w:r>
          </w:p>
        </w:tc>
        <w:tc>
          <w:tcPr>
            <w:tcW w:w="2268" w:type="dxa"/>
          </w:tcPr>
          <w:p w:rsidR="000F5FCB" w:rsidRPr="006C4F86" w:rsidRDefault="000F5FCB" w:rsidP="005249E8">
            <w:pPr>
              <w:jc w:val="center"/>
              <w:rPr>
                <w:sz w:val="26"/>
                <w:szCs w:val="26"/>
              </w:rPr>
            </w:pPr>
          </w:p>
          <w:p w:rsidR="000F5FCB" w:rsidRPr="006C4F86" w:rsidRDefault="000F5FCB" w:rsidP="005249E8">
            <w:pPr>
              <w:jc w:val="center"/>
              <w:rPr>
                <w:sz w:val="26"/>
                <w:szCs w:val="26"/>
              </w:rPr>
            </w:pPr>
            <w:r w:rsidRPr="006C4F86">
              <w:rPr>
                <w:sz w:val="26"/>
                <w:szCs w:val="26"/>
              </w:rPr>
              <w:t>182</w:t>
            </w:r>
          </w:p>
        </w:tc>
        <w:tc>
          <w:tcPr>
            <w:tcW w:w="2268" w:type="dxa"/>
          </w:tcPr>
          <w:p w:rsidR="000F5FCB" w:rsidRPr="006C4F86" w:rsidRDefault="000F5FCB" w:rsidP="005249E8">
            <w:pPr>
              <w:jc w:val="center"/>
              <w:rPr>
                <w:sz w:val="26"/>
                <w:szCs w:val="26"/>
              </w:rPr>
            </w:pPr>
          </w:p>
          <w:p w:rsidR="000F5FCB" w:rsidRPr="006C4F86" w:rsidRDefault="000F5FCB" w:rsidP="005249E8">
            <w:pPr>
              <w:jc w:val="center"/>
              <w:rPr>
                <w:sz w:val="26"/>
                <w:szCs w:val="26"/>
              </w:rPr>
            </w:pPr>
            <w:r w:rsidRPr="006C4F86">
              <w:rPr>
                <w:sz w:val="26"/>
                <w:szCs w:val="26"/>
              </w:rPr>
              <w:t>182</w:t>
            </w:r>
          </w:p>
        </w:tc>
      </w:tr>
    </w:tbl>
    <w:p w:rsidR="000F5FCB" w:rsidRDefault="000F5FCB" w:rsidP="000F5FCB">
      <w:pPr>
        <w:rPr>
          <w:sz w:val="28"/>
          <w:szCs w:val="28"/>
        </w:rPr>
      </w:pPr>
    </w:p>
    <w:p w:rsidR="007E412A" w:rsidRDefault="007E412A" w:rsidP="0065644E">
      <w:pPr>
        <w:spacing w:line="360" w:lineRule="auto"/>
        <w:ind w:firstLine="567"/>
        <w:jc w:val="both"/>
        <w:rPr>
          <w:sz w:val="28"/>
          <w:szCs w:val="28"/>
        </w:rPr>
      </w:pPr>
      <w:r w:rsidRPr="00F37A94">
        <w:rPr>
          <w:sz w:val="28"/>
          <w:szCs w:val="28"/>
        </w:rPr>
        <w:lastRenderedPageBreak/>
        <w:t>Объем реализации платных  услуг населению в 2009 году составил 3905,2 млн. рублей. По оценке на 2010 год объем реализации платных услуг составит 4319</w:t>
      </w:r>
      <w:r w:rsidR="00A91CA4">
        <w:rPr>
          <w:sz w:val="28"/>
          <w:szCs w:val="28"/>
        </w:rPr>
        <w:t>,0</w:t>
      </w:r>
      <w:r w:rsidRPr="00F37A94">
        <w:rPr>
          <w:sz w:val="28"/>
          <w:szCs w:val="28"/>
        </w:rPr>
        <w:t xml:space="preserve"> млн. рублей в ценах соответствующих лет.</w:t>
      </w:r>
    </w:p>
    <w:p w:rsidR="00317B53" w:rsidRPr="00AA3205" w:rsidRDefault="00317B53" w:rsidP="00C66025">
      <w:pPr>
        <w:pStyle w:val="25"/>
        <w:spacing w:after="0" w:line="360" w:lineRule="auto"/>
        <w:ind w:firstLine="851"/>
        <w:jc w:val="both"/>
        <w:rPr>
          <w:sz w:val="28"/>
          <w:szCs w:val="28"/>
        </w:rPr>
      </w:pPr>
      <w:r w:rsidRPr="00AA3205">
        <w:rPr>
          <w:sz w:val="28"/>
          <w:szCs w:val="28"/>
        </w:rPr>
        <w:t>Уровень развития сферы услуг бытового обслуживания сегодня является одним из важнейших показателей социально – экономического развития города.</w:t>
      </w:r>
    </w:p>
    <w:p w:rsidR="00317B53" w:rsidRDefault="00C66025" w:rsidP="00C66025">
      <w:pPr>
        <w:ind w:left="1273" w:firstLine="851"/>
        <w:rPr>
          <w:b/>
          <w:sz w:val="26"/>
          <w:szCs w:val="26"/>
        </w:rPr>
      </w:pPr>
      <w:r w:rsidRPr="00C66025">
        <w:rPr>
          <w:b/>
          <w:sz w:val="26"/>
          <w:szCs w:val="26"/>
        </w:rPr>
        <w:t>О</w:t>
      </w:r>
      <w:r w:rsidR="00317B53" w:rsidRPr="00C66025">
        <w:rPr>
          <w:b/>
          <w:sz w:val="26"/>
          <w:szCs w:val="26"/>
        </w:rPr>
        <w:t>бъем</w:t>
      </w:r>
      <w:r w:rsidRPr="00C66025">
        <w:rPr>
          <w:b/>
          <w:sz w:val="26"/>
          <w:szCs w:val="26"/>
        </w:rPr>
        <w:t xml:space="preserve"> </w:t>
      </w:r>
      <w:r w:rsidR="00317B53" w:rsidRPr="00C66025">
        <w:rPr>
          <w:b/>
          <w:sz w:val="26"/>
          <w:szCs w:val="26"/>
        </w:rPr>
        <w:t xml:space="preserve"> платных и бытовых услуг </w:t>
      </w:r>
    </w:p>
    <w:p w:rsidR="00E71CB4" w:rsidRPr="00C66025" w:rsidRDefault="00E71CB4" w:rsidP="00C66025">
      <w:pPr>
        <w:ind w:left="1273" w:firstLine="851"/>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2339"/>
        <w:gridCol w:w="1415"/>
        <w:gridCol w:w="1884"/>
        <w:gridCol w:w="1406"/>
        <w:gridCol w:w="1807"/>
      </w:tblGrid>
      <w:tr w:rsidR="00317B53" w:rsidRPr="00C66025" w:rsidTr="005249E8">
        <w:tc>
          <w:tcPr>
            <w:tcW w:w="808" w:type="dxa"/>
            <w:vMerge w:val="restart"/>
          </w:tcPr>
          <w:p w:rsidR="00317B53" w:rsidRPr="00C66025" w:rsidRDefault="00317B53" w:rsidP="005249E8">
            <w:pPr>
              <w:jc w:val="center"/>
              <w:rPr>
                <w:sz w:val="26"/>
                <w:szCs w:val="26"/>
              </w:rPr>
            </w:pPr>
            <w:r w:rsidRPr="00C66025">
              <w:rPr>
                <w:sz w:val="26"/>
                <w:szCs w:val="26"/>
              </w:rPr>
              <w:t xml:space="preserve">№ </w:t>
            </w:r>
          </w:p>
          <w:p w:rsidR="00317B53" w:rsidRPr="00C66025" w:rsidRDefault="00317B53" w:rsidP="005249E8">
            <w:pPr>
              <w:jc w:val="center"/>
              <w:rPr>
                <w:sz w:val="26"/>
                <w:szCs w:val="26"/>
              </w:rPr>
            </w:pPr>
            <w:r w:rsidRPr="00C66025">
              <w:rPr>
                <w:sz w:val="26"/>
                <w:szCs w:val="26"/>
              </w:rPr>
              <w:t>п/п</w:t>
            </w:r>
          </w:p>
        </w:tc>
        <w:tc>
          <w:tcPr>
            <w:tcW w:w="2627" w:type="dxa"/>
            <w:vMerge w:val="restart"/>
          </w:tcPr>
          <w:p w:rsidR="00317B53" w:rsidRPr="00C66025" w:rsidRDefault="00317B53" w:rsidP="005249E8">
            <w:pPr>
              <w:jc w:val="center"/>
              <w:rPr>
                <w:sz w:val="26"/>
                <w:szCs w:val="26"/>
              </w:rPr>
            </w:pPr>
            <w:r w:rsidRPr="00C66025">
              <w:rPr>
                <w:sz w:val="26"/>
                <w:szCs w:val="26"/>
              </w:rPr>
              <w:t>Наименование показателя</w:t>
            </w:r>
          </w:p>
        </w:tc>
        <w:tc>
          <w:tcPr>
            <w:tcW w:w="3624" w:type="dxa"/>
            <w:gridSpan w:val="2"/>
          </w:tcPr>
          <w:p w:rsidR="00317B53" w:rsidRPr="00C66025" w:rsidRDefault="00317B53" w:rsidP="005249E8">
            <w:pPr>
              <w:jc w:val="center"/>
              <w:rPr>
                <w:sz w:val="26"/>
                <w:szCs w:val="26"/>
              </w:rPr>
            </w:pPr>
            <w:r w:rsidRPr="00C66025">
              <w:rPr>
                <w:sz w:val="26"/>
                <w:szCs w:val="26"/>
              </w:rPr>
              <w:t>2009</w:t>
            </w:r>
          </w:p>
        </w:tc>
        <w:tc>
          <w:tcPr>
            <w:tcW w:w="3362" w:type="dxa"/>
            <w:gridSpan w:val="2"/>
          </w:tcPr>
          <w:p w:rsidR="00317B53" w:rsidRPr="00C66025" w:rsidRDefault="00317B53" w:rsidP="005249E8">
            <w:pPr>
              <w:jc w:val="center"/>
              <w:rPr>
                <w:sz w:val="26"/>
                <w:szCs w:val="26"/>
              </w:rPr>
            </w:pPr>
            <w:r w:rsidRPr="00C66025">
              <w:rPr>
                <w:sz w:val="26"/>
                <w:szCs w:val="26"/>
              </w:rPr>
              <w:t>2010</w:t>
            </w:r>
          </w:p>
        </w:tc>
      </w:tr>
      <w:tr w:rsidR="00317B53" w:rsidRPr="00C66025" w:rsidTr="005249E8">
        <w:tc>
          <w:tcPr>
            <w:tcW w:w="808" w:type="dxa"/>
            <w:vMerge/>
          </w:tcPr>
          <w:p w:rsidR="00317B53" w:rsidRPr="00C66025" w:rsidRDefault="00317B53" w:rsidP="005249E8">
            <w:pPr>
              <w:jc w:val="center"/>
              <w:rPr>
                <w:sz w:val="26"/>
                <w:szCs w:val="26"/>
              </w:rPr>
            </w:pPr>
          </w:p>
        </w:tc>
        <w:tc>
          <w:tcPr>
            <w:tcW w:w="2627" w:type="dxa"/>
            <w:vMerge/>
          </w:tcPr>
          <w:p w:rsidR="00317B53" w:rsidRPr="00C66025" w:rsidRDefault="00317B53" w:rsidP="005249E8">
            <w:pPr>
              <w:rPr>
                <w:sz w:val="26"/>
                <w:szCs w:val="26"/>
              </w:rPr>
            </w:pPr>
          </w:p>
        </w:tc>
        <w:tc>
          <w:tcPr>
            <w:tcW w:w="1695" w:type="dxa"/>
          </w:tcPr>
          <w:p w:rsidR="00317B53" w:rsidRPr="00C66025" w:rsidRDefault="00317B53" w:rsidP="005249E8">
            <w:pPr>
              <w:jc w:val="center"/>
              <w:rPr>
                <w:sz w:val="26"/>
                <w:szCs w:val="26"/>
              </w:rPr>
            </w:pPr>
            <w:r w:rsidRPr="00C66025">
              <w:rPr>
                <w:sz w:val="26"/>
                <w:szCs w:val="26"/>
              </w:rPr>
              <w:t>млн. руб.</w:t>
            </w:r>
          </w:p>
        </w:tc>
        <w:tc>
          <w:tcPr>
            <w:tcW w:w="1929" w:type="dxa"/>
          </w:tcPr>
          <w:p w:rsidR="00317B53" w:rsidRPr="00C66025" w:rsidRDefault="00317B53" w:rsidP="005249E8">
            <w:pPr>
              <w:jc w:val="center"/>
              <w:rPr>
                <w:sz w:val="26"/>
                <w:szCs w:val="26"/>
              </w:rPr>
            </w:pPr>
            <w:r w:rsidRPr="00C66025">
              <w:rPr>
                <w:sz w:val="26"/>
                <w:szCs w:val="26"/>
              </w:rPr>
              <w:t>Темп роста в сопоставимых ценах, %</w:t>
            </w:r>
          </w:p>
        </w:tc>
        <w:tc>
          <w:tcPr>
            <w:tcW w:w="1681" w:type="dxa"/>
          </w:tcPr>
          <w:p w:rsidR="00317B53" w:rsidRPr="00C66025" w:rsidRDefault="00317B53" w:rsidP="005249E8">
            <w:pPr>
              <w:jc w:val="center"/>
              <w:rPr>
                <w:sz w:val="26"/>
                <w:szCs w:val="26"/>
              </w:rPr>
            </w:pPr>
            <w:r w:rsidRPr="00C66025">
              <w:rPr>
                <w:sz w:val="26"/>
                <w:szCs w:val="26"/>
              </w:rPr>
              <w:t>млн. руб.</w:t>
            </w:r>
          </w:p>
        </w:tc>
        <w:tc>
          <w:tcPr>
            <w:tcW w:w="1681" w:type="dxa"/>
          </w:tcPr>
          <w:p w:rsidR="00317B53" w:rsidRPr="00C66025" w:rsidRDefault="00317B53" w:rsidP="005249E8">
            <w:pPr>
              <w:jc w:val="center"/>
              <w:rPr>
                <w:sz w:val="26"/>
                <w:szCs w:val="26"/>
              </w:rPr>
            </w:pPr>
            <w:r w:rsidRPr="00C66025">
              <w:rPr>
                <w:sz w:val="26"/>
                <w:szCs w:val="26"/>
              </w:rPr>
              <w:t>Темп роста в сопоставимых ценах, %</w:t>
            </w:r>
          </w:p>
        </w:tc>
      </w:tr>
      <w:tr w:rsidR="00317B53" w:rsidRPr="00C66025" w:rsidTr="005249E8">
        <w:tc>
          <w:tcPr>
            <w:tcW w:w="808" w:type="dxa"/>
          </w:tcPr>
          <w:p w:rsidR="00317B53" w:rsidRPr="00C66025" w:rsidRDefault="00317B53" w:rsidP="005249E8">
            <w:pPr>
              <w:jc w:val="center"/>
              <w:rPr>
                <w:sz w:val="26"/>
                <w:szCs w:val="26"/>
              </w:rPr>
            </w:pPr>
            <w:r w:rsidRPr="00C66025">
              <w:rPr>
                <w:sz w:val="26"/>
                <w:szCs w:val="26"/>
              </w:rPr>
              <w:t>1</w:t>
            </w:r>
          </w:p>
        </w:tc>
        <w:tc>
          <w:tcPr>
            <w:tcW w:w="2627" w:type="dxa"/>
          </w:tcPr>
          <w:p w:rsidR="00317B53" w:rsidRPr="00C66025" w:rsidRDefault="00317B53" w:rsidP="005249E8">
            <w:pPr>
              <w:rPr>
                <w:sz w:val="26"/>
                <w:szCs w:val="26"/>
              </w:rPr>
            </w:pPr>
            <w:r w:rsidRPr="00C66025">
              <w:rPr>
                <w:sz w:val="26"/>
                <w:szCs w:val="26"/>
              </w:rPr>
              <w:t>Платные услуги</w:t>
            </w:r>
          </w:p>
        </w:tc>
        <w:tc>
          <w:tcPr>
            <w:tcW w:w="1695" w:type="dxa"/>
          </w:tcPr>
          <w:p w:rsidR="00317B53" w:rsidRPr="00C66025" w:rsidRDefault="00317B53" w:rsidP="005249E8">
            <w:pPr>
              <w:jc w:val="center"/>
              <w:rPr>
                <w:sz w:val="26"/>
                <w:szCs w:val="26"/>
              </w:rPr>
            </w:pPr>
            <w:r w:rsidRPr="00C66025">
              <w:rPr>
                <w:sz w:val="26"/>
                <w:szCs w:val="26"/>
              </w:rPr>
              <w:t>2938,6</w:t>
            </w:r>
          </w:p>
        </w:tc>
        <w:tc>
          <w:tcPr>
            <w:tcW w:w="1929" w:type="dxa"/>
          </w:tcPr>
          <w:p w:rsidR="00317B53" w:rsidRPr="00C66025" w:rsidRDefault="00317B53" w:rsidP="005249E8">
            <w:pPr>
              <w:jc w:val="center"/>
              <w:rPr>
                <w:sz w:val="26"/>
                <w:szCs w:val="26"/>
              </w:rPr>
            </w:pPr>
            <w:r w:rsidRPr="00C66025">
              <w:rPr>
                <w:sz w:val="26"/>
                <w:szCs w:val="26"/>
              </w:rPr>
              <w:t>105,2</w:t>
            </w:r>
          </w:p>
        </w:tc>
        <w:tc>
          <w:tcPr>
            <w:tcW w:w="1681" w:type="dxa"/>
          </w:tcPr>
          <w:p w:rsidR="00317B53" w:rsidRPr="00C66025" w:rsidRDefault="00317B53" w:rsidP="005249E8">
            <w:pPr>
              <w:jc w:val="center"/>
              <w:rPr>
                <w:sz w:val="26"/>
                <w:szCs w:val="26"/>
              </w:rPr>
            </w:pPr>
            <w:r w:rsidRPr="00C66025">
              <w:rPr>
                <w:sz w:val="26"/>
                <w:szCs w:val="26"/>
              </w:rPr>
              <w:t>3276,5</w:t>
            </w:r>
          </w:p>
        </w:tc>
        <w:tc>
          <w:tcPr>
            <w:tcW w:w="1681" w:type="dxa"/>
          </w:tcPr>
          <w:p w:rsidR="00317B53" w:rsidRPr="00C66025" w:rsidRDefault="00317B53" w:rsidP="005249E8">
            <w:pPr>
              <w:jc w:val="center"/>
              <w:rPr>
                <w:sz w:val="26"/>
                <w:szCs w:val="26"/>
              </w:rPr>
            </w:pPr>
            <w:r w:rsidRPr="00C66025">
              <w:rPr>
                <w:sz w:val="26"/>
                <w:szCs w:val="26"/>
              </w:rPr>
              <w:t>102,4</w:t>
            </w:r>
          </w:p>
        </w:tc>
      </w:tr>
      <w:tr w:rsidR="00317B53" w:rsidRPr="00C66025" w:rsidTr="005249E8">
        <w:tc>
          <w:tcPr>
            <w:tcW w:w="808" w:type="dxa"/>
          </w:tcPr>
          <w:p w:rsidR="00317B53" w:rsidRPr="00C66025" w:rsidRDefault="00317B53" w:rsidP="005249E8">
            <w:pPr>
              <w:jc w:val="center"/>
              <w:rPr>
                <w:sz w:val="26"/>
                <w:szCs w:val="26"/>
              </w:rPr>
            </w:pPr>
            <w:r w:rsidRPr="00C66025">
              <w:rPr>
                <w:sz w:val="26"/>
                <w:szCs w:val="26"/>
              </w:rPr>
              <w:t>2</w:t>
            </w:r>
          </w:p>
        </w:tc>
        <w:tc>
          <w:tcPr>
            <w:tcW w:w="2627" w:type="dxa"/>
          </w:tcPr>
          <w:p w:rsidR="00317B53" w:rsidRPr="00C66025" w:rsidRDefault="00317B53" w:rsidP="005249E8">
            <w:pPr>
              <w:rPr>
                <w:sz w:val="26"/>
                <w:szCs w:val="26"/>
              </w:rPr>
            </w:pPr>
            <w:r w:rsidRPr="00C66025">
              <w:rPr>
                <w:sz w:val="26"/>
                <w:szCs w:val="26"/>
              </w:rPr>
              <w:t>Бытовые</w:t>
            </w:r>
            <w:r w:rsidR="00E71CB4">
              <w:rPr>
                <w:sz w:val="26"/>
                <w:szCs w:val="26"/>
              </w:rPr>
              <w:t xml:space="preserve"> </w:t>
            </w:r>
            <w:r w:rsidRPr="00C66025">
              <w:rPr>
                <w:sz w:val="26"/>
                <w:szCs w:val="26"/>
              </w:rPr>
              <w:t>услуги</w:t>
            </w:r>
          </w:p>
        </w:tc>
        <w:tc>
          <w:tcPr>
            <w:tcW w:w="1695" w:type="dxa"/>
          </w:tcPr>
          <w:p w:rsidR="00317B53" w:rsidRPr="00C66025" w:rsidRDefault="00317B53" w:rsidP="005249E8">
            <w:pPr>
              <w:jc w:val="center"/>
              <w:rPr>
                <w:sz w:val="26"/>
                <w:szCs w:val="26"/>
              </w:rPr>
            </w:pPr>
            <w:r w:rsidRPr="00C66025">
              <w:rPr>
                <w:sz w:val="26"/>
                <w:szCs w:val="26"/>
              </w:rPr>
              <w:t>241,6</w:t>
            </w:r>
          </w:p>
        </w:tc>
        <w:tc>
          <w:tcPr>
            <w:tcW w:w="1929" w:type="dxa"/>
          </w:tcPr>
          <w:p w:rsidR="00317B53" w:rsidRPr="00C66025" w:rsidRDefault="00317B53" w:rsidP="005249E8">
            <w:pPr>
              <w:jc w:val="center"/>
              <w:rPr>
                <w:sz w:val="26"/>
                <w:szCs w:val="26"/>
              </w:rPr>
            </w:pPr>
            <w:r w:rsidRPr="00C66025">
              <w:rPr>
                <w:sz w:val="26"/>
                <w:szCs w:val="26"/>
              </w:rPr>
              <w:t>110,7</w:t>
            </w:r>
          </w:p>
        </w:tc>
        <w:tc>
          <w:tcPr>
            <w:tcW w:w="1681" w:type="dxa"/>
          </w:tcPr>
          <w:p w:rsidR="00317B53" w:rsidRPr="00C66025" w:rsidRDefault="00317B53" w:rsidP="005249E8">
            <w:pPr>
              <w:jc w:val="center"/>
              <w:rPr>
                <w:sz w:val="26"/>
                <w:szCs w:val="26"/>
              </w:rPr>
            </w:pPr>
            <w:r w:rsidRPr="00C66025">
              <w:rPr>
                <w:sz w:val="26"/>
                <w:szCs w:val="26"/>
              </w:rPr>
              <w:t>258,6</w:t>
            </w:r>
          </w:p>
        </w:tc>
        <w:tc>
          <w:tcPr>
            <w:tcW w:w="1681" w:type="dxa"/>
          </w:tcPr>
          <w:p w:rsidR="00317B53" w:rsidRPr="00C66025" w:rsidRDefault="00317B53" w:rsidP="005249E8">
            <w:pPr>
              <w:jc w:val="center"/>
              <w:rPr>
                <w:sz w:val="26"/>
                <w:szCs w:val="26"/>
              </w:rPr>
            </w:pPr>
            <w:r w:rsidRPr="00C66025">
              <w:rPr>
                <w:sz w:val="26"/>
                <w:szCs w:val="26"/>
              </w:rPr>
              <w:t>108,8</w:t>
            </w:r>
          </w:p>
        </w:tc>
      </w:tr>
    </w:tbl>
    <w:p w:rsidR="00317B53" w:rsidRDefault="00317B53" w:rsidP="00317B53">
      <w:pPr>
        <w:ind w:firstLine="851"/>
        <w:rPr>
          <w:sz w:val="28"/>
          <w:szCs w:val="28"/>
        </w:rPr>
      </w:pPr>
    </w:p>
    <w:p w:rsidR="00317B53" w:rsidRPr="006E000E" w:rsidRDefault="00317B53" w:rsidP="00391A7D">
      <w:pPr>
        <w:pStyle w:val="25"/>
        <w:spacing w:after="0" w:line="360" w:lineRule="auto"/>
        <w:ind w:firstLine="708"/>
        <w:jc w:val="both"/>
        <w:rPr>
          <w:sz w:val="28"/>
          <w:szCs w:val="28"/>
        </w:rPr>
      </w:pPr>
      <w:r w:rsidRPr="006E000E">
        <w:rPr>
          <w:sz w:val="28"/>
          <w:szCs w:val="28"/>
        </w:rPr>
        <w:t>По итогам 9 месяцев 2010 года объем бытовых услуг населению составил        3</w:t>
      </w:r>
      <w:r>
        <w:rPr>
          <w:sz w:val="28"/>
          <w:szCs w:val="28"/>
        </w:rPr>
        <w:t> </w:t>
      </w:r>
      <w:r w:rsidRPr="006E000E">
        <w:rPr>
          <w:sz w:val="28"/>
          <w:szCs w:val="28"/>
        </w:rPr>
        <w:t>276</w:t>
      </w:r>
      <w:r>
        <w:rPr>
          <w:sz w:val="28"/>
          <w:szCs w:val="28"/>
        </w:rPr>
        <w:t>,</w:t>
      </w:r>
      <w:r w:rsidRPr="006E000E">
        <w:rPr>
          <w:sz w:val="28"/>
          <w:szCs w:val="28"/>
        </w:rPr>
        <w:t>5 руб., рост – 102,4 % в сопос</w:t>
      </w:r>
      <w:r>
        <w:rPr>
          <w:sz w:val="28"/>
          <w:szCs w:val="28"/>
        </w:rPr>
        <w:t>тавимых ценах к уровню прошлого</w:t>
      </w:r>
      <w:r w:rsidRPr="006E000E">
        <w:rPr>
          <w:sz w:val="28"/>
          <w:szCs w:val="28"/>
        </w:rPr>
        <w:t xml:space="preserve"> </w:t>
      </w:r>
      <w:r>
        <w:rPr>
          <w:sz w:val="28"/>
          <w:szCs w:val="28"/>
        </w:rPr>
        <w:t>года.</w:t>
      </w:r>
    </w:p>
    <w:p w:rsidR="00317B53" w:rsidRDefault="00317B53" w:rsidP="00391A7D">
      <w:pPr>
        <w:spacing w:line="360" w:lineRule="auto"/>
        <w:ind w:firstLine="567"/>
        <w:jc w:val="both"/>
        <w:rPr>
          <w:sz w:val="28"/>
          <w:szCs w:val="28"/>
        </w:rPr>
      </w:pPr>
      <w:r w:rsidRPr="006E000E">
        <w:rPr>
          <w:sz w:val="28"/>
          <w:szCs w:val="28"/>
        </w:rPr>
        <w:t>По состоянию на 01.10.2010 г. в городе насчитывается 289 организаций и индивидуальных предпринимателей, осуществляющих свою деятельность в сфере бытового обслуживания населения</w:t>
      </w:r>
      <w:r w:rsidR="00060632">
        <w:rPr>
          <w:sz w:val="28"/>
          <w:szCs w:val="28"/>
        </w:rPr>
        <w:t>.</w:t>
      </w:r>
    </w:p>
    <w:p w:rsidR="00A45529" w:rsidRPr="00FA0A84" w:rsidRDefault="00A45529" w:rsidP="00A45529">
      <w:pPr>
        <w:pStyle w:val="25"/>
        <w:spacing w:after="0" w:line="360" w:lineRule="auto"/>
        <w:ind w:firstLine="708"/>
        <w:jc w:val="both"/>
        <w:rPr>
          <w:sz w:val="28"/>
          <w:szCs w:val="28"/>
        </w:rPr>
      </w:pPr>
      <w:r w:rsidRPr="00FA0A84">
        <w:rPr>
          <w:sz w:val="28"/>
          <w:szCs w:val="28"/>
        </w:rPr>
        <w:t xml:space="preserve">Наиболее востребованными в сфере быта остаются парикмахерские услуги. Всего в городе </w:t>
      </w:r>
      <w:r w:rsidRPr="006E000E">
        <w:rPr>
          <w:sz w:val="28"/>
          <w:szCs w:val="28"/>
        </w:rPr>
        <w:t>на 01.10.</w:t>
      </w:r>
      <w:r>
        <w:rPr>
          <w:sz w:val="28"/>
          <w:szCs w:val="28"/>
        </w:rPr>
        <w:t>2010 г</w:t>
      </w:r>
      <w:r w:rsidRPr="00FA0A84">
        <w:rPr>
          <w:sz w:val="28"/>
          <w:szCs w:val="28"/>
        </w:rPr>
        <w:t>ода насчитывается 69 парикмахерских и 15 салонов красоты.</w:t>
      </w:r>
      <w:r>
        <w:rPr>
          <w:sz w:val="28"/>
          <w:szCs w:val="28"/>
        </w:rPr>
        <w:t xml:space="preserve"> </w:t>
      </w:r>
      <w:r w:rsidRPr="00FA0A84">
        <w:rPr>
          <w:sz w:val="28"/>
          <w:szCs w:val="28"/>
        </w:rPr>
        <w:t>Оказанием ритуальных услуг занимаются 1 муниципальное предприятие и 10 субъектов малого предпринимательства.</w:t>
      </w:r>
    </w:p>
    <w:p w:rsidR="000E7C18" w:rsidRPr="00FA0A84" w:rsidRDefault="00A45529" w:rsidP="00A45529">
      <w:pPr>
        <w:pStyle w:val="25"/>
        <w:spacing w:after="0" w:line="360" w:lineRule="auto"/>
        <w:jc w:val="both"/>
        <w:rPr>
          <w:sz w:val="28"/>
          <w:szCs w:val="28"/>
        </w:rPr>
      </w:pPr>
      <w:r w:rsidRPr="00FA0A84">
        <w:rPr>
          <w:sz w:val="28"/>
          <w:szCs w:val="28"/>
        </w:rPr>
        <w:t>Пошив и ремонт одежды осуществляют 28 ателье.</w:t>
      </w:r>
      <w:r>
        <w:rPr>
          <w:sz w:val="28"/>
          <w:szCs w:val="28"/>
        </w:rPr>
        <w:t xml:space="preserve"> </w:t>
      </w:r>
      <w:r w:rsidRPr="00FA0A84">
        <w:rPr>
          <w:sz w:val="28"/>
          <w:szCs w:val="28"/>
        </w:rPr>
        <w:t>Услуги по ремонту и техническому обслуживанию транспортных средств оказывают 47 организаций.</w:t>
      </w:r>
    </w:p>
    <w:p w:rsidR="00A45529" w:rsidRPr="0092672D" w:rsidRDefault="00A45529" w:rsidP="00A45529">
      <w:pPr>
        <w:pStyle w:val="HTML"/>
        <w:spacing w:line="360" w:lineRule="auto"/>
        <w:ind w:firstLine="851"/>
        <w:jc w:val="both"/>
        <w:rPr>
          <w:rFonts w:ascii="Times New Roman" w:hAnsi="Times New Roman" w:cs="Times New Roman"/>
          <w:sz w:val="28"/>
          <w:szCs w:val="28"/>
        </w:rPr>
      </w:pPr>
      <w:r w:rsidRPr="0092672D">
        <w:rPr>
          <w:rFonts w:ascii="Times New Roman" w:hAnsi="Times New Roman" w:cs="Times New Roman"/>
          <w:sz w:val="28"/>
          <w:szCs w:val="28"/>
        </w:rPr>
        <w:t xml:space="preserve">В целях поддержки субъектов малого предпринимательства   Администрацией городского округа предоставлены помещения на безвозмездной основе на базе производственно-технологических центров «Индпошив», «Силуэт», «Мода», «Феникс», «Дарс», где организованы такие </w:t>
      </w:r>
      <w:r w:rsidRPr="0092672D">
        <w:rPr>
          <w:rFonts w:ascii="Times New Roman" w:hAnsi="Times New Roman" w:cs="Times New Roman"/>
          <w:sz w:val="28"/>
          <w:szCs w:val="28"/>
        </w:rPr>
        <w:lastRenderedPageBreak/>
        <w:t>виды деятельности как пошив спортивной одежды, ремонт и пошив одежды и обуви, пошив одеял и подушек, производство мягкой мебели.</w:t>
      </w:r>
    </w:p>
    <w:p w:rsidR="00A45529" w:rsidRDefault="00A45529" w:rsidP="00A45529">
      <w:pPr>
        <w:pStyle w:val="HTML"/>
        <w:spacing w:line="360" w:lineRule="auto"/>
        <w:ind w:firstLine="851"/>
        <w:jc w:val="both"/>
        <w:rPr>
          <w:rFonts w:ascii="Times New Roman" w:hAnsi="Times New Roman" w:cs="Times New Roman"/>
          <w:sz w:val="28"/>
          <w:szCs w:val="28"/>
        </w:rPr>
      </w:pPr>
      <w:r w:rsidRPr="0092672D">
        <w:rPr>
          <w:rFonts w:ascii="Times New Roman" w:hAnsi="Times New Roman" w:cs="Times New Roman"/>
          <w:sz w:val="28"/>
          <w:szCs w:val="28"/>
        </w:rPr>
        <w:t>Предприятиям бытового обслуживания населения установлена минимальная ставка арендной платы за пользование нежилыми помещениями.</w:t>
      </w:r>
    </w:p>
    <w:p w:rsidR="00F02353" w:rsidRPr="00501386" w:rsidRDefault="00F02353" w:rsidP="00F02353">
      <w:pPr>
        <w:pStyle w:val="HTML"/>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r w:rsidRPr="00501386">
        <w:rPr>
          <w:rFonts w:ascii="Times New Roman" w:hAnsi="Times New Roman" w:cs="Times New Roman"/>
          <w:sz w:val="28"/>
          <w:szCs w:val="28"/>
        </w:rPr>
        <w:t>городских средствах массовой информации н</w:t>
      </w:r>
      <w:r w:rsidR="00A91CA4">
        <w:rPr>
          <w:rFonts w:ascii="Times New Roman" w:hAnsi="Times New Roman" w:cs="Times New Roman"/>
          <w:sz w:val="28"/>
          <w:szCs w:val="28"/>
        </w:rPr>
        <w:t>еоднократно был напечатан  материал</w:t>
      </w:r>
      <w:r w:rsidRPr="00501386">
        <w:rPr>
          <w:rFonts w:ascii="Times New Roman" w:hAnsi="Times New Roman" w:cs="Times New Roman"/>
          <w:sz w:val="28"/>
          <w:szCs w:val="28"/>
        </w:rPr>
        <w:t xml:space="preserve"> о лучших предприятиях и работниках отрасли бытового обслуживания.</w:t>
      </w:r>
    </w:p>
    <w:p w:rsidR="00F02353" w:rsidRPr="0092672D" w:rsidRDefault="00F02353" w:rsidP="00F02353">
      <w:pPr>
        <w:pStyle w:val="HTML"/>
        <w:spacing w:line="360" w:lineRule="auto"/>
        <w:ind w:firstLine="851"/>
        <w:jc w:val="both"/>
        <w:rPr>
          <w:rFonts w:ascii="Times New Roman" w:hAnsi="Times New Roman" w:cs="Times New Roman"/>
          <w:sz w:val="28"/>
          <w:szCs w:val="28"/>
        </w:rPr>
      </w:pPr>
      <w:r w:rsidRPr="003466B1">
        <w:rPr>
          <w:rFonts w:ascii="Times New Roman" w:hAnsi="Times New Roman" w:cs="Times New Roman"/>
          <w:color w:val="000000"/>
          <w:sz w:val="28"/>
          <w:szCs w:val="28"/>
        </w:rPr>
        <w:t xml:space="preserve">Торговые предприятия города и предприятия бытового обслуживания являются победителями городского конкурса </w:t>
      </w:r>
      <w:r w:rsidR="00A91CA4" w:rsidRPr="003466B1">
        <w:rPr>
          <w:rFonts w:ascii="Times New Roman" w:hAnsi="Times New Roman" w:cs="Times New Roman"/>
          <w:color w:val="000000"/>
          <w:sz w:val="28"/>
          <w:szCs w:val="28"/>
        </w:rPr>
        <w:t>«Доверие потребителей»</w:t>
      </w:r>
      <w:r w:rsidR="00A91CA4">
        <w:rPr>
          <w:rFonts w:ascii="Times New Roman" w:hAnsi="Times New Roman" w:cs="Times New Roman"/>
          <w:color w:val="000000"/>
          <w:sz w:val="28"/>
          <w:szCs w:val="28"/>
        </w:rPr>
        <w:t xml:space="preserve"> </w:t>
      </w:r>
      <w:r w:rsidRPr="003466B1">
        <w:rPr>
          <w:rFonts w:ascii="Times New Roman" w:hAnsi="Times New Roman" w:cs="Times New Roman"/>
          <w:color w:val="000000"/>
          <w:sz w:val="28"/>
          <w:szCs w:val="28"/>
        </w:rPr>
        <w:t>читателей газеты «Выбор».</w:t>
      </w:r>
    </w:p>
    <w:p w:rsidR="00DF6D11" w:rsidRDefault="00DF6D11" w:rsidP="009C7408">
      <w:pPr>
        <w:spacing w:line="360" w:lineRule="auto"/>
        <w:ind w:firstLine="708"/>
        <w:jc w:val="both"/>
        <w:rPr>
          <w:b/>
          <w:sz w:val="28"/>
          <w:szCs w:val="28"/>
        </w:rPr>
      </w:pPr>
    </w:p>
    <w:p w:rsidR="00801F44" w:rsidRPr="00525C39" w:rsidRDefault="00DB7B0F" w:rsidP="009C7408">
      <w:pPr>
        <w:spacing w:line="360" w:lineRule="auto"/>
        <w:ind w:firstLine="708"/>
        <w:jc w:val="both"/>
        <w:rPr>
          <w:sz w:val="28"/>
          <w:szCs w:val="28"/>
        </w:rPr>
      </w:pPr>
      <w:r w:rsidRPr="00DB7B0F">
        <w:rPr>
          <w:b/>
          <w:sz w:val="28"/>
          <w:szCs w:val="28"/>
        </w:rPr>
        <w:t>Жилищно-коммунальное хозяйство.</w:t>
      </w:r>
      <w:r>
        <w:rPr>
          <w:sz w:val="28"/>
          <w:szCs w:val="28"/>
        </w:rPr>
        <w:t xml:space="preserve"> </w:t>
      </w:r>
      <w:r w:rsidR="00801F44" w:rsidRPr="00525C39">
        <w:rPr>
          <w:sz w:val="28"/>
          <w:szCs w:val="28"/>
        </w:rPr>
        <w:t xml:space="preserve">Основные мероприятия, проводимые в области </w:t>
      </w:r>
      <w:r w:rsidR="00801F44" w:rsidRPr="00DB7B0F">
        <w:rPr>
          <w:sz w:val="28"/>
          <w:szCs w:val="28"/>
        </w:rPr>
        <w:t>жилищно-коммунального хозяйства</w:t>
      </w:r>
      <w:r w:rsidR="00801F44" w:rsidRPr="00525C39">
        <w:rPr>
          <w:sz w:val="28"/>
          <w:szCs w:val="28"/>
        </w:rPr>
        <w:t>, были направлены на реализацию главной задачи - бесперебойного обеспечения населения и организаций жилищно-коммунальными услугами в соответствии со стандартами.</w:t>
      </w:r>
    </w:p>
    <w:p w:rsidR="00801F44" w:rsidRDefault="00801F44" w:rsidP="00453AB4">
      <w:pPr>
        <w:spacing w:line="360" w:lineRule="auto"/>
        <w:ind w:firstLine="709"/>
        <w:jc w:val="both"/>
        <w:rPr>
          <w:sz w:val="28"/>
          <w:szCs w:val="28"/>
        </w:rPr>
      </w:pPr>
      <w:r w:rsidRPr="00525C39">
        <w:rPr>
          <w:sz w:val="28"/>
          <w:szCs w:val="28"/>
        </w:rPr>
        <w:t>Жилищный фонд город</w:t>
      </w:r>
      <w:r>
        <w:rPr>
          <w:sz w:val="28"/>
          <w:szCs w:val="28"/>
        </w:rPr>
        <w:t xml:space="preserve">ского округа город Салават </w:t>
      </w:r>
      <w:r w:rsidRPr="00525C39">
        <w:rPr>
          <w:sz w:val="28"/>
          <w:szCs w:val="28"/>
        </w:rPr>
        <w:t xml:space="preserve">насчитывает </w:t>
      </w:r>
      <w:r>
        <w:rPr>
          <w:sz w:val="28"/>
          <w:szCs w:val="28"/>
        </w:rPr>
        <w:t>3203,2</w:t>
      </w:r>
      <w:r w:rsidRPr="00525C39">
        <w:rPr>
          <w:sz w:val="28"/>
          <w:szCs w:val="28"/>
        </w:rPr>
        <w:t xml:space="preserve">тыс. </w:t>
      </w:r>
      <w:r w:rsidR="000E7C18">
        <w:rPr>
          <w:sz w:val="28"/>
          <w:szCs w:val="28"/>
        </w:rPr>
        <w:t>кв.м</w:t>
      </w:r>
      <w:r>
        <w:rPr>
          <w:sz w:val="28"/>
          <w:szCs w:val="28"/>
        </w:rPr>
        <w:t>. На 1 января 2010 года  в городском округе действовали 9 управляющих организаций, 5 товариществ собственников жилья, 1 жилищный кооператив, в управлении и на обслуживании которых находятся 1016 многоквартирных домов общей площадью 2946,3 тыс. квадратных метров или 98 %  общей площади многоквартирных домов.</w:t>
      </w:r>
    </w:p>
    <w:p w:rsidR="00DB7B0F" w:rsidRDefault="00801F44" w:rsidP="00DB7B0F">
      <w:pPr>
        <w:spacing w:line="360" w:lineRule="auto"/>
        <w:ind w:firstLine="708"/>
        <w:jc w:val="both"/>
        <w:rPr>
          <w:sz w:val="28"/>
          <w:szCs w:val="28"/>
        </w:rPr>
      </w:pPr>
      <w:r w:rsidRPr="00525C39">
        <w:rPr>
          <w:sz w:val="28"/>
          <w:szCs w:val="28"/>
        </w:rPr>
        <w:t xml:space="preserve">Ситуация в жилищно-коммунальном хозяйстве </w:t>
      </w:r>
      <w:r>
        <w:rPr>
          <w:sz w:val="28"/>
          <w:szCs w:val="28"/>
        </w:rPr>
        <w:t xml:space="preserve">складывается следующим образом. </w:t>
      </w:r>
      <w:r w:rsidRPr="00525C39">
        <w:rPr>
          <w:sz w:val="28"/>
          <w:szCs w:val="28"/>
        </w:rPr>
        <w:t xml:space="preserve">Продолжает нарастать износ основных фондов, снижается надежность и устойчивость систем инженерного обеспечения, приходит в аварийное состояние жилищный фонд. </w:t>
      </w:r>
    </w:p>
    <w:p w:rsidR="00801F44" w:rsidRDefault="00801F44" w:rsidP="00DB7B0F">
      <w:pPr>
        <w:spacing w:line="360" w:lineRule="auto"/>
        <w:ind w:firstLine="708"/>
        <w:jc w:val="both"/>
        <w:rPr>
          <w:sz w:val="28"/>
          <w:szCs w:val="28"/>
        </w:rPr>
      </w:pPr>
      <w:r w:rsidRPr="00525C39">
        <w:rPr>
          <w:sz w:val="28"/>
          <w:szCs w:val="28"/>
        </w:rPr>
        <w:t xml:space="preserve">В целях повышения эффективности работы и качества жилищно-коммунальных услуг продолжается работа по реформированию системы управления ЖКХ. </w:t>
      </w:r>
    </w:p>
    <w:p w:rsidR="00801F44" w:rsidRDefault="00801F44" w:rsidP="00453AB4">
      <w:pPr>
        <w:spacing w:line="360" w:lineRule="auto"/>
        <w:ind w:firstLine="709"/>
        <w:jc w:val="both"/>
        <w:rPr>
          <w:sz w:val="28"/>
          <w:szCs w:val="28"/>
        </w:rPr>
      </w:pPr>
      <w:r>
        <w:rPr>
          <w:sz w:val="28"/>
          <w:szCs w:val="28"/>
        </w:rPr>
        <w:lastRenderedPageBreak/>
        <w:t xml:space="preserve">На проведение капитального и текущего ремонта жилищного фонда за 2009 год израсходовано 751589,4 тыс. рублей, в том числе за счет средств собственников помещений – 371257,8 тыс. рублей, за счет субсидий </w:t>
      </w:r>
      <w:r w:rsidR="00A91CA4">
        <w:rPr>
          <w:sz w:val="28"/>
          <w:szCs w:val="28"/>
        </w:rPr>
        <w:t>-</w:t>
      </w:r>
      <w:r>
        <w:rPr>
          <w:sz w:val="28"/>
          <w:szCs w:val="28"/>
        </w:rPr>
        <w:t xml:space="preserve">380331,6 тыс. рублей. </w:t>
      </w:r>
    </w:p>
    <w:p w:rsidR="00801F44" w:rsidRDefault="00801F44" w:rsidP="00453AB4">
      <w:pPr>
        <w:spacing w:line="360" w:lineRule="auto"/>
        <w:ind w:firstLine="709"/>
        <w:jc w:val="both"/>
        <w:rPr>
          <w:sz w:val="28"/>
          <w:szCs w:val="28"/>
        </w:rPr>
      </w:pPr>
      <w:r>
        <w:rPr>
          <w:sz w:val="28"/>
          <w:szCs w:val="28"/>
        </w:rPr>
        <w:t xml:space="preserve">За 2009 год выполнено работ по  капитальному ремонту жилищного фонда с учетом средств софинансирования Фонда содействия реформированию жилищно-коммунального хозяйства, </w:t>
      </w:r>
      <w:r w:rsidR="00A91CA4">
        <w:rPr>
          <w:sz w:val="28"/>
          <w:szCs w:val="28"/>
        </w:rPr>
        <w:t>бюджета Республики Башкортостан,</w:t>
      </w:r>
      <w:r>
        <w:rPr>
          <w:sz w:val="28"/>
          <w:szCs w:val="28"/>
        </w:rPr>
        <w:t xml:space="preserve"> бюджета городского округа город Салават РБ в объеме 525730,4</w:t>
      </w:r>
      <w:r w:rsidR="00A91CA4">
        <w:rPr>
          <w:sz w:val="28"/>
          <w:szCs w:val="28"/>
        </w:rPr>
        <w:t xml:space="preserve"> тыс</w:t>
      </w:r>
      <w:r>
        <w:rPr>
          <w:sz w:val="28"/>
          <w:szCs w:val="28"/>
        </w:rPr>
        <w:t>. рублей</w:t>
      </w:r>
      <w:r>
        <w:rPr>
          <w:b/>
          <w:sz w:val="28"/>
          <w:szCs w:val="28"/>
        </w:rPr>
        <w:t>,</w:t>
      </w:r>
      <w:r>
        <w:rPr>
          <w:sz w:val="28"/>
          <w:szCs w:val="28"/>
        </w:rPr>
        <w:t xml:space="preserve"> что составило 169,8 % к соответствующему периоду 2008</w:t>
      </w:r>
      <w:r w:rsidR="000E7C18">
        <w:rPr>
          <w:sz w:val="28"/>
          <w:szCs w:val="28"/>
        </w:rPr>
        <w:t xml:space="preserve"> </w:t>
      </w:r>
      <w:r>
        <w:rPr>
          <w:sz w:val="28"/>
          <w:szCs w:val="28"/>
        </w:rPr>
        <w:t>года.</w:t>
      </w:r>
    </w:p>
    <w:p w:rsidR="00801F44" w:rsidRDefault="00801F44" w:rsidP="00453AB4">
      <w:pPr>
        <w:spacing w:line="360" w:lineRule="auto"/>
        <w:ind w:firstLine="708"/>
        <w:jc w:val="both"/>
        <w:rPr>
          <w:sz w:val="28"/>
          <w:szCs w:val="28"/>
        </w:rPr>
      </w:pPr>
      <w:r>
        <w:rPr>
          <w:sz w:val="28"/>
          <w:szCs w:val="28"/>
        </w:rPr>
        <w:t>Освоено средств по текущему ремонту в сумме 225859,0 тыс. рублей (158,7%</w:t>
      </w:r>
      <w:r w:rsidR="000E7C18">
        <w:rPr>
          <w:sz w:val="28"/>
          <w:szCs w:val="28"/>
        </w:rPr>
        <w:t xml:space="preserve"> </w:t>
      </w:r>
      <w:r>
        <w:rPr>
          <w:sz w:val="28"/>
          <w:szCs w:val="28"/>
        </w:rPr>
        <w:t xml:space="preserve"> к уровню 2008 года). Произведены следующие виды работ: ремонт внутридомовых инженерных сетей,  ремонт крыш, ремонт фасадов, общестроительные работы и благоустройство внутриквартальных территорий. </w:t>
      </w:r>
    </w:p>
    <w:p w:rsidR="00801F44" w:rsidRPr="005C188F" w:rsidRDefault="00801F44" w:rsidP="00453AB4">
      <w:pPr>
        <w:spacing w:line="360" w:lineRule="auto"/>
        <w:ind w:firstLine="708"/>
        <w:jc w:val="both"/>
        <w:rPr>
          <w:sz w:val="28"/>
          <w:szCs w:val="28"/>
        </w:rPr>
      </w:pPr>
      <w:r>
        <w:rPr>
          <w:sz w:val="28"/>
        </w:rPr>
        <w:t>Ремонт асфальтобетонного покрытия  на территории кварталов выполнен на площади 71,0 тыс. кв.метров на сумму 58,2 млн. рублей (в 2008</w:t>
      </w:r>
      <w:r w:rsidR="00A91CA4">
        <w:rPr>
          <w:sz w:val="28"/>
        </w:rPr>
        <w:t xml:space="preserve"> </w:t>
      </w:r>
      <w:r>
        <w:rPr>
          <w:sz w:val="28"/>
        </w:rPr>
        <w:t>году соответственно 58 тыс.</w:t>
      </w:r>
      <w:r w:rsidR="00A91CA4">
        <w:rPr>
          <w:sz w:val="28"/>
        </w:rPr>
        <w:t xml:space="preserve"> </w:t>
      </w:r>
      <w:r>
        <w:rPr>
          <w:sz w:val="28"/>
        </w:rPr>
        <w:t>кв.</w:t>
      </w:r>
      <w:r w:rsidRPr="00DD0B06">
        <w:rPr>
          <w:sz w:val="28"/>
        </w:rPr>
        <w:t xml:space="preserve"> </w:t>
      </w:r>
      <w:r>
        <w:rPr>
          <w:sz w:val="28"/>
        </w:rPr>
        <w:t>метров на сумму 44,6 млн. рублей).  Установлено 36</w:t>
      </w:r>
      <w:r>
        <w:rPr>
          <w:b/>
          <w:sz w:val="28"/>
        </w:rPr>
        <w:t xml:space="preserve"> </w:t>
      </w:r>
      <w:r>
        <w:rPr>
          <w:sz w:val="28"/>
        </w:rPr>
        <w:t>единиц малых архитектурных форм в объеме 4,9 млн. рублей.</w:t>
      </w:r>
    </w:p>
    <w:p w:rsidR="00801F44" w:rsidRDefault="00801F44" w:rsidP="00453AB4">
      <w:pPr>
        <w:spacing w:line="360" w:lineRule="auto"/>
        <w:ind w:firstLine="708"/>
        <w:jc w:val="both"/>
        <w:rPr>
          <w:sz w:val="28"/>
          <w:szCs w:val="28"/>
        </w:rPr>
      </w:pPr>
      <w:r w:rsidRPr="00CE2EBA">
        <w:rPr>
          <w:sz w:val="28"/>
          <w:szCs w:val="28"/>
        </w:rPr>
        <w:t>В 2008 - 2009 годах в рамках реализации Адресной программы Республики Башкортостан по переселению граждан из аварийного жилищного фонда было заключено 16 государственных контрактов на приобретение жилых помещений в строящихся многоквартирных домах на сумму 576388</w:t>
      </w:r>
      <w:r w:rsidR="000E7C18">
        <w:rPr>
          <w:sz w:val="28"/>
          <w:szCs w:val="28"/>
        </w:rPr>
        <w:t>,</w:t>
      </w:r>
      <w:r w:rsidRPr="00CE2EBA">
        <w:rPr>
          <w:sz w:val="28"/>
          <w:szCs w:val="28"/>
        </w:rPr>
        <w:t xml:space="preserve">442 </w:t>
      </w:r>
      <w:r w:rsidR="000E7C18">
        <w:rPr>
          <w:sz w:val="28"/>
          <w:szCs w:val="28"/>
        </w:rPr>
        <w:t>тыс.</w:t>
      </w:r>
      <w:r w:rsidRPr="00CE2EBA">
        <w:rPr>
          <w:sz w:val="28"/>
          <w:szCs w:val="28"/>
        </w:rPr>
        <w:t>рублей, общей площадью 22108,7</w:t>
      </w:r>
      <w:r w:rsidR="00A91CA4">
        <w:rPr>
          <w:sz w:val="28"/>
          <w:szCs w:val="28"/>
        </w:rPr>
        <w:t xml:space="preserve"> кв.</w:t>
      </w:r>
      <w:r w:rsidRPr="00CE2EBA">
        <w:rPr>
          <w:sz w:val="28"/>
          <w:szCs w:val="28"/>
        </w:rPr>
        <w:t>м</w:t>
      </w:r>
      <w:r w:rsidR="00A91CA4">
        <w:rPr>
          <w:sz w:val="28"/>
          <w:szCs w:val="28"/>
          <w:vertAlign w:val="superscript"/>
        </w:rPr>
        <w:t xml:space="preserve"> </w:t>
      </w:r>
      <w:r w:rsidR="00453AB4">
        <w:rPr>
          <w:sz w:val="28"/>
          <w:szCs w:val="28"/>
          <w:vertAlign w:val="superscript"/>
        </w:rPr>
        <w:t xml:space="preserve"> </w:t>
      </w:r>
      <w:r w:rsidRPr="00CE2EBA">
        <w:rPr>
          <w:sz w:val="28"/>
          <w:szCs w:val="28"/>
        </w:rPr>
        <w:t>(366 жилых помещений, из них 339 квартир). Расселено 1045 человек.  По состоянию на 01.09.</w:t>
      </w:r>
      <w:r w:rsidR="000E7C18">
        <w:rPr>
          <w:sz w:val="28"/>
          <w:szCs w:val="28"/>
        </w:rPr>
        <w:t>20</w:t>
      </w:r>
      <w:r w:rsidRPr="00CE2EBA">
        <w:rPr>
          <w:sz w:val="28"/>
          <w:szCs w:val="28"/>
        </w:rPr>
        <w:t>10г</w:t>
      </w:r>
      <w:r w:rsidR="000E7C18">
        <w:rPr>
          <w:sz w:val="28"/>
          <w:szCs w:val="28"/>
        </w:rPr>
        <w:t xml:space="preserve">. </w:t>
      </w:r>
      <w:r w:rsidRPr="00CE2EBA">
        <w:rPr>
          <w:sz w:val="28"/>
          <w:szCs w:val="28"/>
        </w:rPr>
        <w:t xml:space="preserve"> все гос</w:t>
      </w:r>
      <w:r w:rsidR="00B458A0">
        <w:rPr>
          <w:sz w:val="28"/>
          <w:szCs w:val="28"/>
        </w:rPr>
        <w:t xml:space="preserve">ударственные </w:t>
      </w:r>
      <w:r w:rsidRPr="00CE2EBA">
        <w:rPr>
          <w:sz w:val="28"/>
          <w:szCs w:val="28"/>
        </w:rPr>
        <w:t xml:space="preserve">контракты выполнены. Все жилые дома в установленном порядке  введены в эксплуатацию. </w:t>
      </w:r>
    </w:p>
    <w:p w:rsidR="00801F44" w:rsidRDefault="00801F44" w:rsidP="00453AB4">
      <w:pPr>
        <w:spacing w:line="360" w:lineRule="auto"/>
        <w:ind w:firstLine="708"/>
        <w:jc w:val="both"/>
        <w:rPr>
          <w:sz w:val="28"/>
          <w:szCs w:val="28"/>
        </w:rPr>
      </w:pPr>
      <w:r w:rsidRPr="000933FC">
        <w:rPr>
          <w:sz w:val="28"/>
          <w:szCs w:val="28"/>
        </w:rPr>
        <w:lastRenderedPageBreak/>
        <w:t xml:space="preserve">Выполнение </w:t>
      </w:r>
      <w:r>
        <w:rPr>
          <w:sz w:val="28"/>
          <w:szCs w:val="28"/>
        </w:rPr>
        <w:t xml:space="preserve">работ </w:t>
      </w:r>
      <w:r w:rsidRPr="000933FC">
        <w:rPr>
          <w:sz w:val="28"/>
          <w:szCs w:val="28"/>
        </w:rPr>
        <w:t>по благоустройству территорий городского округа</w:t>
      </w:r>
      <w:r>
        <w:rPr>
          <w:sz w:val="28"/>
          <w:szCs w:val="28"/>
        </w:rPr>
        <w:t xml:space="preserve"> город</w:t>
      </w:r>
      <w:r w:rsidR="000E7C18">
        <w:rPr>
          <w:sz w:val="28"/>
          <w:szCs w:val="28"/>
        </w:rPr>
        <w:t xml:space="preserve"> </w:t>
      </w:r>
      <w:r>
        <w:rPr>
          <w:sz w:val="28"/>
          <w:szCs w:val="28"/>
        </w:rPr>
        <w:t xml:space="preserve"> Салават </w:t>
      </w:r>
      <w:r w:rsidRPr="000933FC">
        <w:rPr>
          <w:sz w:val="28"/>
          <w:szCs w:val="28"/>
        </w:rPr>
        <w:t xml:space="preserve"> за 2009 год составило 90 577,421 тыс.рублей, что составляет 85 % к соответствующему периоду 2008 г</w:t>
      </w:r>
      <w:r>
        <w:rPr>
          <w:sz w:val="28"/>
          <w:szCs w:val="28"/>
        </w:rPr>
        <w:t>ода</w:t>
      </w:r>
      <w:r w:rsidRPr="000933FC">
        <w:rPr>
          <w:sz w:val="28"/>
          <w:szCs w:val="28"/>
        </w:rPr>
        <w:t xml:space="preserve"> (106 494,31тыс.руб.).</w:t>
      </w:r>
    </w:p>
    <w:p w:rsidR="006A0B61" w:rsidRPr="00AD7B9F" w:rsidRDefault="00A91CA4" w:rsidP="00AD7B9F">
      <w:pPr>
        <w:spacing w:line="360" w:lineRule="auto"/>
        <w:ind w:firstLine="360"/>
        <w:jc w:val="both"/>
        <w:rPr>
          <w:sz w:val="28"/>
          <w:szCs w:val="28"/>
        </w:rPr>
      </w:pPr>
      <w:r>
        <w:rPr>
          <w:sz w:val="28"/>
          <w:szCs w:val="28"/>
        </w:rPr>
        <w:t xml:space="preserve">    </w:t>
      </w:r>
      <w:r w:rsidR="00801F44" w:rsidRPr="007344CF">
        <w:rPr>
          <w:sz w:val="28"/>
          <w:szCs w:val="28"/>
        </w:rPr>
        <w:t>Общая протяженность дорог города Салават составляет 213 километров, общей площадью 3120 тыс. квадратных метров, из них с усовершенствованным покрытием - 206 километров и площадью 3086 тыс. квадратных метров. Общая площадь зеленых насаждений в пределах городской черты составляет 3096 га.</w:t>
      </w:r>
    </w:p>
    <w:p w:rsidR="006A0B61" w:rsidRDefault="006A0B61" w:rsidP="00F6313D">
      <w:pPr>
        <w:spacing w:line="360" w:lineRule="auto"/>
        <w:ind w:firstLine="851"/>
        <w:jc w:val="both"/>
        <w:rPr>
          <w:b/>
          <w:sz w:val="28"/>
          <w:szCs w:val="28"/>
        </w:rPr>
      </w:pPr>
    </w:p>
    <w:p w:rsidR="00F6313D" w:rsidRDefault="000632E5" w:rsidP="00F6313D">
      <w:pPr>
        <w:spacing w:line="360" w:lineRule="auto"/>
        <w:ind w:firstLine="851"/>
        <w:jc w:val="both"/>
        <w:rPr>
          <w:sz w:val="28"/>
          <w:szCs w:val="28"/>
        </w:rPr>
      </w:pPr>
      <w:r w:rsidRPr="007344CF">
        <w:rPr>
          <w:b/>
          <w:sz w:val="28"/>
          <w:szCs w:val="28"/>
        </w:rPr>
        <w:t>Предпринимательство</w:t>
      </w:r>
      <w:r w:rsidRPr="007344CF">
        <w:rPr>
          <w:sz w:val="28"/>
          <w:szCs w:val="28"/>
        </w:rPr>
        <w:t>.</w:t>
      </w:r>
      <w:r w:rsidR="00F6313D" w:rsidRPr="00F6313D">
        <w:rPr>
          <w:sz w:val="28"/>
          <w:szCs w:val="28"/>
        </w:rPr>
        <w:t xml:space="preserve"> </w:t>
      </w:r>
      <w:r w:rsidR="00F6313D">
        <w:rPr>
          <w:sz w:val="28"/>
          <w:szCs w:val="28"/>
        </w:rPr>
        <w:t>М</w:t>
      </w:r>
      <w:r w:rsidR="00F6313D" w:rsidRPr="002F78C6">
        <w:rPr>
          <w:sz w:val="28"/>
          <w:szCs w:val="28"/>
        </w:rPr>
        <w:t xml:space="preserve">алое предпринимательство является значительным резервом для увеличения бюджета городского округа город Салават. </w:t>
      </w:r>
    </w:p>
    <w:p w:rsidR="00DF6D11" w:rsidRDefault="00DF6D11" w:rsidP="00F6313D">
      <w:pPr>
        <w:spacing w:line="360" w:lineRule="auto"/>
        <w:ind w:firstLine="851"/>
        <w:jc w:val="both"/>
        <w:rPr>
          <w:b/>
          <w:sz w:val="26"/>
          <w:szCs w:val="26"/>
        </w:rPr>
      </w:pPr>
    </w:p>
    <w:p w:rsidR="00F83F8A" w:rsidRDefault="00F83F8A" w:rsidP="00F6313D">
      <w:pPr>
        <w:spacing w:line="360" w:lineRule="auto"/>
        <w:ind w:firstLine="851"/>
        <w:jc w:val="both"/>
        <w:rPr>
          <w:b/>
          <w:sz w:val="26"/>
          <w:szCs w:val="26"/>
        </w:rPr>
      </w:pPr>
      <w:r w:rsidRPr="00F83F8A">
        <w:rPr>
          <w:b/>
          <w:sz w:val="26"/>
          <w:szCs w:val="26"/>
        </w:rPr>
        <w:t>Численность субъектов малого и среднего предпринимательства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
        <w:gridCol w:w="4391"/>
        <w:gridCol w:w="1460"/>
        <w:gridCol w:w="1523"/>
        <w:gridCol w:w="1544"/>
      </w:tblGrid>
      <w:tr w:rsidR="00AF3D89" w:rsidRPr="000C56C5" w:rsidTr="00AF3D89">
        <w:tc>
          <w:tcPr>
            <w:tcW w:w="653" w:type="dxa"/>
          </w:tcPr>
          <w:p w:rsidR="00AF3D89" w:rsidRPr="00AF3D89" w:rsidRDefault="00AF3D89" w:rsidP="005249E8">
            <w:pPr>
              <w:jc w:val="center"/>
              <w:rPr>
                <w:sz w:val="26"/>
                <w:szCs w:val="26"/>
              </w:rPr>
            </w:pPr>
          </w:p>
        </w:tc>
        <w:tc>
          <w:tcPr>
            <w:tcW w:w="4391" w:type="dxa"/>
          </w:tcPr>
          <w:p w:rsidR="00AF3D89" w:rsidRPr="00AF3D89" w:rsidRDefault="00AF3D89" w:rsidP="005249E8">
            <w:pPr>
              <w:jc w:val="center"/>
              <w:rPr>
                <w:sz w:val="26"/>
                <w:szCs w:val="26"/>
              </w:rPr>
            </w:pPr>
            <w:r w:rsidRPr="00AF3D89">
              <w:rPr>
                <w:sz w:val="26"/>
                <w:szCs w:val="26"/>
              </w:rPr>
              <w:t>Показатели</w:t>
            </w:r>
          </w:p>
        </w:tc>
        <w:tc>
          <w:tcPr>
            <w:tcW w:w="1460" w:type="dxa"/>
          </w:tcPr>
          <w:p w:rsidR="00AF3D89" w:rsidRPr="00AF3D89" w:rsidRDefault="00AF3D89" w:rsidP="005249E8">
            <w:pPr>
              <w:jc w:val="center"/>
              <w:rPr>
                <w:sz w:val="26"/>
                <w:szCs w:val="26"/>
              </w:rPr>
            </w:pPr>
            <w:r w:rsidRPr="00AF3D89">
              <w:rPr>
                <w:sz w:val="26"/>
                <w:szCs w:val="26"/>
              </w:rPr>
              <w:t>2009</w:t>
            </w:r>
          </w:p>
        </w:tc>
        <w:tc>
          <w:tcPr>
            <w:tcW w:w="1523" w:type="dxa"/>
          </w:tcPr>
          <w:p w:rsidR="00AF3D89" w:rsidRPr="00AF3D89" w:rsidRDefault="00AF3D89" w:rsidP="005249E8">
            <w:pPr>
              <w:jc w:val="center"/>
              <w:rPr>
                <w:sz w:val="26"/>
                <w:szCs w:val="26"/>
              </w:rPr>
            </w:pPr>
            <w:r w:rsidRPr="00AF3D89">
              <w:rPr>
                <w:sz w:val="26"/>
                <w:szCs w:val="26"/>
              </w:rPr>
              <w:t>2010</w:t>
            </w:r>
          </w:p>
        </w:tc>
        <w:tc>
          <w:tcPr>
            <w:tcW w:w="1544" w:type="dxa"/>
          </w:tcPr>
          <w:p w:rsidR="00AF3D89" w:rsidRPr="00AF3D89" w:rsidRDefault="00AF3D89" w:rsidP="005249E8">
            <w:pPr>
              <w:jc w:val="center"/>
              <w:rPr>
                <w:sz w:val="26"/>
                <w:szCs w:val="26"/>
              </w:rPr>
            </w:pPr>
            <w:r w:rsidRPr="00AF3D89">
              <w:rPr>
                <w:sz w:val="26"/>
                <w:szCs w:val="26"/>
              </w:rPr>
              <w:t>Оценка</w:t>
            </w:r>
          </w:p>
          <w:p w:rsidR="00AF3D89" w:rsidRPr="00AF3D89" w:rsidRDefault="00AF3D89" w:rsidP="005249E8">
            <w:pPr>
              <w:jc w:val="center"/>
              <w:rPr>
                <w:sz w:val="26"/>
                <w:szCs w:val="26"/>
              </w:rPr>
            </w:pPr>
            <w:r>
              <w:rPr>
                <w:sz w:val="26"/>
                <w:szCs w:val="26"/>
              </w:rPr>
              <w:t>(</w:t>
            </w:r>
            <w:r w:rsidRPr="00AF3D89">
              <w:rPr>
                <w:sz w:val="26"/>
                <w:szCs w:val="26"/>
              </w:rPr>
              <w:t>+ , -</w:t>
            </w:r>
            <w:r>
              <w:rPr>
                <w:sz w:val="26"/>
                <w:szCs w:val="26"/>
              </w:rPr>
              <w:t>)</w:t>
            </w:r>
          </w:p>
        </w:tc>
      </w:tr>
      <w:tr w:rsidR="00AF3D89" w:rsidRPr="000C56C5" w:rsidTr="00AF3D89">
        <w:tc>
          <w:tcPr>
            <w:tcW w:w="653" w:type="dxa"/>
          </w:tcPr>
          <w:p w:rsidR="00AF3D89" w:rsidRPr="00AF3D89" w:rsidRDefault="00AF3D89" w:rsidP="005249E8">
            <w:pPr>
              <w:jc w:val="center"/>
              <w:rPr>
                <w:sz w:val="26"/>
                <w:szCs w:val="26"/>
              </w:rPr>
            </w:pPr>
            <w:r w:rsidRPr="00AF3D89">
              <w:rPr>
                <w:sz w:val="26"/>
                <w:szCs w:val="26"/>
              </w:rPr>
              <w:t>1</w:t>
            </w:r>
          </w:p>
        </w:tc>
        <w:tc>
          <w:tcPr>
            <w:tcW w:w="4391" w:type="dxa"/>
          </w:tcPr>
          <w:p w:rsidR="00AF3D89" w:rsidRPr="00AF3D89" w:rsidRDefault="00AF3D89" w:rsidP="005249E8">
            <w:pPr>
              <w:rPr>
                <w:sz w:val="26"/>
                <w:szCs w:val="26"/>
              </w:rPr>
            </w:pPr>
            <w:r w:rsidRPr="00AF3D89">
              <w:rPr>
                <w:sz w:val="26"/>
                <w:szCs w:val="26"/>
              </w:rPr>
              <w:t>Всего зарегистрировано субъектов малого предпринимательства (единиц)</w:t>
            </w:r>
          </w:p>
        </w:tc>
        <w:tc>
          <w:tcPr>
            <w:tcW w:w="1460" w:type="dxa"/>
          </w:tcPr>
          <w:p w:rsidR="00AF3D89" w:rsidRPr="00AF3D89" w:rsidRDefault="00AF3D89" w:rsidP="005249E8">
            <w:pPr>
              <w:jc w:val="center"/>
              <w:rPr>
                <w:sz w:val="26"/>
                <w:szCs w:val="26"/>
              </w:rPr>
            </w:pPr>
          </w:p>
          <w:p w:rsidR="00AF3D89" w:rsidRPr="00AF3D89" w:rsidRDefault="00AF3D89" w:rsidP="005249E8">
            <w:pPr>
              <w:jc w:val="center"/>
              <w:rPr>
                <w:sz w:val="26"/>
                <w:szCs w:val="26"/>
              </w:rPr>
            </w:pPr>
            <w:r w:rsidRPr="00AF3D89">
              <w:rPr>
                <w:sz w:val="26"/>
                <w:szCs w:val="26"/>
              </w:rPr>
              <w:t>4788</w:t>
            </w:r>
          </w:p>
        </w:tc>
        <w:tc>
          <w:tcPr>
            <w:tcW w:w="1523" w:type="dxa"/>
          </w:tcPr>
          <w:p w:rsidR="00AF3D89" w:rsidRPr="00AF3D89" w:rsidRDefault="00AF3D89" w:rsidP="005249E8">
            <w:pPr>
              <w:jc w:val="center"/>
              <w:rPr>
                <w:sz w:val="26"/>
                <w:szCs w:val="26"/>
              </w:rPr>
            </w:pPr>
          </w:p>
          <w:p w:rsidR="00AF3D89" w:rsidRPr="00AF3D89" w:rsidRDefault="00AF3D89" w:rsidP="005249E8">
            <w:pPr>
              <w:jc w:val="center"/>
              <w:rPr>
                <w:sz w:val="26"/>
                <w:szCs w:val="26"/>
              </w:rPr>
            </w:pPr>
            <w:r w:rsidRPr="00AF3D89">
              <w:rPr>
                <w:sz w:val="26"/>
                <w:szCs w:val="26"/>
              </w:rPr>
              <w:t>4814</w:t>
            </w:r>
          </w:p>
        </w:tc>
        <w:tc>
          <w:tcPr>
            <w:tcW w:w="1544" w:type="dxa"/>
          </w:tcPr>
          <w:p w:rsidR="00AF3D89" w:rsidRPr="00AF3D89" w:rsidRDefault="00AF3D89" w:rsidP="005249E8">
            <w:pPr>
              <w:jc w:val="center"/>
              <w:rPr>
                <w:sz w:val="26"/>
                <w:szCs w:val="26"/>
              </w:rPr>
            </w:pPr>
          </w:p>
          <w:p w:rsidR="00AF3D89" w:rsidRPr="00AF3D89" w:rsidRDefault="00AF3D89" w:rsidP="005249E8">
            <w:pPr>
              <w:jc w:val="center"/>
              <w:rPr>
                <w:sz w:val="26"/>
                <w:szCs w:val="26"/>
              </w:rPr>
            </w:pPr>
            <w:r w:rsidRPr="00AF3D89">
              <w:rPr>
                <w:sz w:val="26"/>
                <w:szCs w:val="26"/>
              </w:rPr>
              <w:t>+26</w:t>
            </w:r>
          </w:p>
        </w:tc>
      </w:tr>
      <w:tr w:rsidR="00AF3D89" w:rsidRPr="000C56C5" w:rsidTr="00AF3D89">
        <w:tc>
          <w:tcPr>
            <w:tcW w:w="653" w:type="dxa"/>
          </w:tcPr>
          <w:p w:rsidR="00AF3D89" w:rsidRPr="00AF3D89" w:rsidRDefault="00AF3D89" w:rsidP="005249E8">
            <w:pPr>
              <w:jc w:val="center"/>
              <w:rPr>
                <w:sz w:val="26"/>
                <w:szCs w:val="26"/>
              </w:rPr>
            </w:pPr>
          </w:p>
        </w:tc>
        <w:tc>
          <w:tcPr>
            <w:tcW w:w="4391" w:type="dxa"/>
          </w:tcPr>
          <w:p w:rsidR="00AF3D89" w:rsidRPr="00AF3D89" w:rsidRDefault="00AF3D89" w:rsidP="005249E8">
            <w:pPr>
              <w:rPr>
                <w:sz w:val="26"/>
                <w:szCs w:val="26"/>
              </w:rPr>
            </w:pPr>
            <w:r w:rsidRPr="00AF3D89">
              <w:rPr>
                <w:sz w:val="26"/>
                <w:szCs w:val="26"/>
              </w:rPr>
              <w:t>в том числе:</w:t>
            </w:r>
          </w:p>
        </w:tc>
        <w:tc>
          <w:tcPr>
            <w:tcW w:w="1460" w:type="dxa"/>
          </w:tcPr>
          <w:p w:rsidR="00AF3D89" w:rsidRPr="00AF3D89" w:rsidRDefault="00AF3D89" w:rsidP="005249E8">
            <w:pPr>
              <w:rPr>
                <w:sz w:val="26"/>
                <w:szCs w:val="26"/>
              </w:rPr>
            </w:pPr>
          </w:p>
        </w:tc>
        <w:tc>
          <w:tcPr>
            <w:tcW w:w="1523" w:type="dxa"/>
          </w:tcPr>
          <w:p w:rsidR="00AF3D89" w:rsidRPr="00AF3D89" w:rsidRDefault="00AF3D89" w:rsidP="005249E8">
            <w:pPr>
              <w:jc w:val="center"/>
              <w:rPr>
                <w:sz w:val="26"/>
                <w:szCs w:val="26"/>
              </w:rPr>
            </w:pPr>
          </w:p>
        </w:tc>
        <w:tc>
          <w:tcPr>
            <w:tcW w:w="1544" w:type="dxa"/>
          </w:tcPr>
          <w:p w:rsidR="00AF3D89" w:rsidRPr="00AF3D89" w:rsidRDefault="00AF3D89" w:rsidP="005249E8">
            <w:pPr>
              <w:jc w:val="center"/>
              <w:rPr>
                <w:sz w:val="26"/>
                <w:szCs w:val="26"/>
              </w:rPr>
            </w:pPr>
          </w:p>
        </w:tc>
      </w:tr>
      <w:tr w:rsidR="00AF3D89" w:rsidRPr="000C56C5" w:rsidTr="00AF3D89">
        <w:tc>
          <w:tcPr>
            <w:tcW w:w="653" w:type="dxa"/>
          </w:tcPr>
          <w:p w:rsidR="00AF3D89" w:rsidRPr="00AF3D89" w:rsidRDefault="00AF3D89" w:rsidP="005249E8">
            <w:pPr>
              <w:jc w:val="center"/>
              <w:rPr>
                <w:sz w:val="26"/>
                <w:szCs w:val="26"/>
              </w:rPr>
            </w:pPr>
            <w:r w:rsidRPr="00AF3D89">
              <w:rPr>
                <w:sz w:val="26"/>
                <w:szCs w:val="26"/>
              </w:rPr>
              <w:t>1.1</w:t>
            </w:r>
          </w:p>
        </w:tc>
        <w:tc>
          <w:tcPr>
            <w:tcW w:w="4391" w:type="dxa"/>
          </w:tcPr>
          <w:p w:rsidR="00AF3D89" w:rsidRPr="00AF3D89" w:rsidRDefault="00AF3D89" w:rsidP="005249E8">
            <w:pPr>
              <w:rPr>
                <w:sz w:val="26"/>
                <w:szCs w:val="26"/>
              </w:rPr>
            </w:pPr>
            <w:r w:rsidRPr="00AF3D89">
              <w:rPr>
                <w:sz w:val="26"/>
                <w:szCs w:val="26"/>
              </w:rPr>
              <w:t xml:space="preserve">средних предприятий </w:t>
            </w:r>
          </w:p>
          <w:p w:rsidR="00AF3D89" w:rsidRPr="00AF3D89" w:rsidRDefault="00AF3D89" w:rsidP="005249E8">
            <w:pPr>
              <w:rPr>
                <w:sz w:val="26"/>
                <w:szCs w:val="26"/>
              </w:rPr>
            </w:pPr>
            <w:r w:rsidRPr="00AF3D89">
              <w:rPr>
                <w:sz w:val="26"/>
                <w:szCs w:val="26"/>
              </w:rPr>
              <w:t>(от 101 до 250 человек)</w:t>
            </w:r>
          </w:p>
        </w:tc>
        <w:tc>
          <w:tcPr>
            <w:tcW w:w="1460" w:type="dxa"/>
          </w:tcPr>
          <w:p w:rsidR="00AF3D89" w:rsidRPr="00AF3D89" w:rsidRDefault="00AF3D89" w:rsidP="005249E8">
            <w:pPr>
              <w:jc w:val="center"/>
              <w:rPr>
                <w:sz w:val="26"/>
                <w:szCs w:val="26"/>
              </w:rPr>
            </w:pPr>
            <w:r w:rsidRPr="00AF3D89">
              <w:rPr>
                <w:sz w:val="26"/>
                <w:szCs w:val="26"/>
              </w:rPr>
              <w:t>16</w:t>
            </w:r>
          </w:p>
        </w:tc>
        <w:tc>
          <w:tcPr>
            <w:tcW w:w="1523" w:type="dxa"/>
          </w:tcPr>
          <w:p w:rsidR="00AF3D89" w:rsidRPr="00AF3D89" w:rsidRDefault="00AF3D89" w:rsidP="005249E8">
            <w:pPr>
              <w:jc w:val="center"/>
              <w:rPr>
                <w:sz w:val="26"/>
                <w:szCs w:val="26"/>
              </w:rPr>
            </w:pPr>
            <w:r w:rsidRPr="00AF3D89">
              <w:rPr>
                <w:sz w:val="26"/>
                <w:szCs w:val="26"/>
              </w:rPr>
              <w:t>16</w:t>
            </w:r>
          </w:p>
        </w:tc>
        <w:tc>
          <w:tcPr>
            <w:tcW w:w="1544" w:type="dxa"/>
          </w:tcPr>
          <w:p w:rsidR="00AF3D89" w:rsidRPr="00AF3D89" w:rsidRDefault="00AF3D89" w:rsidP="005249E8">
            <w:pPr>
              <w:jc w:val="center"/>
              <w:rPr>
                <w:sz w:val="26"/>
                <w:szCs w:val="26"/>
              </w:rPr>
            </w:pPr>
            <w:r w:rsidRPr="00AF3D89">
              <w:rPr>
                <w:sz w:val="26"/>
                <w:szCs w:val="26"/>
              </w:rPr>
              <w:t>-</w:t>
            </w:r>
          </w:p>
        </w:tc>
      </w:tr>
      <w:tr w:rsidR="00AF3D89" w:rsidRPr="000C56C5" w:rsidTr="00AF3D89">
        <w:tc>
          <w:tcPr>
            <w:tcW w:w="653" w:type="dxa"/>
          </w:tcPr>
          <w:p w:rsidR="00AF3D89" w:rsidRPr="00AF3D89" w:rsidRDefault="00AF3D89" w:rsidP="005249E8">
            <w:pPr>
              <w:jc w:val="center"/>
              <w:rPr>
                <w:sz w:val="26"/>
                <w:szCs w:val="26"/>
              </w:rPr>
            </w:pPr>
            <w:r w:rsidRPr="00AF3D89">
              <w:rPr>
                <w:sz w:val="26"/>
                <w:szCs w:val="26"/>
              </w:rPr>
              <w:t>1.2</w:t>
            </w:r>
          </w:p>
        </w:tc>
        <w:tc>
          <w:tcPr>
            <w:tcW w:w="4391" w:type="dxa"/>
          </w:tcPr>
          <w:p w:rsidR="00AF3D89" w:rsidRPr="00AF3D89" w:rsidRDefault="00AF3D89" w:rsidP="005249E8">
            <w:pPr>
              <w:rPr>
                <w:sz w:val="26"/>
                <w:szCs w:val="26"/>
              </w:rPr>
            </w:pPr>
            <w:r w:rsidRPr="00AF3D89">
              <w:rPr>
                <w:sz w:val="26"/>
                <w:szCs w:val="26"/>
              </w:rPr>
              <w:t>малых предприятий</w:t>
            </w:r>
          </w:p>
          <w:p w:rsidR="00AF3D89" w:rsidRPr="00AF3D89" w:rsidRDefault="00AF3D89" w:rsidP="005249E8">
            <w:pPr>
              <w:rPr>
                <w:sz w:val="26"/>
                <w:szCs w:val="26"/>
              </w:rPr>
            </w:pPr>
            <w:r w:rsidRPr="00AF3D89">
              <w:rPr>
                <w:sz w:val="26"/>
                <w:szCs w:val="26"/>
              </w:rPr>
              <w:t>( до 100 человек)</w:t>
            </w:r>
          </w:p>
        </w:tc>
        <w:tc>
          <w:tcPr>
            <w:tcW w:w="1460" w:type="dxa"/>
          </w:tcPr>
          <w:p w:rsidR="00AF3D89" w:rsidRPr="00AF3D89" w:rsidRDefault="00AF3D89" w:rsidP="005249E8">
            <w:pPr>
              <w:jc w:val="center"/>
              <w:rPr>
                <w:sz w:val="26"/>
                <w:szCs w:val="26"/>
              </w:rPr>
            </w:pPr>
            <w:r w:rsidRPr="00AF3D89">
              <w:rPr>
                <w:sz w:val="26"/>
                <w:szCs w:val="26"/>
              </w:rPr>
              <w:t>103</w:t>
            </w:r>
          </w:p>
        </w:tc>
        <w:tc>
          <w:tcPr>
            <w:tcW w:w="1523" w:type="dxa"/>
          </w:tcPr>
          <w:p w:rsidR="00AF3D89" w:rsidRPr="00AF3D89" w:rsidRDefault="00AF3D89" w:rsidP="005249E8">
            <w:pPr>
              <w:jc w:val="center"/>
              <w:rPr>
                <w:sz w:val="26"/>
                <w:szCs w:val="26"/>
              </w:rPr>
            </w:pPr>
            <w:r w:rsidRPr="00AF3D89">
              <w:rPr>
                <w:sz w:val="26"/>
                <w:szCs w:val="26"/>
              </w:rPr>
              <w:t>189</w:t>
            </w:r>
          </w:p>
        </w:tc>
        <w:tc>
          <w:tcPr>
            <w:tcW w:w="1544" w:type="dxa"/>
          </w:tcPr>
          <w:p w:rsidR="00AF3D89" w:rsidRPr="00AF3D89" w:rsidRDefault="00AF3D89" w:rsidP="005249E8">
            <w:pPr>
              <w:jc w:val="center"/>
              <w:rPr>
                <w:sz w:val="26"/>
                <w:szCs w:val="26"/>
              </w:rPr>
            </w:pPr>
            <w:r w:rsidRPr="00AF3D89">
              <w:rPr>
                <w:sz w:val="26"/>
                <w:szCs w:val="26"/>
              </w:rPr>
              <w:t>+86</w:t>
            </w:r>
          </w:p>
        </w:tc>
      </w:tr>
      <w:tr w:rsidR="00AF3D89" w:rsidRPr="000C56C5" w:rsidTr="00AF3D89">
        <w:tc>
          <w:tcPr>
            <w:tcW w:w="653" w:type="dxa"/>
          </w:tcPr>
          <w:p w:rsidR="00AF3D89" w:rsidRPr="00AF3D89" w:rsidRDefault="00AF3D89" w:rsidP="005249E8">
            <w:pPr>
              <w:jc w:val="center"/>
              <w:rPr>
                <w:sz w:val="26"/>
                <w:szCs w:val="26"/>
              </w:rPr>
            </w:pPr>
            <w:r w:rsidRPr="00AF3D89">
              <w:rPr>
                <w:sz w:val="26"/>
                <w:szCs w:val="26"/>
              </w:rPr>
              <w:t>1.3</w:t>
            </w:r>
          </w:p>
        </w:tc>
        <w:tc>
          <w:tcPr>
            <w:tcW w:w="4391" w:type="dxa"/>
          </w:tcPr>
          <w:p w:rsidR="00AF3D89" w:rsidRPr="00AF3D89" w:rsidRDefault="00AF3D89" w:rsidP="005249E8">
            <w:pPr>
              <w:rPr>
                <w:sz w:val="26"/>
                <w:szCs w:val="26"/>
              </w:rPr>
            </w:pPr>
            <w:r w:rsidRPr="00AF3D89">
              <w:rPr>
                <w:sz w:val="26"/>
                <w:szCs w:val="26"/>
              </w:rPr>
              <w:t>микро предприятий</w:t>
            </w:r>
          </w:p>
          <w:p w:rsidR="00AF3D89" w:rsidRPr="00AF3D89" w:rsidRDefault="00AF3D89" w:rsidP="005249E8">
            <w:pPr>
              <w:rPr>
                <w:sz w:val="26"/>
                <w:szCs w:val="26"/>
              </w:rPr>
            </w:pPr>
            <w:r w:rsidRPr="00AF3D89">
              <w:rPr>
                <w:sz w:val="26"/>
                <w:szCs w:val="26"/>
              </w:rPr>
              <w:t>(до 15 человек)</w:t>
            </w:r>
          </w:p>
        </w:tc>
        <w:tc>
          <w:tcPr>
            <w:tcW w:w="1460" w:type="dxa"/>
          </w:tcPr>
          <w:p w:rsidR="00AF3D89" w:rsidRPr="00AF3D89" w:rsidRDefault="00AF3D89" w:rsidP="005249E8">
            <w:pPr>
              <w:jc w:val="center"/>
              <w:rPr>
                <w:sz w:val="26"/>
                <w:szCs w:val="26"/>
              </w:rPr>
            </w:pPr>
            <w:r w:rsidRPr="00AF3D89">
              <w:rPr>
                <w:sz w:val="26"/>
                <w:szCs w:val="26"/>
              </w:rPr>
              <w:t>1162</w:t>
            </w:r>
          </w:p>
        </w:tc>
        <w:tc>
          <w:tcPr>
            <w:tcW w:w="1523" w:type="dxa"/>
          </w:tcPr>
          <w:p w:rsidR="00AF3D89" w:rsidRPr="00AF3D89" w:rsidRDefault="00AF3D89" w:rsidP="005249E8">
            <w:pPr>
              <w:jc w:val="center"/>
              <w:rPr>
                <w:sz w:val="26"/>
                <w:szCs w:val="26"/>
              </w:rPr>
            </w:pPr>
            <w:r w:rsidRPr="00AF3D89">
              <w:rPr>
                <w:sz w:val="26"/>
                <w:szCs w:val="26"/>
              </w:rPr>
              <w:t>1128</w:t>
            </w:r>
          </w:p>
        </w:tc>
        <w:tc>
          <w:tcPr>
            <w:tcW w:w="1544" w:type="dxa"/>
          </w:tcPr>
          <w:p w:rsidR="00AF3D89" w:rsidRPr="00AF3D89" w:rsidRDefault="00AF3D89" w:rsidP="005249E8">
            <w:pPr>
              <w:jc w:val="center"/>
              <w:rPr>
                <w:sz w:val="26"/>
                <w:szCs w:val="26"/>
              </w:rPr>
            </w:pPr>
            <w:r w:rsidRPr="00AF3D89">
              <w:rPr>
                <w:sz w:val="26"/>
                <w:szCs w:val="26"/>
              </w:rPr>
              <w:t>-34</w:t>
            </w:r>
          </w:p>
        </w:tc>
      </w:tr>
      <w:tr w:rsidR="00AF3D89" w:rsidRPr="000C56C5" w:rsidTr="00AF3D89">
        <w:tc>
          <w:tcPr>
            <w:tcW w:w="653" w:type="dxa"/>
          </w:tcPr>
          <w:p w:rsidR="00AF3D89" w:rsidRPr="00AF3D89" w:rsidRDefault="00AF3D89" w:rsidP="005249E8">
            <w:pPr>
              <w:jc w:val="center"/>
              <w:rPr>
                <w:sz w:val="26"/>
                <w:szCs w:val="26"/>
              </w:rPr>
            </w:pPr>
            <w:r w:rsidRPr="00AF3D89">
              <w:rPr>
                <w:sz w:val="26"/>
                <w:szCs w:val="26"/>
              </w:rPr>
              <w:t>1.4</w:t>
            </w:r>
          </w:p>
        </w:tc>
        <w:tc>
          <w:tcPr>
            <w:tcW w:w="4391" w:type="dxa"/>
          </w:tcPr>
          <w:p w:rsidR="00AF3D89" w:rsidRPr="00AF3D89" w:rsidRDefault="00AF3D89" w:rsidP="005249E8">
            <w:pPr>
              <w:rPr>
                <w:sz w:val="26"/>
                <w:szCs w:val="26"/>
              </w:rPr>
            </w:pPr>
            <w:r w:rsidRPr="00AF3D89">
              <w:rPr>
                <w:sz w:val="26"/>
                <w:szCs w:val="26"/>
              </w:rPr>
              <w:t>индивидуальных предпринимателей</w:t>
            </w:r>
          </w:p>
        </w:tc>
        <w:tc>
          <w:tcPr>
            <w:tcW w:w="1460" w:type="dxa"/>
          </w:tcPr>
          <w:p w:rsidR="00AF3D89" w:rsidRPr="00AF3D89" w:rsidRDefault="00AF3D89" w:rsidP="005249E8">
            <w:pPr>
              <w:jc w:val="center"/>
              <w:rPr>
                <w:sz w:val="26"/>
                <w:szCs w:val="26"/>
              </w:rPr>
            </w:pPr>
            <w:r w:rsidRPr="00AF3D89">
              <w:rPr>
                <w:sz w:val="26"/>
                <w:szCs w:val="26"/>
              </w:rPr>
              <w:t>3498</w:t>
            </w:r>
          </w:p>
        </w:tc>
        <w:tc>
          <w:tcPr>
            <w:tcW w:w="1523" w:type="dxa"/>
          </w:tcPr>
          <w:p w:rsidR="00AF3D89" w:rsidRPr="00AF3D89" w:rsidRDefault="00AF3D89" w:rsidP="005249E8">
            <w:pPr>
              <w:jc w:val="center"/>
              <w:rPr>
                <w:sz w:val="26"/>
                <w:szCs w:val="26"/>
              </w:rPr>
            </w:pPr>
            <w:r w:rsidRPr="00AF3D89">
              <w:rPr>
                <w:sz w:val="26"/>
                <w:szCs w:val="26"/>
              </w:rPr>
              <w:t>3467</w:t>
            </w:r>
          </w:p>
        </w:tc>
        <w:tc>
          <w:tcPr>
            <w:tcW w:w="1544" w:type="dxa"/>
          </w:tcPr>
          <w:p w:rsidR="00AF3D89" w:rsidRPr="00AF3D89" w:rsidRDefault="00AF3D89" w:rsidP="005249E8">
            <w:pPr>
              <w:jc w:val="center"/>
              <w:rPr>
                <w:sz w:val="26"/>
                <w:szCs w:val="26"/>
              </w:rPr>
            </w:pPr>
            <w:r w:rsidRPr="00AF3D89">
              <w:rPr>
                <w:sz w:val="26"/>
                <w:szCs w:val="26"/>
              </w:rPr>
              <w:t>-31</w:t>
            </w:r>
          </w:p>
        </w:tc>
      </w:tr>
      <w:tr w:rsidR="00AF3D89" w:rsidRPr="000C56C5" w:rsidTr="00AF3D89">
        <w:tc>
          <w:tcPr>
            <w:tcW w:w="653" w:type="dxa"/>
          </w:tcPr>
          <w:p w:rsidR="00AF3D89" w:rsidRPr="00AF3D89" w:rsidRDefault="00AF3D89" w:rsidP="005249E8">
            <w:pPr>
              <w:jc w:val="center"/>
              <w:rPr>
                <w:sz w:val="26"/>
                <w:szCs w:val="26"/>
              </w:rPr>
            </w:pPr>
            <w:r w:rsidRPr="00AF3D89">
              <w:rPr>
                <w:sz w:val="26"/>
                <w:szCs w:val="26"/>
              </w:rPr>
              <w:t>1.5</w:t>
            </w:r>
          </w:p>
        </w:tc>
        <w:tc>
          <w:tcPr>
            <w:tcW w:w="4391" w:type="dxa"/>
          </w:tcPr>
          <w:p w:rsidR="00AF3D89" w:rsidRPr="00AF3D89" w:rsidRDefault="00AF3D89" w:rsidP="005249E8">
            <w:pPr>
              <w:rPr>
                <w:sz w:val="26"/>
                <w:szCs w:val="26"/>
              </w:rPr>
            </w:pPr>
            <w:r w:rsidRPr="00AF3D89">
              <w:rPr>
                <w:sz w:val="26"/>
                <w:szCs w:val="26"/>
              </w:rPr>
              <w:t>Крестьянских фермерских хозяйств</w:t>
            </w:r>
          </w:p>
          <w:p w:rsidR="00AF3D89" w:rsidRPr="00AF3D89" w:rsidRDefault="00AF3D89" w:rsidP="005249E8">
            <w:pPr>
              <w:rPr>
                <w:sz w:val="26"/>
                <w:szCs w:val="26"/>
              </w:rPr>
            </w:pPr>
          </w:p>
        </w:tc>
        <w:tc>
          <w:tcPr>
            <w:tcW w:w="1460" w:type="dxa"/>
          </w:tcPr>
          <w:p w:rsidR="00AF3D89" w:rsidRPr="00AF3D89" w:rsidRDefault="00AF3D89" w:rsidP="005249E8">
            <w:pPr>
              <w:jc w:val="center"/>
              <w:rPr>
                <w:sz w:val="26"/>
                <w:szCs w:val="26"/>
              </w:rPr>
            </w:pPr>
            <w:r w:rsidRPr="00AF3D89">
              <w:rPr>
                <w:sz w:val="26"/>
                <w:szCs w:val="26"/>
              </w:rPr>
              <w:t>9</w:t>
            </w:r>
          </w:p>
        </w:tc>
        <w:tc>
          <w:tcPr>
            <w:tcW w:w="1523" w:type="dxa"/>
          </w:tcPr>
          <w:p w:rsidR="00AF3D89" w:rsidRPr="00AF3D89" w:rsidRDefault="00AF3D89" w:rsidP="005249E8">
            <w:pPr>
              <w:jc w:val="center"/>
              <w:rPr>
                <w:sz w:val="26"/>
                <w:szCs w:val="26"/>
              </w:rPr>
            </w:pPr>
            <w:r w:rsidRPr="00AF3D89">
              <w:rPr>
                <w:sz w:val="26"/>
                <w:szCs w:val="26"/>
              </w:rPr>
              <w:t>14</w:t>
            </w:r>
          </w:p>
        </w:tc>
        <w:tc>
          <w:tcPr>
            <w:tcW w:w="1544" w:type="dxa"/>
          </w:tcPr>
          <w:p w:rsidR="00AF3D89" w:rsidRPr="00AF3D89" w:rsidRDefault="00AF3D89" w:rsidP="005249E8">
            <w:pPr>
              <w:jc w:val="center"/>
              <w:rPr>
                <w:sz w:val="26"/>
                <w:szCs w:val="26"/>
              </w:rPr>
            </w:pPr>
            <w:r w:rsidRPr="00AF3D89">
              <w:rPr>
                <w:sz w:val="26"/>
                <w:szCs w:val="26"/>
              </w:rPr>
              <w:t>+5</w:t>
            </w:r>
          </w:p>
        </w:tc>
      </w:tr>
    </w:tbl>
    <w:p w:rsidR="00AF3D89" w:rsidRDefault="00AF3D89" w:rsidP="00AF3D89">
      <w:pPr>
        <w:ind w:firstLine="851"/>
        <w:rPr>
          <w:sz w:val="28"/>
          <w:szCs w:val="28"/>
        </w:rPr>
      </w:pPr>
    </w:p>
    <w:p w:rsidR="006B1424" w:rsidRDefault="006B1424" w:rsidP="006B1424">
      <w:pPr>
        <w:spacing w:line="360" w:lineRule="auto"/>
        <w:ind w:firstLine="851"/>
        <w:jc w:val="both"/>
        <w:rPr>
          <w:sz w:val="28"/>
          <w:szCs w:val="28"/>
        </w:rPr>
      </w:pPr>
      <w:r>
        <w:rPr>
          <w:sz w:val="28"/>
          <w:szCs w:val="28"/>
        </w:rPr>
        <w:t>За 2009 год среднесписочная численность работников (без внешних совместителей) средних и малых предприятий составляет 14 тыс.человек, или 21% среднесписочной численности работников всех предприятий и организаций.</w:t>
      </w:r>
    </w:p>
    <w:p w:rsidR="006B1424" w:rsidRDefault="006B1424" w:rsidP="006B1424">
      <w:pPr>
        <w:spacing w:line="360" w:lineRule="auto"/>
        <w:ind w:firstLine="851"/>
        <w:jc w:val="both"/>
        <w:rPr>
          <w:sz w:val="28"/>
          <w:szCs w:val="28"/>
        </w:rPr>
      </w:pPr>
      <w:r>
        <w:rPr>
          <w:sz w:val="28"/>
          <w:szCs w:val="28"/>
        </w:rPr>
        <w:t>За 2010 год среднесписочная численность работников (без внешних совместителей) средних и малых предприятий составляет 14</w:t>
      </w:r>
      <w:r w:rsidR="00C91F59">
        <w:rPr>
          <w:sz w:val="28"/>
          <w:szCs w:val="28"/>
        </w:rPr>
        <w:t>,</w:t>
      </w:r>
      <w:r>
        <w:rPr>
          <w:sz w:val="28"/>
          <w:szCs w:val="28"/>
        </w:rPr>
        <w:t>2</w:t>
      </w:r>
      <w:r w:rsidR="00A91CA4">
        <w:rPr>
          <w:sz w:val="28"/>
          <w:szCs w:val="28"/>
        </w:rPr>
        <w:t xml:space="preserve"> </w:t>
      </w:r>
      <w:r w:rsidR="00C91F59">
        <w:rPr>
          <w:sz w:val="28"/>
          <w:szCs w:val="28"/>
        </w:rPr>
        <w:t>тыс.</w:t>
      </w:r>
      <w:r>
        <w:rPr>
          <w:sz w:val="28"/>
          <w:szCs w:val="28"/>
        </w:rPr>
        <w:t xml:space="preserve"> человек, </w:t>
      </w:r>
      <w:r>
        <w:rPr>
          <w:sz w:val="28"/>
          <w:szCs w:val="28"/>
        </w:rPr>
        <w:lastRenderedPageBreak/>
        <w:t>или 21,2% среднесписочной численности работников всех предприятий и организаций.</w:t>
      </w:r>
    </w:p>
    <w:p w:rsidR="006B1424" w:rsidRPr="00F00816" w:rsidRDefault="006B1424" w:rsidP="006B1424">
      <w:pPr>
        <w:pStyle w:val="af0"/>
        <w:spacing w:line="360" w:lineRule="auto"/>
        <w:ind w:firstLine="708"/>
        <w:jc w:val="both"/>
        <w:rPr>
          <w:szCs w:val="28"/>
        </w:rPr>
      </w:pPr>
      <w:r w:rsidRPr="00F00816">
        <w:rPr>
          <w:szCs w:val="28"/>
        </w:rPr>
        <w:t>Основной вид экономической деятельности субъектов малого предпринимательства:</w:t>
      </w:r>
    </w:p>
    <w:p w:rsidR="006B1424" w:rsidRPr="00F00816" w:rsidRDefault="006B1424" w:rsidP="006B1424">
      <w:pPr>
        <w:pStyle w:val="af0"/>
        <w:spacing w:line="360" w:lineRule="auto"/>
        <w:ind w:firstLine="708"/>
        <w:jc w:val="both"/>
        <w:rPr>
          <w:szCs w:val="28"/>
        </w:rPr>
      </w:pPr>
      <w:r w:rsidRPr="00F00816">
        <w:rPr>
          <w:szCs w:val="28"/>
        </w:rPr>
        <w:t>розничная торговля - 49,</w:t>
      </w:r>
      <w:r>
        <w:rPr>
          <w:szCs w:val="28"/>
        </w:rPr>
        <w:t>7</w:t>
      </w:r>
      <w:r w:rsidRPr="00F00816">
        <w:rPr>
          <w:szCs w:val="28"/>
        </w:rPr>
        <w:t xml:space="preserve">% </w:t>
      </w:r>
    </w:p>
    <w:p w:rsidR="006B1424" w:rsidRPr="00F00816" w:rsidRDefault="006B1424" w:rsidP="006B1424">
      <w:pPr>
        <w:pStyle w:val="af0"/>
        <w:spacing w:line="360" w:lineRule="auto"/>
        <w:ind w:firstLine="708"/>
        <w:jc w:val="both"/>
        <w:rPr>
          <w:szCs w:val="28"/>
        </w:rPr>
      </w:pPr>
      <w:r w:rsidRPr="00F00816">
        <w:rPr>
          <w:szCs w:val="28"/>
        </w:rPr>
        <w:t>производств</w:t>
      </w:r>
      <w:r>
        <w:rPr>
          <w:szCs w:val="28"/>
        </w:rPr>
        <w:t>о</w:t>
      </w:r>
      <w:r w:rsidRPr="00F00816">
        <w:rPr>
          <w:szCs w:val="28"/>
        </w:rPr>
        <w:t xml:space="preserve"> и обработка – </w:t>
      </w:r>
      <w:r>
        <w:rPr>
          <w:szCs w:val="28"/>
        </w:rPr>
        <w:t>15,6</w:t>
      </w:r>
      <w:r w:rsidRPr="00F00816">
        <w:rPr>
          <w:szCs w:val="28"/>
        </w:rPr>
        <w:t xml:space="preserve">% </w:t>
      </w:r>
    </w:p>
    <w:p w:rsidR="006B1424" w:rsidRPr="00F00816" w:rsidRDefault="006B1424" w:rsidP="006B1424">
      <w:pPr>
        <w:pStyle w:val="af0"/>
        <w:spacing w:line="360" w:lineRule="auto"/>
        <w:ind w:firstLine="708"/>
        <w:jc w:val="both"/>
        <w:rPr>
          <w:szCs w:val="28"/>
        </w:rPr>
      </w:pPr>
      <w:r w:rsidRPr="00F00816">
        <w:rPr>
          <w:szCs w:val="28"/>
        </w:rPr>
        <w:t xml:space="preserve">строительство – </w:t>
      </w:r>
      <w:r>
        <w:rPr>
          <w:szCs w:val="28"/>
        </w:rPr>
        <w:t>14,1</w:t>
      </w:r>
      <w:r w:rsidRPr="00F00816">
        <w:rPr>
          <w:szCs w:val="28"/>
        </w:rPr>
        <w:t>%</w:t>
      </w:r>
    </w:p>
    <w:p w:rsidR="006B1424" w:rsidRPr="00F00816" w:rsidRDefault="006B1424" w:rsidP="006B1424">
      <w:pPr>
        <w:pStyle w:val="af0"/>
        <w:spacing w:line="360" w:lineRule="auto"/>
        <w:ind w:firstLine="708"/>
        <w:jc w:val="both"/>
        <w:rPr>
          <w:szCs w:val="28"/>
        </w:rPr>
      </w:pPr>
      <w:r w:rsidRPr="00F00816">
        <w:rPr>
          <w:szCs w:val="28"/>
        </w:rPr>
        <w:t xml:space="preserve">сфера бытовых и платных услуг – 13,2% </w:t>
      </w:r>
    </w:p>
    <w:p w:rsidR="006B1424" w:rsidRDefault="006B1424" w:rsidP="006B1424">
      <w:pPr>
        <w:pStyle w:val="af0"/>
        <w:spacing w:line="360" w:lineRule="auto"/>
        <w:ind w:firstLine="708"/>
        <w:jc w:val="both"/>
        <w:rPr>
          <w:szCs w:val="28"/>
        </w:rPr>
      </w:pPr>
      <w:r>
        <w:rPr>
          <w:szCs w:val="28"/>
        </w:rPr>
        <w:t>прочие - 7,4 %</w:t>
      </w:r>
    </w:p>
    <w:p w:rsidR="00065FCB" w:rsidRDefault="004A0B7D" w:rsidP="006B1424">
      <w:pPr>
        <w:spacing w:line="360" w:lineRule="auto"/>
        <w:ind w:firstLine="851"/>
        <w:jc w:val="both"/>
        <w:rPr>
          <w:sz w:val="28"/>
          <w:szCs w:val="28"/>
        </w:rPr>
      </w:pPr>
      <w:r w:rsidRPr="00065FCB">
        <w:rPr>
          <w:sz w:val="28"/>
          <w:szCs w:val="28"/>
        </w:rPr>
        <w:object w:dxaOrig="7185" w:dyaOrig="5378">
          <v:shape id="_x0000_i1027" type="#_x0000_t75" style="width:359.25pt;height:268.5pt" o:ole="">
            <v:imagedata r:id="rId25" o:title=""/>
          </v:shape>
          <o:OLEObject Type="Embed" ProgID="PowerPoint.Slide.12" ShapeID="_x0000_i1027" DrawAspect="Content" ObjectID="_1353748948" r:id="rId26"/>
        </w:object>
      </w:r>
    </w:p>
    <w:p w:rsidR="006B1424" w:rsidRPr="005E18F0" w:rsidRDefault="006B1424" w:rsidP="006B1424">
      <w:pPr>
        <w:spacing w:line="360" w:lineRule="auto"/>
        <w:ind w:firstLine="851"/>
        <w:jc w:val="both"/>
        <w:rPr>
          <w:sz w:val="28"/>
          <w:szCs w:val="28"/>
        </w:rPr>
      </w:pPr>
      <w:r w:rsidRPr="005E18F0">
        <w:rPr>
          <w:sz w:val="28"/>
          <w:szCs w:val="28"/>
        </w:rPr>
        <w:t>Доля занятых в других отраслях (промышленность, строительство, жилищно-коммунальное хозяйство, бытовые и платные услуги, инновационной деятельности) незначительна.</w:t>
      </w:r>
    </w:p>
    <w:p w:rsidR="006B1424" w:rsidRPr="005E18F0" w:rsidRDefault="006B1424" w:rsidP="006B1424">
      <w:pPr>
        <w:spacing w:line="360" w:lineRule="auto"/>
        <w:ind w:firstLine="851"/>
        <w:jc w:val="both"/>
        <w:rPr>
          <w:sz w:val="28"/>
          <w:szCs w:val="28"/>
        </w:rPr>
      </w:pPr>
      <w:r>
        <w:rPr>
          <w:sz w:val="28"/>
          <w:szCs w:val="28"/>
        </w:rPr>
        <w:t>Н</w:t>
      </w:r>
      <w:r w:rsidRPr="005E18F0">
        <w:rPr>
          <w:sz w:val="28"/>
          <w:szCs w:val="28"/>
        </w:rPr>
        <w:t>еобходимо отметить, что развитие этих отраслей является приоритетным. За последние годы увеличивается число предприятий малого бизнеса</w:t>
      </w:r>
      <w:r>
        <w:rPr>
          <w:sz w:val="28"/>
          <w:szCs w:val="28"/>
        </w:rPr>
        <w:t>,</w:t>
      </w:r>
      <w:r w:rsidRPr="005E18F0">
        <w:rPr>
          <w:sz w:val="28"/>
          <w:szCs w:val="28"/>
        </w:rPr>
        <w:t xml:space="preserve"> занятых в строительстве, бытово</w:t>
      </w:r>
      <w:r>
        <w:rPr>
          <w:sz w:val="28"/>
          <w:szCs w:val="28"/>
        </w:rPr>
        <w:t>м</w:t>
      </w:r>
      <w:r w:rsidRPr="005E18F0">
        <w:rPr>
          <w:sz w:val="28"/>
          <w:szCs w:val="28"/>
        </w:rPr>
        <w:t xml:space="preserve"> обслуживани</w:t>
      </w:r>
      <w:r>
        <w:rPr>
          <w:sz w:val="28"/>
          <w:szCs w:val="28"/>
        </w:rPr>
        <w:t>и</w:t>
      </w:r>
      <w:r w:rsidRPr="005E18F0">
        <w:rPr>
          <w:sz w:val="28"/>
          <w:szCs w:val="28"/>
        </w:rPr>
        <w:t xml:space="preserve"> и в сфере предоставления услуг. </w:t>
      </w:r>
    </w:p>
    <w:p w:rsidR="006B1424" w:rsidRDefault="006B1424" w:rsidP="006B1424">
      <w:pPr>
        <w:autoSpaceDE w:val="0"/>
        <w:autoSpaceDN w:val="0"/>
        <w:adjustRightInd w:val="0"/>
        <w:spacing w:line="360" w:lineRule="auto"/>
        <w:ind w:firstLine="851"/>
        <w:jc w:val="both"/>
        <w:rPr>
          <w:sz w:val="28"/>
          <w:szCs w:val="28"/>
        </w:rPr>
      </w:pPr>
      <w:r w:rsidRPr="00B22C6E">
        <w:rPr>
          <w:sz w:val="28"/>
          <w:szCs w:val="28"/>
        </w:rPr>
        <w:t>Малый бизнес играет особую роль в реализации республиканских программ антикризисных мер, в том числе в сфере занятости населения.</w:t>
      </w:r>
    </w:p>
    <w:p w:rsidR="00743177" w:rsidRDefault="00743177" w:rsidP="00DF0132">
      <w:pPr>
        <w:pStyle w:val="25"/>
        <w:spacing w:after="0" w:line="360" w:lineRule="auto"/>
        <w:ind w:firstLine="708"/>
        <w:jc w:val="both"/>
        <w:rPr>
          <w:sz w:val="28"/>
          <w:szCs w:val="28"/>
        </w:rPr>
      </w:pPr>
      <w:r>
        <w:rPr>
          <w:sz w:val="28"/>
          <w:szCs w:val="28"/>
        </w:rPr>
        <w:lastRenderedPageBreak/>
        <w:t xml:space="preserve">Основная доля всех поступлений в бюджет городского округа – это налоговые отчисления крупных предприятий. </w:t>
      </w:r>
      <w:r w:rsidRPr="008D71E3">
        <w:rPr>
          <w:sz w:val="28"/>
          <w:szCs w:val="28"/>
        </w:rPr>
        <w:t xml:space="preserve">Однако необходимо отметить, </w:t>
      </w:r>
      <w:r w:rsidR="00A91CA4">
        <w:rPr>
          <w:sz w:val="28"/>
          <w:szCs w:val="28"/>
        </w:rPr>
        <w:t xml:space="preserve">что </w:t>
      </w:r>
      <w:r w:rsidRPr="008D71E3">
        <w:rPr>
          <w:sz w:val="28"/>
          <w:szCs w:val="28"/>
        </w:rPr>
        <w:t>предпринимательство и малый бизнес с ка</w:t>
      </w:r>
      <w:r w:rsidR="00A91CA4">
        <w:rPr>
          <w:sz w:val="28"/>
          <w:szCs w:val="28"/>
        </w:rPr>
        <w:t>ждым годом все увереннее заявляю</w:t>
      </w:r>
      <w:r w:rsidRPr="008D71E3">
        <w:rPr>
          <w:sz w:val="28"/>
          <w:szCs w:val="28"/>
        </w:rPr>
        <w:t xml:space="preserve">т о себе. </w:t>
      </w:r>
    </w:p>
    <w:p w:rsidR="00743177" w:rsidRPr="00C5059A" w:rsidRDefault="00743177" w:rsidP="00DF0132">
      <w:pPr>
        <w:pStyle w:val="25"/>
        <w:spacing w:after="0" w:line="360" w:lineRule="auto"/>
        <w:ind w:firstLine="708"/>
        <w:jc w:val="both"/>
        <w:rPr>
          <w:sz w:val="28"/>
          <w:szCs w:val="28"/>
        </w:rPr>
      </w:pPr>
      <w:r w:rsidRPr="00C5059A">
        <w:rPr>
          <w:sz w:val="28"/>
          <w:szCs w:val="28"/>
        </w:rPr>
        <w:t>Объемы налогов, сборов и платежей, поступающих в доходы бюджета городского округа, от субъектов малого предпринимательства растут.</w:t>
      </w:r>
    </w:p>
    <w:p w:rsidR="00743177" w:rsidRPr="00C5059A" w:rsidRDefault="00743177" w:rsidP="00743177">
      <w:pPr>
        <w:pStyle w:val="25"/>
        <w:spacing w:after="0" w:line="240" w:lineRule="auto"/>
        <w:ind w:firstLine="708"/>
        <w:jc w:val="both"/>
        <w:rPr>
          <w:sz w:val="28"/>
          <w:szCs w:val="28"/>
        </w:rPr>
      </w:pPr>
    </w:p>
    <w:p w:rsidR="00743177" w:rsidRDefault="00743177" w:rsidP="005F2201">
      <w:pPr>
        <w:pStyle w:val="25"/>
        <w:spacing w:after="0" w:line="240" w:lineRule="auto"/>
        <w:jc w:val="center"/>
        <w:rPr>
          <w:b/>
          <w:sz w:val="26"/>
          <w:szCs w:val="26"/>
        </w:rPr>
      </w:pPr>
      <w:r w:rsidRPr="00743177">
        <w:rPr>
          <w:b/>
          <w:sz w:val="26"/>
          <w:szCs w:val="26"/>
        </w:rPr>
        <w:t>Налоговые поступления от деятельности субъектов малого предпринимательства в бюджет горо</w:t>
      </w:r>
      <w:r w:rsidR="00A91CA4">
        <w:rPr>
          <w:b/>
          <w:sz w:val="26"/>
          <w:szCs w:val="26"/>
        </w:rPr>
        <w:t>дского округа за 2007-2009 годы</w:t>
      </w:r>
    </w:p>
    <w:p w:rsidR="00A91CA4" w:rsidRPr="00743177" w:rsidRDefault="00A91CA4" w:rsidP="00743177">
      <w:pPr>
        <w:pStyle w:val="25"/>
        <w:spacing w:after="0" w:line="240" w:lineRule="auto"/>
        <w:ind w:firstLine="708"/>
        <w:jc w:val="center"/>
        <w:rPr>
          <w:b/>
          <w:sz w:val="26"/>
          <w:szCs w:val="26"/>
        </w:rPr>
      </w:pPr>
    </w:p>
    <w:p w:rsidR="00743177" w:rsidRDefault="00A91CA4" w:rsidP="00743177">
      <w:pPr>
        <w:pStyle w:val="25"/>
        <w:spacing w:after="0" w:line="240" w:lineRule="auto"/>
        <w:ind w:firstLine="708"/>
        <w:jc w:val="center"/>
      </w:pPr>
      <w:r>
        <w:tab/>
      </w:r>
      <w:r>
        <w:tab/>
      </w:r>
      <w:r>
        <w:tab/>
      </w:r>
      <w:r>
        <w:tab/>
      </w:r>
      <w:r>
        <w:tab/>
      </w:r>
      <w:r>
        <w:tab/>
      </w:r>
      <w:r>
        <w:tab/>
      </w:r>
      <w:r>
        <w:tab/>
      </w:r>
      <w:r>
        <w:tab/>
        <w:t xml:space="preserve">                   ( тыс. руб.)</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1417"/>
        <w:gridCol w:w="1276"/>
        <w:gridCol w:w="1417"/>
      </w:tblGrid>
      <w:tr w:rsidR="00743177" w:rsidRPr="00136882" w:rsidTr="00480630">
        <w:trPr>
          <w:trHeight w:val="217"/>
        </w:trPr>
        <w:tc>
          <w:tcPr>
            <w:tcW w:w="5495" w:type="dxa"/>
          </w:tcPr>
          <w:p w:rsidR="00743177" w:rsidRPr="00136882" w:rsidRDefault="00A91CA4" w:rsidP="00480630">
            <w:pPr>
              <w:pStyle w:val="ac"/>
              <w:tabs>
                <w:tab w:val="clear" w:pos="4677"/>
                <w:tab w:val="clear" w:pos="9355"/>
              </w:tabs>
              <w:ind w:right="-108"/>
              <w:jc w:val="center"/>
            </w:pPr>
            <w:r>
              <w:t>Н</w:t>
            </w:r>
            <w:r w:rsidR="00743177" w:rsidRPr="00136882">
              <w:t>аименование</w:t>
            </w:r>
          </w:p>
        </w:tc>
        <w:tc>
          <w:tcPr>
            <w:tcW w:w="1417" w:type="dxa"/>
          </w:tcPr>
          <w:p w:rsidR="00743177" w:rsidRPr="00136882" w:rsidRDefault="00743177" w:rsidP="00480630">
            <w:pPr>
              <w:pStyle w:val="ac"/>
              <w:ind w:right="-108"/>
              <w:jc w:val="center"/>
            </w:pPr>
            <w:r w:rsidRPr="00136882">
              <w:t>2007</w:t>
            </w:r>
          </w:p>
        </w:tc>
        <w:tc>
          <w:tcPr>
            <w:tcW w:w="1276" w:type="dxa"/>
            <w:shd w:val="clear" w:color="auto" w:fill="auto"/>
          </w:tcPr>
          <w:p w:rsidR="00743177" w:rsidRPr="00136882" w:rsidRDefault="00743177" w:rsidP="00480630">
            <w:pPr>
              <w:ind w:right="-108"/>
            </w:pPr>
            <w:r w:rsidRPr="00136882">
              <w:t>2008</w:t>
            </w:r>
          </w:p>
        </w:tc>
        <w:tc>
          <w:tcPr>
            <w:tcW w:w="1417" w:type="dxa"/>
            <w:shd w:val="clear" w:color="auto" w:fill="auto"/>
          </w:tcPr>
          <w:p w:rsidR="00743177" w:rsidRPr="00136882" w:rsidRDefault="00743177" w:rsidP="00480630">
            <w:pPr>
              <w:ind w:right="-108"/>
            </w:pPr>
            <w:r w:rsidRPr="00136882">
              <w:t>2009</w:t>
            </w:r>
          </w:p>
        </w:tc>
      </w:tr>
      <w:tr w:rsidR="00743177" w:rsidRPr="00136882" w:rsidTr="00480630">
        <w:trPr>
          <w:trHeight w:val="2160"/>
        </w:trPr>
        <w:tc>
          <w:tcPr>
            <w:tcW w:w="5495" w:type="dxa"/>
          </w:tcPr>
          <w:p w:rsidR="00743177" w:rsidRPr="00136882" w:rsidRDefault="00743177" w:rsidP="00480630">
            <w:pPr>
              <w:pStyle w:val="ac"/>
              <w:tabs>
                <w:tab w:val="clear" w:pos="4677"/>
                <w:tab w:val="clear" w:pos="9355"/>
              </w:tabs>
              <w:ind w:right="-108"/>
            </w:pPr>
            <w:r w:rsidRPr="00136882">
              <w:rPr>
                <w:snapToGrid w:val="0"/>
              </w:rPr>
              <w:t>Налог на доходы физических лиц с доходов, облагаемых по налоговой ставке, установленной пунктом 1 статьи 224 Налогового кодекса Российской Федерации и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c>
          <w:tcPr>
            <w:tcW w:w="1417" w:type="dxa"/>
          </w:tcPr>
          <w:p w:rsidR="00743177" w:rsidRPr="00136882" w:rsidRDefault="00743177" w:rsidP="00A91CA4">
            <w:pPr>
              <w:pStyle w:val="ac"/>
              <w:tabs>
                <w:tab w:val="clear" w:pos="4677"/>
                <w:tab w:val="clear" w:pos="9355"/>
              </w:tabs>
              <w:ind w:right="-108"/>
              <w:jc w:val="right"/>
            </w:pPr>
          </w:p>
          <w:p w:rsidR="00743177" w:rsidRPr="00136882" w:rsidRDefault="00743177" w:rsidP="00A91CA4">
            <w:pPr>
              <w:pStyle w:val="ac"/>
              <w:tabs>
                <w:tab w:val="clear" w:pos="4677"/>
                <w:tab w:val="clear" w:pos="9355"/>
              </w:tabs>
              <w:ind w:right="-108"/>
              <w:jc w:val="right"/>
            </w:pPr>
          </w:p>
          <w:p w:rsidR="00743177" w:rsidRPr="00136882" w:rsidRDefault="00743177" w:rsidP="00A91CA4">
            <w:pPr>
              <w:pStyle w:val="ac"/>
              <w:tabs>
                <w:tab w:val="clear" w:pos="4677"/>
                <w:tab w:val="clear" w:pos="9355"/>
              </w:tabs>
              <w:ind w:right="-108"/>
              <w:jc w:val="right"/>
            </w:pPr>
          </w:p>
          <w:p w:rsidR="00743177" w:rsidRPr="00136882" w:rsidRDefault="00743177" w:rsidP="00A91CA4">
            <w:pPr>
              <w:pStyle w:val="ac"/>
              <w:tabs>
                <w:tab w:val="clear" w:pos="4677"/>
                <w:tab w:val="clear" w:pos="9355"/>
              </w:tabs>
              <w:ind w:right="-108"/>
              <w:jc w:val="right"/>
            </w:pPr>
          </w:p>
          <w:p w:rsidR="00743177" w:rsidRPr="00136882" w:rsidRDefault="00743177" w:rsidP="00A91CA4">
            <w:pPr>
              <w:pStyle w:val="ac"/>
              <w:tabs>
                <w:tab w:val="clear" w:pos="4677"/>
                <w:tab w:val="clear" w:pos="9355"/>
              </w:tabs>
              <w:ind w:right="-108"/>
              <w:jc w:val="right"/>
            </w:pPr>
          </w:p>
          <w:p w:rsidR="00743177" w:rsidRPr="00136882" w:rsidRDefault="00743177" w:rsidP="00A91CA4">
            <w:pPr>
              <w:pStyle w:val="ac"/>
              <w:tabs>
                <w:tab w:val="clear" w:pos="4677"/>
                <w:tab w:val="clear" w:pos="9355"/>
              </w:tabs>
              <w:ind w:right="-108"/>
              <w:jc w:val="right"/>
            </w:pPr>
          </w:p>
          <w:p w:rsidR="00743177" w:rsidRPr="00136882" w:rsidRDefault="00743177" w:rsidP="00A91CA4">
            <w:pPr>
              <w:pStyle w:val="ac"/>
              <w:tabs>
                <w:tab w:val="clear" w:pos="4677"/>
                <w:tab w:val="clear" w:pos="9355"/>
              </w:tabs>
              <w:ind w:right="-108"/>
              <w:jc w:val="right"/>
            </w:pPr>
            <w:r w:rsidRPr="00136882">
              <w:t>718,4</w:t>
            </w:r>
          </w:p>
        </w:tc>
        <w:tc>
          <w:tcPr>
            <w:tcW w:w="1276" w:type="dxa"/>
            <w:shd w:val="clear" w:color="auto" w:fill="auto"/>
          </w:tcPr>
          <w:p w:rsidR="00743177" w:rsidRPr="00136882" w:rsidRDefault="00743177" w:rsidP="00A91CA4">
            <w:pPr>
              <w:ind w:right="-108"/>
              <w:jc w:val="right"/>
            </w:pPr>
          </w:p>
          <w:p w:rsidR="00743177" w:rsidRPr="00136882" w:rsidRDefault="00743177" w:rsidP="00A91CA4">
            <w:pPr>
              <w:ind w:right="-108"/>
              <w:jc w:val="right"/>
            </w:pPr>
          </w:p>
          <w:p w:rsidR="00743177" w:rsidRPr="00136882" w:rsidRDefault="00743177" w:rsidP="00A91CA4">
            <w:pPr>
              <w:ind w:right="-108"/>
              <w:jc w:val="right"/>
            </w:pPr>
          </w:p>
          <w:p w:rsidR="00743177" w:rsidRPr="00136882" w:rsidRDefault="00743177" w:rsidP="00A91CA4">
            <w:pPr>
              <w:ind w:right="-108"/>
              <w:jc w:val="right"/>
            </w:pPr>
          </w:p>
          <w:p w:rsidR="00743177" w:rsidRPr="00136882" w:rsidRDefault="00743177" w:rsidP="00A91CA4">
            <w:pPr>
              <w:ind w:right="-108"/>
              <w:jc w:val="right"/>
            </w:pPr>
          </w:p>
          <w:p w:rsidR="00743177" w:rsidRPr="00136882" w:rsidRDefault="00743177" w:rsidP="00A91CA4">
            <w:pPr>
              <w:ind w:right="-108"/>
              <w:jc w:val="right"/>
            </w:pPr>
          </w:p>
          <w:p w:rsidR="00743177" w:rsidRPr="00136882" w:rsidRDefault="00743177" w:rsidP="00A91CA4">
            <w:pPr>
              <w:ind w:right="-108"/>
              <w:jc w:val="right"/>
            </w:pPr>
            <w:r w:rsidRPr="00136882">
              <w:t>2256,0</w:t>
            </w:r>
          </w:p>
        </w:tc>
        <w:tc>
          <w:tcPr>
            <w:tcW w:w="1417" w:type="dxa"/>
            <w:shd w:val="clear" w:color="auto" w:fill="auto"/>
          </w:tcPr>
          <w:p w:rsidR="00743177" w:rsidRPr="00136882" w:rsidRDefault="00743177" w:rsidP="00A91CA4">
            <w:pPr>
              <w:ind w:right="-108"/>
              <w:jc w:val="right"/>
            </w:pPr>
          </w:p>
          <w:p w:rsidR="00743177" w:rsidRPr="00136882" w:rsidRDefault="00743177" w:rsidP="00A91CA4">
            <w:pPr>
              <w:ind w:right="-108"/>
              <w:jc w:val="right"/>
            </w:pPr>
          </w:p>
          <w:p w:rsidR="00743177" w:rsidRPr="00136882" w:rsidRDefault="00743177" w:rsidP="00A91CA4">
            <w:pPr>
              <w:ind w:right="-108"/>
              <w:jc w:val="right"/>
            </w:pPr>
          </w:p>
          <w:p w:rsidR="00743177" w:rsidRPr="00136882" w:rsidRDefault="00743177" w:rsidP="00A91CA4">
            <w:pPr>
              <w:ind w:right="-108"/>
              <w:jc w:val="right"/>
            </w:pPr>
          </w:p>
          <w:p w:rsidR="00743177" w:rsidRPr="00136882" w:rsidRDefault="00743177" w:rsidP="00A91CA4">
            <w:pPr>
              <w:ind w:right="-108"/>
              <w:jc w:val="right"/>
            </w:pPr>
          </w:p>
          <w:p w:rsidR="00743177" w:rsidRPr="00136882" w:rsidRDefault="00743177" w:rsidP="00A91CA4">
            <w:pPr>
              <w:ind w:right="-108"/>
              <w:jc w:val="right"/>
            </w:pPr>
          </w:p>
          <w:p w:rsidR="00743177" w:rsidRPr="00136882" w:rsidRDefault="00743177" w:rsidP="00A91CA4">
            <w:pPr>
              <w:ind w:right="-108"/>
              <w:jc w:val="right"/>
            </w:pPr>
            <w:r w:rsidRPr="00136882">
              <w:t>1354,6</w:t>
            </w:r>
          </w:p>
        </w:tc>
      </w:tr>
      <w:tr w:rsidR="00743177" w:rsidRPr="00136882" w:rsidTr="00480630">
        <w:tc>
          <w:tcPr>
            <w:tcW w:w="5495" w:type="dxa"/>
          </w:tcPr>
          <w:p w:rsidR="00743177" w:rsidRPr="00136882" w:rsidRDefault="00743177" w:rsidP="00480630">
            <w:pPr>
              <w:pStyle w:val="ac"/>
              <w:tabs>
                <w:tab w:val="clear" w:pos="4677"/>
                <w:tab w:val="clear" w:pos="9355"/>
              </w:tabs>
              <w:ind w:right="-108"/>
            </w:pPr>
            <w:r w:rsidRPr="00136882">
              <w:t xml:space="preserve">Налоги на совокупный доход </w:t>
            </w:r>
          </w:p>
        </w:tc>
        <w:tc>
          <w:tcPr>
            <w:tcW w:w="1417" w:type="dxa"/>
          </w:tcPr>
          <w:p w:rsidR="00743177" w:rsidRPr="00136882" w:rsidRDefault="00743177" w:rsidP="00A91CA4">
            <w:pPr>
              <w:pStyle w:val="ac"/>
              <w:tabs>
                <w:tab w:val="clear" w:pos="4677"/>
                <w:tab w:val="clear" w:pos="9355"/>
              </w:tabs>
              <w:ind w:right="-108"/>
              <w:jc w:val="right"/>
            </w:pPr>
          </w:p>
          <w:p w:rsidR="00743177" w:rsidRPr="00136882" w:rsidRDefault="00743177" w:rsidP="00A91CA4">
            <w:pPr>
              <w:pStyle w:val="ac"/>
              <w:tabs>
                <w:tab w:val="clear" w:pos="4677"/>
                <w:tab w:val="clear" w:pos="9355"/>
              </w:tabs>
              <w:ind w:right="-108"/>
              <w:jc w:val="right"/>
            </w:pPr>
            <w:r w:rsidRPr="00136882">
              <w:t>51141,5</w:t>
            </w:r>
          </w:p>
        </w:tc>
        <w:tc>
          <w:tcPr>
            <w:tcW w:w="1276" w:type="dxa"/>
            <w:shd w:val="clear" w:color="auto" w:fill="auto"/>
          </w:tcPr>
          <w:p w:rsidR="00743177" w:rsidRPr="00136882" w:rsidRDefault="00743177" w:rsidP="00A91CA4">
            <w:pPr>
              <w:pStyle w:val="ac"/>
              <w:tabs>
                <w:tab w:val="clear" w:pos="4677"/>
                <w:tab w:val="clear" w:pos="9355"/>
              </w:tabs>
              <w:jc w:val="right"/>
            </w:pPr>
          </w:p>
          <w:p w:rsidR="00743177" w:rsidRPr="00136882" w:rsidRDefault="00743177" w:rsidP="00A91CA4">
            <w:pPr>
              <w:pStyle w:val="ac"/>
              <w:tabs>
                <w:tab w:val="clear" w:pos="4677"/>
                <w:tab w:val="clear" w:pos="9355"/>
              </w:tabs>
              <w:jc w:val="right"/>
            </w:pPr>
            <w:r w:rsidRPr="00136882">
              <w:t>65960,4</w:t>
            </w:r>
          </w:p>
        </w:tc>
        <w:tc>
          <w:tcPr>
            <w:tcW w:w="1417" w:type="dxa"/>
            <w:shd w:val="clear" w:color="auto" w:fill="auto"/>
          </w:tcPr>
          <w:p w:rsidR="00743177" w:rsidRPr="00136882" w:rsidRDefault="00743177" w:rsidP="00A91CA4">
            <w:pPr>
              <w:ind w:right="-108"/>
              <w:jc w:val="right"/>
            </w:pPr>
          </w:p>
          <w:p w:rsidR="00743177" w:rsidRPr="00136882" w:rsidRDefault="00743177" w:rsidP="00A91CA4">
            <w:pPr>
              <w:ind w:right="-108"/>
              <w:jc w:val="right"/>
            </w:pPr>
            <w:r w:rsidRPr="00136882">
              <w:t>66360,4</w:t>
            </w:r>
          </w:p>
        </w:tc>
      </w:tr>
      <w:tr w:rsidR="00743177" w:rsidRPr="00136882" w:rsidTr="00480630">
        <w:tc>
          <w:tcPr>
            <w:tcW w:w="5495" w:type="dxa"/>
          </w:tcPr>
          <w:p w:rsidR="00743177" w:rsidRPr="00136882" w:rsidRDefault="00743177" w:rsidP="00480630">
            <w:pPr>
              <w:pStyle w:val="ac"/>
              <w:tabs>
                <w:tab w:val="clear" w:pos="4677"/>
                <w:tab w:val="clear" w:pos="9355"/>
              </w:tabs>
              <w:ind w:right="-108"/>
            </w:pPr>
            <w:r w:rsidRPr="00136882">
              <w:t>налоговые доходы городского округа</w:t>
            </w:r>
          </w:p>
        </w:tc>
        <w:tc>
          <w:tcPr>
            <w:tcW w:w="1417" w:type="dxa"/>
          </w:tcPr>
          <w:p w:rsidR="00743177" w:rsidRPr="00136882" w:rsidRDefault="00743177" w:rsidP="00A91CA4">
            <w:pPr>
              <w:pStyle w:val="ac"/>
              <w:tabs>
                <w:tab w:val="clear" w:pos="4677"/>
                <w:tab w:val="clear" w:pos="9355"/>
              </w:tabs>
              <w:ind w:right="-108"/>
              <w:jc w:val="right"/>
            </w:pPr>
            <w:r w:rsidRPr="00136882">
              <w:t>709069,3</w:t>
            </w:r>
          </w:p>
          <w:p w:rsidR="00743177" w:rsidRPr="00136882" w:rsidRDefault="00743177" w:rsidP="00A91CA4">
            <w:pPr>
              <w:pStyle w:val="ac"/>
              <w:tabs>
                <w:tab w:val="clear" w:pos="4677"/>
                <w:tab w:val="clear" w:pos="9355"/>
              </w:tabs>
              <w:ind w:right="-108"/>
              <w:jc w:val="right"/>
            </w:pPr>
          </w:p>
        </w:tc>
        <w:tc>
          <w:tcPr>
            <w:tcW w:w="1276" w:type="dxa"/>
            <w:shd w:val="clear" w:color="auto" w:fill="auto"/>
          </w:tcPr>
          <w:p w:rsidR="00743177" w:rsidRPr="00136882" w:rsidRDefault="00743177" w:rsidP="00A91CA4">
            <w:pPr>
              <w:pStyle w:val="ac"/>
              <w:tabs>
                <w:tab w:val="clear" w:pos="4677"/>
                <w:tab w:val="clear" w:pos="9355"/>
              </w:tabs>
              <w:jc w:val="right"/>
            </w:pPr>
            <w:r w:rsidRPr="00136882">
              <w:t>879872,3</w:t>
            </w:r>
          </w:p>
        </w:tc>
        <w:tc>
          <w:tcPr>
            <w:tcW w:w="1417" w:type="dxa"/>
            <w:shd w:val="clear" w:color="auto" w:fill="auto"/>
          </w:tcPr>
          <w:p w:rsidR="00743177" w:rsidRPr="00136882" w:rsidRDefault="00743177" w:rsidP="00A91CA4">
            <w:pPr>
              <w:ind w:right="-108"/>
              <w:jc w:val="right"/>
            </w:pPr>
            <w:r w:rsidRPr="00136882">
              <w:t>799736,8</w:t>
            </w:r>
          </w:p>
        </w:tc>
      </w:tr>
      <w:tr w:rsidR="00743177" w:rsidRPr="00136882" w:rsidTr="00480630">
        <w:tc>
          <w:tcPr>
            <w:tcW w:w="5495" w:type="dxa"/>
          </w:tcPr>
          <w:p w:rsidR="00743177" w:rsidRPr="00136882" w:rsidRDefault="00743177" w:rsidP="00480630">
            <w:pPr>
              <w:pStyle w:val="ac"/>
              <w:tabs>
                <w:tab w:val="clear" w:pos="4677"/>
                <w:tab w:val="clear" w:pos="9355"/>
              </w:tabs>
              <w:ind w:right="-108"/>
            </w:pPr>
            <w:r w:rsidRPr="00136882">
              <w:t xml:space="preserve">Доля налоговых поступлений от деятельности субъектов малого предпринимательства в бюджет городского округа (%) </w:t>
            </w:r>
          </w:p>
        </w:tc>
        <w:tc>
          <w:tcPr>
            <w:tcW w:w="1417" w:type="dxa"/>
          </w:tcPr>
          <w:p w:rsidR="00743177" w:rsidRPr="00136882" w:rsidRDefault="00743177" w:rsidP="00A91CA4">
            <w:pPr>
              <w:pStyle w:val="ac"/>
              <w:tabs>
                <w:tab w:val="clear" w:pos="4677"/>
                <w:tab w:val="clear" w:pos="9355"/>
              </w:tabs>
              <w:ind w:right="-108"/>
              <w:jc w:val="right"/>
            </w:pPr>
          </w:p>
          <w:p w:rsidR="00743177" w:rsidRPr="00136882" w:rsidRDefault="00743177" w:rsidP="00A91CA4">
            <w:pPr>
              <w:pStyle w:val="ac"/>
              <w:tabs>
                <w:tab w:val="clear" w:pos="4677"/>
                <w:tab w:val="clear" w:pos="9355"/>
              </w:tabs>
              <w:ind w:right="-108"/>
              <w:jc w:val="right"/>
            </w:pPr>
            <w:r w:rsidRPr="00136882">
              <w:t>7,3</w:t>
            </w:r>
          </w:p>
        </w:tc>
        <w:tc>
          <w:tcPr>
            <w:tcW w:w="1276" w:type="dxa"/>
            <w:shd w:val="clear" w:color="auto" w:fill="auto"/>
          </w:tcPr>
          <w:p w:rsidR="00743177" w:rsidRPr="00136882" w:rsidRDefault="00743177" w:rsidP="00A91CA4">
            <w:pPr>
              <w:pStyle w:val="ac"/>
              <w:tabs>
                <w:tab w:val="clear" w:pos="4677"/>
                <w:tab w:val="clear" w:pos="9355"/>
              </w:tabs>
              <w:jc w:val="right"/>
            </w:pPr>
          </w:p>
          <w:p w:rsidR="00743177" w:rsidRPr="00136882" w:rsidRDefault="00743177" w:rsidP="00A91CA4">
            <w:pPr>
              <w:pStyle w:val="ac"/>
              <w:tabs>
                <w:tab w:val="clear" w:pos="4677"/>
                <w:tab w:val="clear" w:pos="9355"/>
              </w:tabs>
              <w:jc w:val="right"/>
            </w:pPr>
            <w:r w:rsidRPr="00136882">
              <w:t>7,8</w:t>
            </w:r>
          </w:p>
        </w:tc>
        <w:tc>
          <w:tcPr>
            <w:tcW w:w="1417" w:type="dxa"/>
            <w:shd w:val="clear" w:color="auto" w:fill="auto"/>
          </w:tcPr>
          <w:p w:rsidR="00743177" w:rsidRPr="00136882" w:rsidRDefault="00743177" w:rsidP="00A91CA4">
            <w:pPr>
              <w:pStyle w:val="ac"/>
              <w:tabs>
                <w:tab w:val="clear" w:pos="4677"/>
                <w:tab w:val="clear" w:pos="9355"/>
              </w:tabs>
              <w:jc w:val="right"/>
            </w:pPr>
          </w:p>
          <w:p w:rsidR="00743177" w:rsidRPr="00136882" w:rsidRDefault="00743177" w:rsidP="00A91CA4">
            <w:pPr>
              <w:pStyle w:val="ac"/>
              <w:tabs>
                <w:tab w:val="clear" w:pos="4677"/>
                <w:tab w:val="clear" w:pos="9355"/>
              </w:tabs>
              <w:jc w:val="right"/>
            </w:pPr>
            <w:r w:rsidRPr="00136882">
              <w:t>8,5</w:t>
            </w:r>
          </w:p>
        </w:tc>
      </w:tr>
      <w:tr w:rsidR="00743177" w:rsidRPr="00136882" w:rsidTr="00480630">
        <w:tc>
          <w:tcPr>
            <w:tcW w:w="5495" w:type="dxa"/>
          </w:tcPr>
          <w:p w:rsidR="00743177" w:rsidRPr="00136882" w:rsidRDefault="00743177" w:rsidP="00480630">
            <w:pPr>
              <w:pStyle w:val="ac"/>
              <w:tabs>
                <w:tab w:val="clear" w:pos="4677"/>
                <w:tab w:val="clear" w:pos="9355"/>
              </w:tabs>
              <w:ind w:right="-108"/>
            </w:pPr>
            <w:r w:rsidRPr="00136882">
              <w:t>Налоговые и неналоговые доходы</w:t>
            </w:r>
          </w:p>
        </w:tc>
        <w:tc>
          <w:tcPr>
            <w:tcW w:w="1417" w:type="dxa"/>
          </w:tcPr>
          <w:p w:rsidR="00743177" w:rsidRPr="00136882" w:rsidRDefault="00743177" w:rsidP="00A91CA4">
            <w:pPr>
              <w:pStyle w:val="ac"/>
              <w:tabs>
                <w:tab w:val="clear" w:pos="4677"/>
                <w:tab w:val="clear" w:pos="9355"/>
              </w:tabs>
              <w:ind w:right="-108"/>
              <w:jc w:val="right"/>
            </w:pPr>
            <w:r w:rsidRPr="00136882">
              <w:t>1040185,6</w:t>
            </w:r>
          </w:p>
        </w:tc>
        <w:tc>
          <w:tcPr>
            <w:tcW w:w="1276" w:type="dxa"/>
            <w:shd w:val="clear" w:color="auto" w:fill="auto"/>
          </w:tcPr>
          <w:p w:rsidR="00743177" w:rsidRPr="00136882" w:rsidRDefault="00743177" w:rsidP="00A91CA4">
            <w:pPr>
              <w:pStyle w:val="ac"/>
              <w:tabs>
                <w:tab w:val="clear" w:pos="4677"/>
                <w:tab w:val="clear" w:pos="9355"/>
              </w:tabs>
              <w:jc w:val="right"/>
            </w:pPr>
            <w:r w:rsidRPr="00136882">
              <w:t>1133214,9</w:t>
            </w:r>
          </w:p>
        </w:tc>
        <w:tc>
          <w:tcPr>
            <w:tcW w:w="1417" w:type="dxa"/>
            <w:shd w:val="clear" w:color="auto" w:fill="auto"/>
          </w:tcPr>
          <w:p w:rsidR="00743177" w:rsidRPr="00136882" w:rsidRDefault="00743177" w:rsidP="00A91CA4">
            <w:pPr>
              <w:pStyle w:val="ac"/>
              <w:tabs>
                <w:tab w:val="clear" w:pos="4677"/>
                <w:tab w:val="clear" w:pos="9355"/>
              </w:tabs>
              <w:jc w:val="right"/>
            </w:pPr>
            <w:r w:rsidRPr="00136882">
              <w:t>1038095,2</w:t>
            </w:r>
          </w:p>
        </w:tc>
      </w:tr>
      <w:tr w:rsidR="00743177" w:rsidRPr="00136882" w:rsidTr="00480630">
        <w:tc>
          <w:tcPr>
            <w:tcW w:w="5495" w:type="dxa"/>
          </w:tcPr>
          <w:p w:rsidR="00743177" w:rsidRPr="00136882" w:rsidRDefault="00743177" w:rsidP="00480630">
            <w:pPr>
              <w:pStyle w:val="ac"/>
              <w:tabs>
                <w:tab w:val="clear" w:pos="4677"/>
                <w:tab w:val="clear" w:pos="9355"/>
              </w:tabs>
              <w:ind w:right="-108"/>
            </w:pPr>
            <w:r w:rsidRPr="00136882">
              <w:t>Доля поступлений от деятельности субъектов малого и среднего предпринимательства в налоговых и неналоговых  доходах бюджета городского округа (%)</w:t>
            </w:r>
          </w:p>
        </w:tc>
        <w:tc>
          <w:tcPr>
            <w:tcW w:w="1417" w:type="dxa"/>
          </w:tcPr>
          <w:p w:rsidR="00743177" w:rsidRPr="00136882" w:rsidRDefault="00743177" w:rsidP="00480630">
            <w:pPr>
              <w:pStyle w:val="ac"/>
              <w:tabs>
                <w:tab w:val="clear" w:pos="4677"/>
                <w:tab w:val="clear" w:pos="9355"/>
              </w:tabs>
              <w:ind w:right="-108"/>
              <w:jc w:val="center"/>
            </w:pPr>
          </w:p>
          <w:p w:rsidR="00743177" w:rsidRPr="00136882" w:rsidRDefault="00743177" w:rsidP="00480630">
            <w:pPr>
              <w:pStyle w:val="ac"/>
              <w:tabs>
                <w:tab w:val="clear" w:pos="4677"/>
                <w:tab w:val="clear" w:pos="9355"/>
              </w:tabs>
              <w:ind w:right="-108"/>
              <w:jc w:val="center"/>
            </w:pPr>
          </w:p>
          <w:p w:rsidR="00743177" w:rsidRPr="00136882" w:rsidRDefault="00743177" w:rsidP="00480630">
            <w:pPr>
              <w:pStyle w:val="ac"/>
              <w:tabs>
                <w:tab w:val="clear" w:pos="4677"/>
                <w:tab w:val="clear" w:pos="9355"/>
              </w:tabs>
              <w:ind w:right="-108"/>
              <w:jc w:val="center"/>
            </w:pPr>
            <w:r w:rsidRPr="00136882">
              <w:t>5,0</w:t>
            </w:r>
          </w:p>
        </w:tc>
        <w:tc>
          <w:tcPr>
            <w:tcW w:w="1276" w:type="dxa"/>
            <w:shd w:val="clear" w:color="auto" w:fill="auto"/>
          </w:tcPr>
          <w:p w:rsidR="00743177" w:rsidRPr="00136882" w:rsidRDefault="00743177" w:rsidP="00480630">
            <w:pPr>
              <w:pStyle w:val="ac"/>
              <w:tabs>
                <w:tab w:val="clear" w:pos="4677"/>
                <w:tab w:val="clear" w:pos="9355"/>
              </w:tabs>
              <w:jc w:val="center"/>
            </w:pPr>
          </w:p>
          <w:p w:rsidR="00743177" w:rsidRPr="00136882" w:rsidRDefault="00743177" w:rsidP="00480630">
            <w:pPr>
              <w:pStyle w:val="ac"/>
              <w:tabs>
                <w:tab w:val="clear" w:pos="4677"/>
                <w:tab w:val="clear" w:pos="9355"/>
              </w:tabs>
              <w:jc w:val="center"/>
            </w:pPr>
          </w:p>
          <w:p w:rsidR="00743177" w:rsidRPr="00136882" w:rsidRDefault="00743177" w:rsidP="00480630">
            <w:pPr>
              <w:pStyle w:val="ac"/>
              <w:tabs>
                <w:tab w:val="clear" w:pos="4677"/>
                <w:tab w:val="clear" w:pos="9355"/>
              </w:tabs>
              <w:jc w:val="center"/>
            </w:pPr>
            <w:r w:rsidRPr="00136882">
              <w:t>6,0</w:t>
            </w:r>
          </w:p>
        </w:tc>
        <w:tc>
          <w:tcPr>
            <w:tcW w:w="1417" w:type="dxa"/>
            <w:shd w:val="clear" w:color="auto" w:fill="auto"/>
          </w:tcPr>
          <w:p w:rsidR="00743177" w:rsidRPr="00136882" w:rsidRDefault="00743177" w:rsidP="00480630">
            <w:pPr>
              <w:pStyle w:val="ac"/>
              <w:tabs>
                <w:tab w:val="clear" w:pos="4677"/>
                <w:tab w:val="clear" w:pos="9355"/>
              </w:tabs>
              <w:jc w:val="center"/>
            </w:pPr>
          </w:p>
          <w:p w:rsidR="00743177" w:rsidRPr="00136882" w:rsidRDefault="00743177" w:rsidP="00480630">
            <w:pPr>
              <w:pStyle w:val="ac"/>
              <w:tabs>
                <w:tab w:val="clear" w:pos="4677"/>
                <w:tab w:val="clear" w:pos="9355"/>
              </w:tabs>
              <w:jc w:val="center"/>
            </w:pPr>
          </w:p>
          <w:p w:rsidR="00743177" w:rsidRPr="00136882" w:rsidRDefault="00743177" w:rsidP="00480630">
            <w:pPr>
              <w:pStyle w:val="ac"/>
              <w:tabs>
                <w:tab w:val="clear" w:pos="4677"/>
                <w:tab w:val="clear" w:pos="9355"/>
              </w:tabs>
              <w:jc w:val="center"/>
            </w:pPr>
            <w:r w:rsidRPr="00136882">
              <w:t>6,5</w:t>
            </w:r>
          </w:p>
        </w:tc>
      </w:tr>
    </w:tbl>
    <w:p w:rsidR="00743177" w:rsidRDefault="00743177" w:rsidP="00743177">
      <w:pPr>
        <w:pStyle w:val="25"/>
        <w:spacing w:after="0" w:line="240" w:lineRule="auto"/>
        <w:ind w:firstLine="708"/>
        <w:jc w:val="both"/>
        <w:rPr>
          <w:sz w:val="28"/>
          <w:szCs w:val="28"/>
        </w:rPr>
      </w:pPr>
    </w:p>
    <w:p w:rsidR="00743177" w:rsidRPr="008D71E3" w:rsidRDefault="00743177" w:rsidP="006D74B4">
      <w:pPr>
        <w:pStyle w:val="25"/>
        <w:spacing w:after="0" w:line="360" w:lineRule="auto"/>
        <w:ind w:firstLine="708"/>
        <w:jc w:val="both"/>
        <w:rPr>
          <w:sz w:val="28"/>
          <w:szCs w:val="28"/>
        </w:rPr>
      </w:pPr>
      <w:r w:rsidRPr="008D71E3">
        <w:rPr>
          <w:sz w:val="28"/>
          <w:szCs w:val="28"/>
        </w:rPr>
        <w:t>Так, если в 200</w:t>
      </w:r>
      <w:r>
        <w:rPr>
          <w:sz w:val="28"/>
          <w:szCs w:val="28"/>
        </w:rPr>
        <w:t>7</w:t>
      </w:r>
      <w:r w:rsidRPr="008D71E3">
        <w:rPr>
          <w:sz w:val="28"/>
          <w:szCs w:val="28"/>
        </w:rPr>
        <w:t xml:space="preserve"> году доля налоговых поступлений от деятельности всех субъектов малого предпринимательства в общем объеме налоговых поступлений в местный бюджет составляла 7,</w:t>
      </w:r>
      <w:r>
        <w:rPr>
          <w:sz w:val="28"/>
          <w:szCs w:val="28"/>
        </w:rPr>
        <w:t>3</w:t>
      </w:r>
      <w:r w:rsidRPr="008D71E3">
        <w:rPr>
          <w:sz w:val="28"/>
          <w:szCs w:val="28"/>
        </w:rPr>
        <w:t xml:space="preserve">%, то </w:t>
      </w:r>
      <w:r>
        <w:rPr>
          <w:sz w:val="28"/>
          <w:szCs w:val="28"/>
        </w:rPr>
        <w:t>за</w:t>
      </w:r>
      <w:r w:rsidRPr="008D71E3">
        <w:rPr>
          <w:sz w:val="28"/>
          <w:szCs w:val="28"/>
        </w:rPr>
        <w:t xml:space="preserve"> 2009 – 8,</w:t>
      </w:r>
      <w:r>
        <w:rPr>
          <w:sz w:val="28"/>
          <w:szCs w:val="28"/>
        </w:rPr>
        <w:t>5</w:t>
      </w:r>
      <w:r w:rsidRPr="008D71E3">
        <w:rPr>
          <w:sz w:val="28"/>
          <w:szCs w:val="28"/>
        </w:rPr>
        <w:t xml:space="preserve">%. </w:t>
      </w:r>
    </w:p>
    <w:p w:rsidR="00743177" w:rsidRDefault="00743177" w:rsidP="006D74B4">
      <w:pPr>
        <w:pStyle w:val="af0"/>
        <w:spacing w:line="360" w:lineRule="auto"/>
        <w:ind w:firstLine="708"/>
        <w:jc w:val="both"/>
      </w:pPr>
      <w:r>
        <w:t>Исходя из вышесказанного</w:t>
      </w:r>
      <w:r w:rsidR="00BC0D21">
        <w:t>,</w:t>
      </w:r>
      <w:r>
        <w:t xml:space="preserve"> необходимо сделать вывод, что при наличии крупных налогоплательщиков резко увеличить долю налоговых поступлений от СМП невозможно. </w:t>
      </w:r>
    </w:p>
    <w:p w:rsidR="00743177" w:rsidRDefault="00743177" w:rsidP="006D74B4">
      <w:pPr>
        <w:pStyle w:val="af0"/>
        <w:spacing w:line="360" w:lineRule="auto"/>
        <w:ind w:firstLine="708"/>
        <w:jc w:val="both"/>
        <w:rPr>
          <w:color w:val="333333"/>
          <w:szCs w:val="28"/>
        </w:rPr>
      </w:pPr>
      <w:r>
        <w:lastRenderedPageBreak/>
        <w:t xml:space="preserve">Но необходимо отметить, что малое предпринимательство является значительным резервом для увеличения бюджета городского округа город Салават. </w:t>
      </w:r>
    </w:p>
    <w:p w:rsidR="006B1424" w:rsidRDefault="001E7E48" w:rsidP="006D74B4">
      <w:pPr>
        <w:autoSpaceDE w:val="0"/>
        <w:autoSpaceDN w:val="0"/>
        <w:adjustRightInd w:val="0"/>
        <w:spacing w:line="360" w:lineRule="auto"/>
        <w:ind w:firstLine="708"/>
        <w:jc w:val="both"/>
        <w:rPr>
          <w:sz w:val="28"/>
          <w:szCs w:val="28"/>
        </w:rPr>
      </w:pPr>
      <w:r w:rsidRPr="00B22C6E">
        <w:rPr>
          <w:sz w:val="28"/>
          <w:szCs w:val="28"/>
        </w:rPr>
        <w:t>За 2009</w:t>
      </w:r>
      <w:r>
        <w:rPr>
          <w:sz w:val="28"/>
          <w:szCs w:val="28"/>
        </w:rPr>
        <w:t>-2010</w:t>
      </w:r>
      <w:r w:rsidR="00A91CA4">
        <w:rPr>
          <w:sz w:val="28"/>
          <w:szCs w:val="28"/>
        </w:rPr>
        <w:t xml:space="preserve"> годы</w:t>
      </w:r>
      <w:r w:rsidRPr="00B22C6E">
        <w:rPr>
          <w:sz w:val="28"/>
          <w:szCs w:val="28"/>
        </w:rPr>
        <w:t xml:space="preserve"> открыто </w:t>
      </w:r>
      <w:r w:rsidRPr="002D5435">
        <w:rPr>
          <w:sz w:val="28"/>
          <w:szCs w:val="28"/>
        </w:rPr>
        <w:t>8 новых объектов торговли</w:t>
      </w:r>
      <w:r>
        <w:rPr>
          <w:sz w:val="28"/>
          <w:szCs w:val="28"/>
        </w:rPr>
        <w:t xml:space="preserve"> и </w:t>
      </w:r>
      <w:r w:rsidRPr="002D5435">
        <w:rPr>
          <w:sz w:val="28"/>
          <w:szCs w:val="28"/>
        </w:rPr>
        <w:t>12 пр</w:t>
      </w:r>
      <w:r>
        <w:rPr>
          <w:sz w:val="28"/>
          <w:szCs w:val="28"/>
        </w:rPr>
        <w:t>едприятий общественного питания.</w:t>
      </w:r>
    </w:p>
    <w:p w:rsidR="0066556A" w:rsidRDefault="0066556A" w:rsidP="0066556A">
      <w:pPr>
        <w:pStyle w:val="25"/>
        <w:spacing w:after="0" w:line="360" w:lineRule="auto"/>
        <w:ind w:firstLine="708"/>
        <w:jc w:val="both"/>
        <w:rPr>
          <w:sz w:val="28"/>
          <w:szCs w:val="28"/>
        </w:rPr>
      </w:pPr>
      <w:r w:rsidRPr="00C61242">
        <w:rPr>
          <w:sz w:val="28"/>
          <w:szCs w:val="28"/>
        </w:rPr>
        <w:t>После реконструкции здания Дома быта субъектам малого предпринимательства было предоставлено в аренду 51 торговое мес</w:t>
      </w:r>
      <w:r w:rsidR="00A91CA4">
        <w:rPr>
          <w:sz w:val="28"/>
          <w:szCs w:val="28"/>
        </w:rPr>
        <w:t xml:space="preserve">то, общей площадью 2443кв.м </w:t>
      </w:r>
      <w:r w:rsidRPr="00C61242">
        <w:rPr>
          <w:sz w:val="28"/>
          <w:szCs w:val="28"/>
        </w:rPr>
        <w:t xml:space="preserve"> на 100 рабочих мест.</w:t>
      </w:r>
    </w:p>
    <w:p w:rsidR="0066556A" w:rsidRPr="00DE27BF" w:rsidRDefault="0066556A" w:rsidP="0066556A">
      <w:pPr>
        <w:spacing w:line="360" w:lineRule="auto"/>
        <w:ind w:firstLine="851"/>
        <w:jc w:val="both"/>
        <w:rPr>
          <w:sz w:val="28"/>
          <w:szCs w:val="28"/>
        </w:rPr>
      </w:pPr>
      <w:r>
        <w:rPr>
          <w:sz w:val="28"/>
          <w:szCs w:val="28"/>
        </w:rPr>
        <w:t xml:space="preserve">Предприниматели города участвовали в республиканской Программе поддержки малого бизнеса. В 2009 году </w:t>
      </w:r>
      <w:r w:rsidRPr="00C61242">
        <w:rPr>
          <w:sz w:val="28"/>
          <w:szCs w:val="28"/>
        </w:rPr>
        <w:t>28 субъектов малого и среднего предпринимательства подали заявки на получение финансовой помощи из республиканского бюджета, 7 из них получили денежные средства в сумме 2163,0</w:t>
      </w:r>
      <w:r w:rsidR="00A91CA4">
        <w:rPr>
          <w:sz w:val="28"/>
          <w:szCs w:val="28"/>
        </w:rPr>
        <w:t xml:space="preserve"> </w:t>
      </w:r>
      <w:r w:rsidRPr="00C61242">
        <w:rPr>
          <w:sz w:val="28"/>
          <w:szCs w:val="28"/>
        </w:rPr>
        <w:t>тыс. руб. на дальнейшее развитие бизнеса.</w:t>
      </w:r>
      <w:r>
        <w:rPr>
          <w:sz w:val="28"/>
          <w:szCs w:val="28"/>
        </w:rPr>
        <w:t xml:space="preserve"> В 2010 году индивидуальные предприниматели подали </w:t>
      </w:r>
      <w:r w:rsidRPr="00DE27BF">
        <w:rPr>
          <w:sz w:val="28"/>
          <w:szCs w:val="28"/>
        </w:rPr>
        <w:t>3 заявки на получение финансовой помощи из республиканского бюджета по различным направлениям на сумму 1</w:t>
      </w:r>
      <w:r w:rsidR="00A91CA4">
        <w:rPr>
          <w:sz w:val="28"/>
          <w:szCs w:val="28"/>
        </w:rPr>
        <w:t> </w:t>
      </w:r>
      <w:r w:rsidRPr="00DE27BF">
        <w:rPr>
          <w:sz w:val="28"/>
          <w:szCs w:val="28"/>
        </w:rPr>
        <w:t>342</w:t>
      </w:r>
      <w:r w:rsidR="00A91CA4">
        <w:rPr>
          <w:sz w:val="28"/>
          <w:szCs w:val="28"/>
        </w:rPr>
        <w:t>, 2 тыс.</w:t>
      </w:r>
      <w:r w:rsidRPr="00DE27BF">
        <w:rPr>
          <w:sz w:val="28"/>
          <w:szCs w:val="28"/>
        </w:rPr>
        <w:t xml:space="preserve"> рублей.</w:t>
      </w:r>
    </w:p>
    <w:p w:rsidR="0066556A" w:rsidRPr="00C61242" w:rsidRDefault="0066556A" w:rsidP="0066556A">
      <w:pPr>
        <w:pStyle w:val="25"/>
        <w:spacing w:after="0" w:line="360" w:lineRule="auto"/>
        <w:ind w:firstLine="705"/>
        <w:jc w:val="both"/>
        <w:rPr>
          <w:sz w:val="28"/>
          <w:szCs w:val="28"/>
        </w:rPr>
      </w:pPr>
      <w:r w:rsidRPr="00C61242">
        <w:rPr>
          <w:sz w:val="28"/>
          <w:szCs w:val="28"/>
        </w:rPr>
        <w:t xml:space="preserve">Финансовую поддержку в развитии бизнеса субъектам малого предпринимательства оказывают потребительские кооперативы микрофинансирования и банки. </w:t>
      </w:r>
    </w:p>
    <w:p w:rsidR="00AC445D" w:rsidRPr="00C61242" w:rsidRDefault="00AC445D" w:rsidP="00AC445D">
      <w:pPr>
        <w:pStyle w:val="a8"/>
        <w:spacing w:after="0" w:line="360" w:lineRule="auto"/>
        <w:ind w:left="0" w:firstLine="851"/>
        <w:jc w:val="both"/>
        <w:rPr>
          <w:sz w:val="28"/>
          <w:szCs w:val="28"/>
        </w:rPr>
      </w:pPr>
      <w:r w:rsidRPr="00C61242">
        <w:rPr>
          <w:sz w:val="28"/>
          <w:szCs w:val="28"/>
        </w:rPr>
        <w:t>На территории городского округа поддержк</w:t>
      </w:r>
      <w:r>
        <w:rPr>
          <w:sz w:val="28"/>
          <w:szCs w:val="28"/>
        </w:rPr>
        <w:t>у</w:t>
      </w:r>
      <w:r w:rsidRPr="00C61242">
        <w:rPr>
          <w:sz w:val="28"/>
          <w:szCs w:val="28"/>
        </w:rPr>
        <w:t xml:space="preserve"> субъект</w:t>
      </w:r>
      <w:r>
        <w:rPr>
          <w:sz w:val="28"/>
          <w:szCs w:val="28"/>
        </w:rPr>
        <w:t>ам</w:t>
      </w:r>
      <w:r w:rsidRPr="00C61242">
        <w:rPr>
          <w:sz w:val="28"/>
          <w:szCs w:val="28"/>
        </w:rPr>
        <w:t xml:space="preserve"> малого и среднего бизнеса </w:t>
      </w:r>
      <w:r w:rsidR="002A2C6D">
        <w:rPr>
          <w:sz w:val="28"/>
          <w:szCs w:val="28"/>
        </w:rPr>
        <w:t>оказывают</w:t>
      </w:r>
      <w:r w:rsidRPr="00C61242">
        <w:rPr>
          <w:sz w:val="28"/>
          <w:szCs w:val="28"/>
        </w:rPr>
        <w:t xml:space="preserve"> следующие </w:t>
      </w:r>
      <w:r>
        <w:rPr>
          <w:sz w:val="28"/>
          <w:szCs w:val="28"/>
        </w:rPr>
        <w:t>структуры:</w:t>
      </w:r>
    </w:p>
    <w:p w:rsidR="00AC445D" w:rsidRPr="00C61242" w:rsidRDefault="00AC445D" w:rsidP="00BC0D21">
      <w:pPr>
        <w:pStyle w:val="a8"/>
        <w:numPr>
          <w:ilvl w:val="0"/>
          <w:numId w:val="32"/>
        </w:numPr>
        <w:spacing w:after="0" w:line="360" w:lineRule="auto"/>
        <w:jc w:val="both"/>
        <w:rPr>
          <w:sz w:val="28"/>
          <w:szCs w:val="28"/>
        </w:rPr>
      </w:pPr>
      <w:r w:rsidRPr="00C61242">
        <w:rPr>
          <w:sz w:val="28"/>
          <w:szCs w:val="28"/>
        </w:rPr>
        <w:t xml:space="preserve">Координационной совет по поддержке малого предпринимательства при </w:t>
      </w:r>
      <w:r>
        <w:rPr>
          <w:sz w:val="28"/>
          <w:szCs w:val="28"/>
        </w:rPr>
        <w:t>А</w:t>
      </w:r>
      <w:r w:rsidRPr="00C61242">
        <w:rPr>
          <w:sz w:val="28"/>
          <w:szCs w:val="28"/>
        </w:rPr>
        <w:t>дмини</w:t>
      </w:r>
      <w:r w:rsidR="00E76F8E">
        <w:rPr>
          <w:sz w:val="28"/>
          <w:szCs w:val="28"/>
        </w:rPr>
        <w:t>страции городского округа город</w:t>
      </w:r>
      <w:r w:rsidRPr="00C61242">
        <w:rPr>
          <w:sz w:val="28"/>
          <w:szCs w:val="28"/>
        </w:rPr>
        <w:t xml:space="preserve"> </w:t>
      </w:r>
      <w:r>
        <w:rPr>
          <w:sz w:val="28"/>
          <w:szCs w:val="28"/>
        </w:rPr>
        <w:t>Салавата РБ</w:t>
      </w:r>
      <w:r w:rsidRPr="00C61242">
        <w:rPr>
          <w:sz w:val="28"/>
          <w:szCs w:val="28"/>
        </w:rPr>
        <w:t>;</w:t>
      </w:r>
    </w:p>
    <w:p w:rsidR="00AC445D" w:rsidRPr="00C61242" w:rsidRDefault="00AC445D" w:rsidP="00BC0D21">
      <w:pPr>
        <w:pStyle w:val="a8"/>
        <w:numPr>
          <w:ilvl w:val="0"/>
          <w:numId w:val="32"/>
        </w:numPr>
        <w:spacing w:after="0" w:line="360" w:lineRule="auto"/>
        <w:jc w:val="both"/>
        <w:rPr>
          <w:sz w:val="28"/>
          <w:szCs w:val="28"/>
        </w:rPr>
      </w:pPr>
      <w:r w:rsidRPr="00C61242">
        <w:rPr>
          <w:sz w:val="28"/>
          <w:szCs w:val="28"/>
        </w:rPr>
        <w:t>Ассоциация организаций предпринимательства г</w:t>
      </w:r>
      <w:r>
        <w:rPr>
          <w:sz w:val="28"/>
          <w:szCs w:val="28"/>
        </w:rPr>
        <w:t>ород</w:t>
      </w:r>
      <w:r w:rsidR="00E76F8E">
        <w:rPr>
          <w:sz w:val="28"/>
          <w:szCs w:val="28"/>
        </w:rPr>
        <w:t>а</w:t>
      </w:r>
      <w:r w:rsidRPr="00C61242">
        <w:rPr>
          <w:sz w:val="28"/>
          <w:szCs w:val="28"/>
        </w:rPr>
        <w:t xml:space="preserve"> Салават РБ;</w:t>
      </w:r>
    </w:p>
    <w:p w:rsidR="00AC445D" w:rsidRPr="00C61242" w:rsidRDefault="00AC445D" w:rsidP="00BC0D21">
      <w:pPr>
        <w:pStyle w:val="a8"/>
        <w:numPr>
          <w:ilvl w:val="0"/>
          <w:numId w:val="32"/>
        </w:numPr>
        <w:spacing w:after="0" w:line="360" w:lineRule="auto"/>
        <w:jc w:val="both"/>
        <w:rPr>
          <w:sz w:val="28"/>
          <w:szCs w:val="28"/>
        </w:rPr>
      </w:pPr>
      <w:r w:rsidRPr="00C61242">
        <w:rPr>
          <w:sz w:val="28"/>
          <w:szCs w:val="28"/>
        </w:rPr>
        <w:t>Автономная некоммерческая организация поддержки малого</w:t>
      </w:r>
      <w:r w:rsidRPr="00C61242">
        <w:rPr>
          <w:bCs/>
          <w:sz w:val="28"/>
          <w:szCs w:val="28"/>
        </w:rPr>
        <w:t xml:space="preserve"> предпринимательства «Бизнес-центр «Юг Башкортостана»;</w:t>
      </w:r>
    </w:p>
    <w:p w:rsidR="00AC445D" w:rsidRPr="00C61242" w:rsidRDefault="00AC445D" w:rsidP="00AC445D">
      <w:pPr>
        <w:pStyle w:val="a8"/>
        <w:numPr>
          <w:ilvl w:val="0"/>
          <w:numId w:val="32"/>
        </w:numPr>
        <w:spacing w:after="0" w:line="360" w:lineRule="auto"/>
        <w:jc w:val="both"/>
        <w:rPr>
          <w:sz w:val="28"/>
          <w:szCs w:val="28"/>
        </w:rPr>
      </w:pPr>
      <w:r w:rsidRPr="00C61242">
        <w:rPr>
          <w:sz w:val="28"/>
          <w:szCs w:val="28"/>
        </w:rPr>
        <w:t>Местная общественная организация «Союз п</w:t>
      </w:r>
      <w:r w:rsidR="00E76F8E">
        <w:rPr>
          <w:sz w:val="28"/>
          <w:szCs w:val="28"/>
        </w:rPr>
        <w:t>редпринимателей» города Салават</w:t>
      </w:r>
      <w:r w:rsidRPr="00C61242">
        <w:rPr>
          <w:sz w:val="28"/>
          <w:szCs w:val="28"/>
        </w:rPr>
        <w:t xml:space="preserve"> РБ;</w:t>
      </w:r>
    </w:p>
    <w:p w:rsidR="00AC445D" w:rsidRPr="00C61242" w:rsidRDefault="00AC445D" w:rsidP="00AC445D">
      <w:pPr>
        <w:pStyle w:val="a8"/>
        <w:numPr>
          <w:ilvl w:val="0"/>
          <w:numId w:val="32"/>
        </w:numPr>
        <w:spacing w:after="0" w:line="360" w:lineRule="auto"/>
        <w:jc w:val="both"/>
        <w:rPr>
          <w:sz w:val="28"/>
          <w:szCs w:val="28"/>
        </w:rPr>
      </w:pPr>
      <w:r w:rsidRPr="00C61242">
        <w:rPr>
          <w:sz w:val="28"/>
          <w:szCs w:val="28"/>
        </w:rPr>
        <w:t>Со</w:t>
      </w:r>
      <w:r>
        <w:rPr>
          <w:sz w:val="28"/>
          <w:szCs w:val="28"/>
        </w:rPr>
        <w:t>юз</w:t>
      </w:r>
      <w:r w:rsidRPr="00C61242">
        <w:rPr>
          <w:sz w:val="28"/>
          <w:szCs w:val="28"/>
        </w:rPr>
        <w:t xml:space="preserve"> руководителей предприятий и организаций </w:t>
      </w:r>
      <w:r>
        <w:rPr>
          <w:sz w:val="28"/>
          <w:szCs w:val="28"/>
        </w:rPr>
        <w:t xml:space="preserve">сферы </w:t>
      </w:r>
      <w:r w:rsidRPr="00C61242">
        <w:rPr>
          <w:sz w:val="28"/>
          <w:szCs w:val="28"/>
        </w:rPr>
        <w:t>бытового обслуживания населения города</w:t>
      </w:r>
      <w:r>
        <w:rPr>
          <w:sz w:val="28"/>
          <w:szCs w:val="28"/>
        </w:rPr>
        <w:t xml:space="preserve"> Салават РБ</w:t>
      </w:r>
      <w:r w:rsidRPr="00C61242">
        <w:rPr>
          <w:sz w:val="28"/>
          <w:szCs w:val="28"/>
        </w:rPr>
        <w:t>;</w:t>
      </w:r>
    </w:p>
    <w:p w:rsidR="00AC445D" w:rsidRDefault="00AC445D" w:rsidP="00AC445D">
      <w:pPr>
        <w:pStyle w:val="a8"/>
        <w:numPr>
          <w:ilvl w:val="0"/>
          <w:numId w:val="32"/>
        </w:numPr>
        <w:spacing w:after="0" w:line="360" w:lineRule="auto"/>
        <w:jc w:val="both"/>
        <w:rPr>
          <w:sz w:val="28"/>
          <w:szCs w:val="28"/>
        </w:rPr>
      </w:pPr>
      <w:r w:rsidRPr="00C61242">
        <w:rPr>
          <w:sz w:val="28"/>
          <w:szCs w:val="28"/>
        </w:rPr>
        <w:lastRenderedPageBreak/>
        <w:t>Общественная организация «Общество содействия развитию организованной торговли и предпринимательству».</w:t>
      </w:r>
    </w:p>
    <w:p w:rsidR="005C1CAD" w:rsidRPr="00D12DAE" w:rsidRDefault="005C1CAD" w:rsidP="005C1CAD">
      <w:pPr>
        <w:spacing w:line="360" w:lineRule="auto"/>
        <w:ind w:firstLine="708"/>
        <w:jc w:val="both"/>
        <w:rPr>
          <w:sz w:val="28"/>
          <w:szCs w:val="28"/>
        </w:rPr>
      </w:pPr>
      <w:r>
        <w:rPr>
          <w:sz w:val="28"/>
          <w:szCs w:val="28"/>
        </w:rPr>
        <w:t xml:space="preserve">На </w:t>
      </w:r>
      <w:r w:rsidRPr="00D12DAE">
        <w:rPr>
          <w:sz w:val="28"/>
          <w:szCs w:val="28"/>
        </w:rPr>
        <w:t>заседани</w:t>
      </w:r>
      <w:r>
        <w:rPr>
          <w:sz w:val="28"/>
          <w:szCs w:val="28"/>
        </w:rPr>
        <w:t>ях</w:t>
      </w:r>
      <w:r w:rsidRPr="00D12DAE">
        <w:rPr>
          <w:sz w:val="28"/>
          <w:szCs w:val="28"/>
        </w:rPr>
        <w:t xml:space="preserve"> Координационного совета</w:t>
      </w:r>
      <w:r>
        <w:rPr>
          <w:sz w:val="28"/>
          <w:szCs w:val="28"/>
        </w:rPr>
        <w:t xml:space="preserve">  рассма</w:t>
      </w:r>
      <w:r w:rsidRPr="00D12DAE">
        <w:rPr>
          <w:sz w:val="28"/>
          <w:szCs w:val="28"/>
        </w:rPr>
        <w:t>тр</w:t>
      </w:r>
      <w:r>
        <w:rPr>
          <w:sz w:val="28"/>
          <w:szCs w:val="28"/>
        </w:rPr>
        <w:t>ивается</w:t>
      </w:r>
      <w:r w:rsidRPr="00D12DAE">
        <w:rPr>
          <w:sz w:val="28"/>
          <w:szCs w:val="28"/>
        </w:rPr>
        <w:t xml:space="preserve"> широкий круг проблем, в том числе наиболее актуальные вопросы, касающиеся деятельности и развития малого</w:t>
      </w:r>
      <w:r>
        <w:rPr>
          <w:sz w:val="28"/>
          <w:szCs w:val="28"/>
        </w:rPr>
        <w:t xml:space="preserve"> и среднего предпринимательства.</w:t>
      </w:r>
    </w:p>
    <w:p w:rsidR="005C1CAD" w:rsidRPr="00D12DAE" w:rsidRDefault="005C1CAD" w:rsidP="005C1CAD">
      <w:pPr>
        <w:spacing w:line="360" w:lineRule="auto"/>
        <w:ind w:firstLine="851"/>
        <w:jc w:val="both"/>
        <w:rPr>
          <w:sz w:val="28"/>
          <w:szCs w:val="28"/>
        </w:rPr>
      </w:pPr>
      <w:r w:rsidRPr="00D12DAE">
        <w:rPr>
          <w:sz w:val="28"/>
          <w:szCs w:val="28"/>
        </w:rPr>
        <w:t>Члены Координационного совета совместно с Ассоциацией организаций предпринимательства провели встреч</w:t>
      </w:r>
      <w:r>
        <w:rPr>
          <w:sz w:val="28"/>
          <w:szCs w:val="28"/>
        </w:rPr>
        <w:t>и</w:t>
      </w:r>
      <w:r w:rsidRPr="00D12DAE">
        <w:rPr>
          <w:sz w:val="28"/>
          <w:szCs w:val="28"/>
        </w:rPr>
        <w:t xml:space="preserve"> кредитных учреждений с представителями малого и среднего предпринимательства по вопросам кредитования в условиях кризисных явлений и совещания по вопросам предоставления финансовой поддержки субъектам малого и среднего предпринимательства и организациям, образующим инфраструктуру поддержки малого и среднего предпринимательства. При активном участии членов Координационного совета проводятся ежеквартальные семинары-совещания с представителями контрольно-надзорных органов</w:t>
      </w:r>
      <w:r w:rsidR="00E76F8E">
        <w:rPr>
          <w:sz w:val="28"/>
          <w:szCs w:val="28"/>
        </w:rPr>
        <w:t xml:space="preserve"> по различным вопросам, касающим</w:t>
      </w:r>
      <w:r w:rsidRPr="00D12DAE">
        <w:rPr>
          <w:sz w:val="28"/>
          <w:szCs w:val="28"/>
        </w:rPr>
        <w:t>ся деятельности и развития малого и среднего предпринимательства.</w:t>
      </w:r>
    </w:p>
    <w:p w:rsidR="005C1CAD" w:rsidRPr="00D12DAE" w:rsidRDefault="005C1CAD" w:rsidP="005C1CAD">
      <w:pPr>
        <w:spacing w:line="360" w:lineRule="auto"/>
        <w:ind w:firstLine="851"/>
        <w:jc w:val="both"/>
        <w:rPr>
          <w:sz w:val="28"/>
          <w:szCs w:val="28"/>
        </w:rPr>
      </w:pPr>
      <w:r w:rsidRPr="00D12DAE">
        <w:rPr>
          <w:sz w:val="28"/>
          <w:szCs w:val="28"/>
        </w:rPr>
        <w:t xml:space="preserve">Координационный совет совместно с </w:t>
      </w:r>
      <w:r>
        <w:rPr>
          <w:sz w:val="28"/>
          <w:szCs w:val="28"/>
        </w:rPr>
        <w:t>А</w:t>
      </w:r>
      <w:r w:rsidRPr="00D12DAE">
        <w:rPr>
          <w:sz w:val="28"/>
          <w:szCs w:val="28"/>
        </w:rPr>
        <w:t>дминистрацией городского округа город Салават Республики Башкортостан и Ассоциацией организаций предпринимательства создает благоприятные условия для осуществления деятельности и развития малого и среднего предпринимательства.</w:t>
      </w:r>
    </w:p>
    <w:p w:rsidR="009568DB" w:rsidRDefault="000632E5" w:rsidP="00D87D37">
      <w:pPr>
        <w:spacing w:line="360" w:lineRule="auto"/>
        <w:ind w:firstLine="708"/>
        <w:jc w:val="both"/>
        <w:rPr>
          <w:sz w:val="28"/>
          <w:szCs w:val="28"/>
        </w:rPr>
      </w:pPr>
      <w:r>
        <w:rPr>
          <w:sz w:val="28"/>
          <w:szCs w:val="28"/>
        </w:rPr>
        <w:t>В помощь субъектам малого и среднего предпринимательства в городском округе осуществляет свою деятельность</w:t>
      </w:r>
      <w:r w:rsidRPr="006C4414">
        <w:rPr>
          <w:sz w:val="28"/>
          <w:szCs w:val="28"/>
        </w:rPr>
        <w:t xml:space="preserve"> </w:t>
      </w:r>
      <w:r w:rsidRPr="007344CF">
        <w:rPr>
          <w:sz w:val="28"/>
          <w:szCs w:val="28"/>
        </w:rPr>
        <w:t>автономн</w:t>
      </w:r>
      <w:r>
        <w:rPr>
          <w:sz w:val="28"/>
          <w:szCs w:val="28"/>
        </w:rPr>
        <w:t>ая</w:t>
      </w:r>
      <w:r w:rsidRPr="007344CF">
        <w:rPr>
          <w:sz w:val="28"/>
          <w:szCs w:val="28"/>
        </w:rPr>
        <w:t xml:space="preserve"> некоммерческ</w:t>
      </w:r>
      <w:r>
        <w:rPr>
          <w:sz w:val="28"/>
          <w:szCs w:val="28"/>
        </w:rPr>
        <w:t>ая</w:t>
      </w:r>
      <w:r w:rsidRPr="007344CF">
        <w:rPr>
          <w:sz w:val="28"/>
          <w:szCs w:val="28"/>
        </w:rPr>
        <w:t xml:space="preserve"> организаци</w:t>
      </w:r>
      <w:r>
        <w:rPr>
          <w:sz w:val="28"/>
          <w:szCs w:val="28"/>
        </w:rPr>
        <w:t>я</w:t>
      </w:r>
      <w:r w:rsidRPr="007344CF">
        <w:rPr>
          <w:sz w:val="28"/>
          <w:szCs w:val="28"/>
        </w:rPr>
        <w:t xml:space="preserve"> поддержки малого предпринимательства «Бизнес</w:t>
      </w:r>
      <w:r>
        <w:rPr>
          <w:sz w:val="28"/>
          <w:szCs w:val="28"/>
        </w:rPr>
        <w:t xml:space="preserve"> </w:t>
      </w:r>
      <w:r w:rsidRPr="007344CF">
        <w:rPr>
          <w:sz w:val="28"/>
          <w:szCs w:val="28"/>
        </w:rPr>
        <w:t>- центр «Юг Башкортостана»</w:t>
      </w:r>
      <w:r>
        <w:rPr>
          <w:sz w:val="28"/>
          <w:szCs w:val="28"/>
        </w:rPr>
        <w:t>, которая имеет офисное назначение</w:t>
      </w:r>
      <w:r w:rsidRPr="007344CF">
        <w:rPr>
          <w:sz w:val="28"/>
          <w:szCs w:val="28"/>
        </w:rPr>
        <w:t>.</w:t>
      </w:r>
      <w:r>
        <w:rPr>
          <w:sz w:val="28"/>
          <w:szCs w:val="28"/>
        </w:rPr>
        <w:t xml:space="preserve"> Обеспечение текущего финансирования деятельности бизнес-инкубатора за счет республиканского бюджета составило в 2009 году 4279,6 тыс.рублей</w:t>
      </w:r>
      <w:r w:rsidR="0064776C">
        <w:rPr>
          <w:sz w:val="28"/>
          <w:szCs w:val="28"/>
        </w:rPr>
        <w:t>, в 2010 году</w:t>
      </w:r>
      <w:r w:rsidR="00DB64AF">
        <w:rPr>
          <w:sz w:val="28"/>
          <w:szCs w:val="28"/>
        </w:rPr>
        <w:t xml:space="preserve"> ожидается в объеме 2733,3</w:t>
      </w:r>
      <w:r w:rsidR="00E36A59" w:rsidRPr="00E36A59">
        <w:rPr>
          <w:sz w:val="28"/>
          <w:szCs w:val="28"/>
        </w:rPr>
        <w:t xml:space="preserve"> </w:t>
      </w:r>
      <w:r w:rsidR="00E36A59">
        <w:rPr>
          <w:sz w:val="28"/>
          <w:szCs w:val="28"/>
        </w:rPr>
        <w:t>тыс.рублей</w:t>
      </w:r>
      <w:r>
        <w:rPr>
          <w:sz w:val="28"/>
          <w:szCs w:val="28"/>
        </w:rPr>
        <w:t>.</w:t>
      </w:r>
      <w:r w:rsidR="00573B69" w:rsidRPr="00573B69">
        <w:rPr>
          <w:sz w:val="28"/>
          <w:szCs w:val="28"/>
        </w:rPr>
        <w:t xml:space="preserve"> </w:t>
      </w:r>
    </w:p>
    <w:p w:rsidR="00EF4F72" w:rsidRPr="00C61242" w:rsidRDefault="00573B69" w:rsidP="00D87D37">
      <w:pPr>
        <w:spacing w:line="360" w:lineRule="auto"/>
        <w:ind w:firstLine="708"/>
        <w:jc w:val="both"/>
        <w:rPr>
          <w:sz w:val="28"/>
          <w:szCs w:val="28"/>
        </w:rPr>
      </w:pPr>
      <w:r>
        <w:rPr>
          <w:sz w:val="28"/>
          <w:szCs w:val="28"/>
        </w:rPr>
        <w:t xml:space="preserve">АНО «Бизнес центр «Юг Башкортостана» предоставляет бесплатную комплексную консультацию безработным гражданам по вопросам организации бизнеса. </w:t>
      </w:r>
      <w:r w:rsidRPr="00D12DAE">
        <w:rPr>
          <w:sz w:val="28"/>
          <w:szCs w:val="28"/>
        </w:rPr>
        <w:t xml:space="preserve">Помимо обеспечения предпринимателей </w:t>
      </w:r>
      <w:r w:rsidRPr="00D12DAE">
        <w:rPr>
          <w:sz w:val="28"/>
          <w:szCs w:val="28"/>
        </w:rPr>
        <w:lastRenderedPageBreak/>
        <w:t>оборудованными оф</w:t>
      </w:r>
      <w:r w:rsidR="00A57F4E">
        <w:rPr>
          <w:sz w:val="28"/>
          <w:szCs w:val="28"/>
        </w:rPr>
        <w:t>исами на основе льготной аренды</w:t>
      </w:r>
      <w:r w:rsidRPr="00D12DAE">
        <w:rPr>
          <w:sz w:val="28"/>
          <w:szCs w:val="28"/>
        </w:rPr>
        <w:t xml:space="preserve"> бизнес – центром оказывается поддержка в виде консультаций</w:t>
      </w:r>
      <w:r w:rsidR="00EF4F72" w:rsidRPr="00EF4F72">
        <w:rPr>
          <w:sz w:val="28"/>
          <w:szCs w:val="28"/>
        </w:rPr>
        <w:t xml:space="preserve"> </w:t>
      </w:r>
      <w:r w:rsidR="00EF4F72" w:rsidRPr="00D12DAE">
        <w:rPr>
          <w:sz w:val="28"/>
          <w:szCs w:val="28"/>
        </w:rPr>
        <w:t>по вопросам регистрации и ликвидации субъектов предпринимательства,</w:t>
      </w:r>
      <w:r w:rsidR="00EF4F72">
        <w:rPr>
          <w:sz w:val="28"/>
          <w:szCs w:val="28"/>
        </w:rPr>
        <w:t xml:space="preserve"> </w:t>
      </w:r>
      <w:r w:rsidR="00E76F8E">
        <w:rPr>
          <w:sz w:val="28"/>
          <w:szCs w:val="28"/>
        </w:rPr>
        <w:t>подготовки</w:t>
      </w:r>
      <w:r w:rsidR="00EF4F72" w:rsidRPr="00D12DAE">
        <w:rPr>
          <w:sz w:val="28"/>
          <w:szCs w:val="28"/>
        </w:rPr>
        <w:t xml:space="preserve"> учре</w:t>
      </w:r>
      <w:r w:rsidR="00E76F8E">
        <w:rPr>
          <w:sz w:val="28"/>
          <w:szCs w:val="28"/>
        </w:rPr>
        <w:t>дительных документов, разработки</w:t>
      </w:r>
      <w:r w:rsidR="00EF4F72" w:rsidRPr="00D12DAE">
        <w:rPr>
          <w:sz w:val="28"/>
          <w:szCs w:val="28"/>
        </w:rPr>
        <w:t xml:space="preserve"> бизнес</w:t>
      </w:r>
      <w:r w:rsidR="00EF4F72">
        <w:rPr>
          <w:sz w:val="28"/>
          <w:szCs w:val="28"/>
        </w:rPr>
        <w:t>-</w:t>
      </w:r>
      <w:r w:rsidR="00EF4F72" w:rsidRPr="00D12DAE">
        <w:rPr>
          <w:sz w:val="28"/>
          <w:szCs w:val="28"/>
        </w:rPr>
        <w:t>планов,</w:t>
      </w:r>
      <w:r w:rsidR="00EF4F72">
        <w:rPr>
          <w:sz w:val="28"/>
          <w:szCs w:val="28"/>
        </w:rPr>
        <w:t xml:space="preserve"> </w:t>
      </w:r>
      <w:r w:rsidR="00EF4F72" w:rsidRPr="00D12DAE">
        <w:rPr>
          <w:sz w:val="28"/>
          <w:szCs w:val="28"/>
        </w:rPr>
        <w:t>юридическим вопросам,</w:t>
      </w:r>
      <w:r w:rsidR="00EF4F72">
        <w:rPr>
          <w:sz w:val="28"/>
          <w:szCs w:val="28"/>
        </w:rPr>
        <w:t xml:space="preserve"> </w:t>
      </w:r>
      <w:r w:rsidR="00EF4F72" w:rsidRPr="00D12DAE">
        <w:rPr>
          <w:sz w:val="28"/>
          <w:szCs w:val="28"/>
        </w:rPr>
        <w:t>бухгалтерского учета и налогообложения.</w:t>
      </w:r>
    </w:p>
    <w:p w:rsidR="00AB5AC0" w:rsidRDefault="000632E5" w:rsidP="00D87D37">
      <w:pPr>
        <w:spacing w:line="360" w:lineRule="auto"/>
        <w:ind w:firstLine="708"/>
        <w:jc w:val="both"/>
        <w:rPr>
          <w:sz w:val="28"/>
          <w:szCs w:val="28"/>
        </w:rPr>
      </w:pPr>
      <w:r w:rsidRPr="00544348">
        <w:rPr>
          <w:sz w:val="28"/>
          <w:szCs w:val="28"/>
        </w:rPr>
        <w:t>Субъекты малого предпринимательства участвуют в конкурсах</w:t>
      </w:r>
      <w:r w:rsidR="00A57F4E">
        <w:rPr>
          <w:sz w:val="28"/>
          <w:szCs w:val="28"/>
        </w:rPr>
        <w:t xml:space="preserve"> на поставку товаров, выполнение работ и оказание</w:t>
      </w:r>
      <w:r w:rsidRPr="00544348">
        <w:rPr>
          <w:sz w:val="28"/>
          <w:szCs w:val="28"/>
        </w:rPr>
        <w:t xml:space="preserve"> услуг для муниципальных учреждений. В 2009 году для малого бизнеса было проведено 25 аукционов на сумму 23,0 млн. рублей и </w:t>
      </w:r>
      <w:r w:rsidRPr="008A259C">
        <w:rPr>
          <w:sz w:val="28"/>
          <w:szCs w:val="28"/>
        </w:rPr>
        <w:t>41 запрос котировок</w:t>
      </w:r>
      <w:r w:rsidRPr="00544348">
        <w:rPr>
          <w:sz w:val="28"/>
          <w:szCs w:val="28"/>
        </w:rPr>
        <w:t xml:space="preserve"> на сумму 8,0</w:t>
      </w:r>
      <w:r>
        <w:rPr>
          <w:sz w:val="28"/>
          <w:szCs w:val="28"/>
        </w:rPr>
        <w:t xml:space="preserve"> </w:t>
      </w:r>
      <w:r w:rsidRPr="00544348">
        <w:rPr>
          <w:sz w:val="28"/>
          <w:szCs w:val="28"/>
        </w:rPr>
        <w:t>млн. рублей.</w:t>
      </w:r>
    </w:p>
    <w:p w:rsidR="00613B21" w:rsidRDefault="00AE4EF9" w:rsidP="00DB1150">
      <w:pPr>
        <w:widowControl w:val="0"/>
        <w:spacing w:line="360" w:lineRule="auto"/>
        <w:ind w:firstLine="708"/>
        <w:jc w:val="both"/>
        <w:rPr>
          <w:sz w:val="28"/>
          <w:szCs w:val="28"/>
        </w:rPr>
      </w:pPr>
      <w:r w:rsidRPr="00AB5AC0">
        <w:rPr>
          <w:b/>
          <w:sz w:val="28"/>
          <w:szCs w:val="28"/>
        </w:rPr>
        <w:t>Природопользование и охрана окружающей среды</w:t>
      </w:r>
      <w:r w:rsidR="00AB5AC0">
        <w:rPr>
          <w:sz w:val="28"/>
          <w:szCs w:val="28"/>
        </w:rPr>
        <w:t xml:space="preserve">. </w:t>
      </w:r>
      <w:r w:rsidR="009145B6" w:rsidRPr="00AE4EF9">
        <w:rPr>
          <w:sz w:val="28"/>
          <w:szCs w:val="28"/>
        </w:rPr>
        <w:t xml:space="preserve">Город Салават расположен в низине, что является причиной густых туманов, особенно в зимнее время. Почва в городе и его окрестностях — </w:t>
      </w:r>
      <w:hyperlink r:id="rId27" w:tooltip="Чернозём" w:history="1">
        <w:r w:rsidR="009145B6" w:rsidRPr="00AB5AC0">
          <w:rPr>
            <w:rStyle w:val="af3"/>
            <w:color w:val="auto"/>
            <w:sz w:val="28"/>
            <w:szCs w:val="28"/>
            <w:u w:val="none"/>
          </w:rPr>
          <w:t>чернозём</w:t>
        </w:r>
      </w:hyperlink>
      <w:r w:rsidR="009145B6" w:rsidRPr="00AB5AC0">
        <w:rPr>
          <w:sz w:val="28"/>
          <w:szCs w:val="28"/>
        </w:rPr>
        <w:t xml:space="preserve">, </w:t>
      </w:r>
      <w:r w:rsidR="009145B6" w:rsidRPr="00AE4EF9">
        <w:rPr>
          <w:sz w:val="28"/>
          <w:szCs w:val="28"/>
        </w:rPr>
        <w:t xml:space="preserve">богатый </w:t>
      </w:r>
      <w:hyperlink r:id="rId28" w:tooltip="Гумус" w:history="1">
        <w:r w:rsidR="009145B6" w:rsidRPr="00AB5AC0">
          <w:rPr>
            <w:rStyle w:val="af3"/>
            <w:color w:val="auto"/>
            <w:sz w:val="28"/>
            <w:szCs w:val="28"/>
            <w:u w:val="none"/>
          </w:rPr>
          <w:t>гумусом</w:t>
        </w:r>
      </w:hyperlink>
      <w:r w:rsidR="009145B6" w:rsidRPr="00AE4EF9">
        <w:rPr>
          <w:sz w:val="28"/>
          <w:szCs w:val="28"/>
        </w:rPr>
        <w:t>, сформировавшийся на суглинках в условиях суббореально</w:t>
      </w:r>
      <w:r w:rsidR="00A57F4E">
        <w:rPr>
          <w:sz w:val="28"/>
          <w:szCs w:val="28"/>
        </w:rPr>
        <w:t>-</w:t>
      </w:r>
      <w:r w:rsidR="009145B6" w:rsidRPr="00AE4EF9">
        <w:rPr>
          <w:sz w:val="28"/>
          <w:szCs w:val="28"/>
        </w:rPr>
        <w:t xml:space="preserve"> и умеренно-континентального пояса при периодически промывном водном режиме под многолетней травянистой растительностью. Под почвой залегает песок. Климат континентальный, достаточно влажный, лето тёплое, зима умеренно</w:t>
      </w:r>
      <w:r w:rsidR="00A57F4E">
        <w:rPr>
          <w:sz w:val="28"/>
          <w:szCs w:val="28"/>
        </w:rPr>
        <w:t>-</w:t>
      </w:r>
      <w:r w:rsidR="009145B6" w:rsidRPr="00AE4EF9">
        <w:rPr>
          <w:sz w:val="28"/>
          <w:szCs w:val="28"/>
        </w:rPr>
        <w:t xml:space="preserve"> холодная и продолжительная</w:t>
      </w:r>
      <w:r w:rsidR="00A57F4E">
        <w:rPr>
          <w:sz w:val="28"/>
          <w:szCs w:val="28"/>
        </w:rPr>
        <w:t>.</w:t>
      </w:r>
      <w:r w:rsidR="009145B6" w:rsidRPr="00AE4EF9">
        <w:rPr>
          <w:sz w:val="28"/>
          <w:szCs w:val="28"/>
        </w:rPr>
        <w:t xml:space="preserve"> </w:t>
      </w:r>
    </w:p>
    <w:p w:rsidR="007E412A" w:rsidRPr="00457C68" w:rsidRDefault="007E412A" w:rsidP="002E065E">
      <w:pPr>
        <w:widowControl w:val="0"/>
        <w:spacing w:line="360" w:lineRule="auto"/>
        <w:ind w:firstLine="708"/>
        <w:jc w:val="both"/>
        <w:rPr>
          <w:sz w:val="28"/>
          <w:szCs w:val="28"/>
        </w:rPr>
      </w:pPr>
      <w:r w:rsidRPr="00AE4EF9">
        <w:rPr>
          <w:sz w:val="28"/>
          <w:szCs w:val="28"/>
        </w:rPr>
        <w:t>Экологическая ситуация</w:t>
      </w:r>
      <w:r w:rsidRPr="00443DC8">
        <w:rPr>
          <w:sz w:val="28"/>
          <w:szCs w:val="28"/>
        </w:rPr>
        <w:t xml:space="preserve"> города продолжает определяться сложившимся высоким уровнем техногенной нагрузки на экологические системы. </w:t>
      </w:r>
      <w:r w:rsidRPr="007344CF">
        <w:rPr>
          <w:sz w:val="28"/>
          <w:szCs w:val="28"/>
        </w:rPr>
        <w:t>С целью снижения негативного воздействия промышленных</w:t>
      </w:r>
      <w:r w:rsidR="00A57F4E">
        <w:rPr>
          <w:sz w:val="28"/>
          <w:szCs w:val="28"/>
        </w:rPr>
        <w:t xml:space="preserve"> предприятий на экологию города </w:t>
      </w:r>
      <w:r w:rsidRPr="007344CF">
        <w:rPr>
          <w:sz w:val="28"/>
          <w:szCs w:val="28"/>
        </w:rPr>
        <w:t xml:space="preserve"> </w:t>
      </w:r>
      <w:r>
        <w:rPr>
          <w:sz w:val="28"/>
          <w:szCs w:val="28"/>
        </w:rPr>
        <w:t>А</w:t>
      </w:r>
      <w:r w:rsidRPr="007344CF">
        <w:rPr>
          <w:sz w:val="28"/>
          <w:szCs w:val="28"/>
        </w:rPr>
        <w:t>дминистрацией городского округа ведется контроль по выполнению природоохранных мероприятий, намеченных городской целевой программой «Экология и приро</w:t>
      </w:r>
      <w:r w:rsidR="00A57F4E">
        <w:rPr>
          <w:sz w:val="28"/>
          <w:szCs w:val="28"/>
        </w:rPr>
        <w:t>дные ресурсы (2004-2010г</w:t>
      </w:r>
      <w:r>
        <w:rPr>
          <w:sz w:val="28"/>
          <w:szCs w:val="28"/>
        </w:rPr>
        <w:t>г.)».</w:t>
      </w:r>
      <w:r w:rsidRPr="00065683">
        <w:rPr>
          <w:color w:val="D99594" w:themeColor="accent2" w:themeTint="99"/>
          <w:sz w:val="28"/>
          <w:szCs w:val="28"/>
        </w:rPr>
        <w:t xml:space="preserve"> </w:t>
      </w:r>
      <w:r w:rsidRPr="00457C68">
        <w:rPr>
          <w:sz w:val="28"/>
          <w:szCs w:val="28"/>
        </w:rPr>
        <w:t xml:space="preserve">В результате выполнения </w:t>
      </w:r>
      <w:r>
        <w:rPr>
          <w:sz w:val="28"/>
          <w:szCs w:val="28"/>
        </w:rPr>
        <w:t>29 проведенных</w:t>
      </w:r>
      <w:r w:rsidRPr="00457C68">
        <w:rPr>
          <w:sz w:val="28"/>
          <w:szCs w:val="28"/>
        </w:rPr>
        <w:t xml:space="preserve"> мероприятий</w:t>
      </w:r>
      <w:r w:rsidRPr="00443DC8">
        <w:rPr>
          <w:sz w:val="28"/>
          <w:szCs w:val="28"/>
        </w:rPr>
        <w:t xml:space="preserve"> </w:t>
      </w:r>
      <w:r w:rsidRPr="00457C68">
        <w:rPr>
          <w:sz w:val="28"/>
          <w:szCs w:val="28"/>
        </w:rPr>
        <w:t>программы</w:t>
      </w:r>
      <w:r>
        <w:rPr>
          <w:sz w:val="28"/>
          <w:szCs w:val="28"/>
        </w:rPr>
        <w:t xml:space="preserve">, </w:t>
      </w:r>
      <w:r w:rsidRPr="00457C68">
        <w:rPr>
          <w:sz w:val="28"/>
          <w:szCs w:val="28"/>
        </w:rPr>
        <w:t xml:space="preserve"> сумма расходов по которым составила 261 млн. рублей</w:t>
      </w:r>
      <w:r>
        <w:rPr>
          <w:sz w:val="28"/>
          <w:szCs w:val="28"/>
        </w:rPr>
        <w:t>,</w:t>
      </w:r>
      <w:r w:rsidRPr="00457C68">
        <w:rPr>
          <w:sz w:val="28"/>
          <w:szCs w:val="28"/>
        </w:rPr>
        <w:t xml:space="preserve"> произошло снижение негативного воздействия на окружающую среду. </w:t>
      </w:r>
    </w:p>
    <w:p w:rsidR="007E412A" w:rsidRDefault="007E412A" w:rsidP="002E065E">
      <w:pPr>
        <w:widowControl w:val="0"/>
        <w:spacing w:line="360" w:lineRule="auto"/>
        <w:ind w:firstLine="708"/>
        <w:jc w:val="both"/>
        <w:rPr>
          <w:sz w:val="28"/>
          <w:szCs w:val="28"/>
        </w:rPr>
      </w:pPr>
      <w:r w:rsidRPr="00457C68">
        <w:rPr>
          <w:sz w:val="28"/>
          <w:szCs w:val="28"/>
        </w:rPr>
        <w:t xml:space="preserve">В результате выполненных природоохранных мероприятий снизилось водопотребление на 6,447 млн. </w:t>
      </w:r>
      <w:r>
        <w:rPr>
          <w:sz w:val="28"/>
          <w:szCs w:val="28"/>
        </w:rPr>
        <w:t>куб.</w:t>
      </w:r>
      <w:r w:rsidRPr="00457C68">
        <w:rPr>
          <w:sz w:val="28"/>
          <w:szCs w:val="28"/>
        </w:rPr>
        <w:t>м</w:t>
      </w:r>
      <w:r>
        <w:rPr>
          <w:sz w:val="28"/>
          <w:szCs w:val="28"/>
        </w:rPr>
        <w:t xml:space="preserve">етров, </w:t>
      </w:r>
      <w:r w:rsidRPr="001E32FF">
        <w:rPr>
          <w:sz w:val="28"/>
          <w:szCs w:val="28"/>
        </w:rPr>
        <w:t xml:space="preserve">водоотведения на 1,9 млн. </w:t>
      </w:r>
      <w:r>
        <w:rPr>
          <w:sz w:val="28"/>
          <w:szCs w:val="28"/>
        </w:rPr>
        <w:t>куб.</w:t>
      </w:r>
      <w:r w:rsidRPr="001E32FF">
        <w:rPr>
          <w:sz w:val="28"/>
          <w:szCs w:val="28"/>
        </w:rPr>
        <w:t>м</w:t>
      </w:r>
      <w:r>
        <w:rPr>
          <w:sz w:val="28"/>
          <w:szCs w:val="28"/>
        </w:rPr>
        <w:t>етров, улучшилось качество воды реки Белой в районе г. Салават.</w:t>
      </w:r>
    </w:p>
    <w:p w:rsidR="00D11F3E" w:rsidRDefault="007E412A" w:rsidP="002E065E">
      <w:pPr>
        <w:pStyle w:val="a3"/>
        <w:widowControl w:val="0"/>
        <w:spacing w:after="0" w:line="360" w:lineRule="auto"/>
        <w:ind w:firstLine="708"/>
        <w:jc w:val="both"/>
        <w:rPr>
          <w:sz w:val="28"/>
        </w:rPr>
      </w:pPr>
      <w:r w:rsidRPr="009F28F1">
        <w:rPr>
          <w:sz w:val="28"/>
          <w:szCs w:val="28"/>
        </w:rPr>
        <w:t xml:space="preserve">В целом по городу в </w:t>
      </w:r>
      <w:r w:rsidR="007878E5">
        <w:rPr>
          <w:sz w:val="28"/>
          <w:szCs w:val="28"/>
        </w:rPr>
        <w:t>2009</w:t>
      </w:r>
      <w:r w:rsidRPr="009F28F1">
        <w:rPr>
          <w:sz w:val="28"/>
          <w:szCs w:val="28"/>
        </w:rPr>
        <w:t xml:space="preserve"> году  количество выбросов в атмосферу </w:t>
      </w:r>
      <w:r w:rsidRPr="009F28F1">
        <w:rPr>
          <w:sz w:val="28"/>
          <w:szCs w:val="28"/>
        </w:rPr>
        <w:lastRenderedPageBreak/>
        <w:t>возросло с 26,83 тыс. тонн в 2008 году до 37,074 тыс. тонн</w:t>
      </w:r>
      <w:r>
        <w:rPr>
          <w:sz w:val="28"/>
        </w:rPr>
        <w:t>.</w:t>
      </w:r>
      <w:r w:rsidR="00D11F3E" w:rsidRPr="00D11F3E">
        <w:rPr>
          <w:sz w:val="28"/>
          <w:szCs w:val="28"/>
        </w:rPr>
        <w:t xml:space="preserve"> </w:t>
      </w:r>
      <w:r w:rsidR="00D11F3E" w:rsidRPr="009F28F1">
        <w:rPr>
          <w:sz w:val="28"/>
          <w:szCs w:val="28"/>
        </w:rPr>
        <w:t xml:space="preserve">Учитывая, что </w:t>
      </w:r>
      <w:r w:rsidR="00D11F3E" w:rsidRPr="009F28F1">
        <w:rPr>
          <w:sz w:val="28"/>
        </w:rPr>
        <w:t xml:space="preserve">город Салават расположен в зоне высокого потенциала загрязнения атмосферы, который характеризуется частой повторяемостью неблагоприятных природных условий, способствующих скоплению примесей в атмосфере, в жилой зоне города выявлено превышение предельно допустимых концентраций загрязняющих веществ: аммиака, сероводорода, оксида углерода. </w:t>
      </w:r>
    </w:p>
    <w:p w:rsidR="00D11F3E" w:rsidRDefault="00A57F4E" w:rsidP="002E065E">
      <w:pPr>
        <w:pStyle w:val="a3"/>
        <w:widowControl w:val="0"/>
        <w:spacing w:after="0" w:line="360" w:lineRule="auto"/>
        <w:ind w:firstLine="708"/>
        <w:jc w:val="both"/>
        <w:rPr>
          <w:color w:val="333333"/>
          <w:sz w:val="28"/>
          <w:szCs w:val="28"/>
        </w:rPr>
      </w:pPr>
      <w:r>
        <w:rPr>
          <w:sz w:val="28"/>
        </w:rPr>
        <w:t>По - прежнему сохраняется</w:t>
      </w:r>
      <w:r w:rsidR="00D11F3E">
        <w:rPr>
          <w:sz w:val="28"/>
        </w:rPr>
        <w:t xml:space="preserve"> тенденция к увеличению составляющей автотранспортных средств в общем объеме вредных выбросов в атмосферу. Согласно оценке по индексу загрязнения атмосферного воздуха в городском округе критерий соответствует «высокой степени загрязнения».</w:t>
      </w:r>
      <w:r w:rsidR="00D11F3E" w:rsidRPr="009F28F1">
        <w:rPr>
          <w:sz w:val="28"/>
        </w:rPr>
        <w:t xml:space="preserve"> </w:t>
      </w:r>
      <w:r w:rsidR="00D11F3E" w:rsidRPr="009F28F1">
        <w:rPr>
          <w:color w:val="333333"/>
          <w:sz w:val="28"/>
          <w:szCs w:val="28"/>
        </w:rPr>
        <w:t>В целях решения проблемы загрязнения воздушной среды необходимо интегрировать экологические интересы в экономическое развитие.</w:t>
      </w:r>
    </w:p>
    <w:p w:rsidR="005D6BB5" w:rsidRDefault="00BF2F83" w:rsidP="002E065E">
      <w:pPr>
        <w:widowControl w:val="0"/>
        <w:spacing w:line="360" w:lineRule="auto"/>
        <w:ind w:firstLine="709"/>
        <w:jc w:val="both"/>
        <w:rPr>
          <w:sz w:val="28"/>
          <w:szCs w:val="28"/>
        </w:rPr>
      </w:pPr>
      <w:r w:rsidRPr="007344CF">
        <w:rPr>
          <w:b/>
          <w:sz w:val="28"/>
          <w:szCs w:val="28"/>
        </w:rPr>
        <w:t>Демографическая ситуация</w:t>
      </w:r>
      <w:r w:rsidRPr="007344CF">
        <w:rPr>
          <w:sz w:val="28"/>
          <w:szCs w:val="28"/>
        </w:rPr>
        <w:t xml:space="preserve"> в городском округе характеризуется продолжающимся процессом естественной убыли населения. В </w:t>
      </w:r>
      <w:r w:rsidR="00EA440D">
        <w:rPr>
          <w:sz w:val="28"/>
          <w:szCs w:val="28"/>
        </w:rPr>
        <w:t>2009</w:t>
      </w:r>
      <w:r w:rsidR="00A57F4E">
        <w:rPr>
          <w:sz w:val="28"/>
          <w:szCs w:val="28"/>
        </w:rPr>
        <w:t xml:space="preserve"> </w:t>
      </w:r>
      <w:r w:rsidRPr="007344CF">
        <w:rPr>
          <w:sz w:val="28"/>
          <w:szCs w:val="28"/>
        </w:rPr>
        <w:t>году зарегистрировано 17</w:t>
      </w:r>
      <w:r w:rsidR="00AC2D92">
        <w:rPr>
          <w:sz w:val="28"/>
          <w:szCs w:val="28"/>
        </w:rPr>
        <w:t>45</w:t>
      </w:r>
      <w:r w:rsidRPr="007344CF">
        <w:rPr>
          <w:sz w:val="28"/>
          <w:szCs w:val="28"/>
        </w:rPr>
        <w:t xml:space="preserve"> новорожденных</w:t>
      </w:r>
      <w:r>
        <w:rPr>
          <w:sz w:val="28"/>
          <w:szCs w:val="28"/>
        </w:rPr>
        <w:t>. Число умерших составило 1952</w:t>
      </w:r>
      <w:r w:rsidRPr="007344CF">
        <w:rPr>
          <w:sz w:val="28"/>
          <w:szCs w:val="28"/>
        </w:rPr>
        <w:t xml:space="preserve"> человек</w:t>
      </w:r>
      <w:r>
        <w:rPr>
          <w:sz w:val="28"/>
          <w:szCs w:val="28"/>
        </w:rPr>
        <w:t>а</w:t>
      </w:r>
      <w:r w:rsidRPr="007344CF">
        <w:rPr>
          <w:sz w:val="28"/>
          <w:szCs w:val="28"/>
        </w:rPr>
        <w:t>.</w:t>
      </w:r>
      <w:r w:rsidR="00334556">
        <w:rPr>
          <w:sz w:val="28"/>
          <w:szCs w:val="28"/>
        </w:rPr>
        <w:t xml:space="preserve"> Миграционная ситуация в городском округе отличается </w:t>
      </w:r>
      <w:r w:rsidR="00323DBA">
        <w:rPr>
          <w:sz w:val="28"/>
          <w:szCs w:val="28"/>
        </w:rPr>
        <w:t xml:space="preserve">неустойчивостью процессов передвижения населения. Тем не менее миграционные </w:t>
      </w:r>
      <w:r w:rsidR="004370BB">
        <w:rPr>
          <w:sz w:val="28"/>
          <w:szCs w:val="28"/>
        </w:rPr>
        <w:t xml:space="preserve">процессы имеют тенденцию небольшого роста численности </w:t>
      </w:r>
      <w:r w:rsidR="00393CD0">
        <w:rPr>
          <w:sz w:val="28"/>
          <w:szCs w:val="28"/>
        </w:rPr>
        <w:t xml:space="preserve">и частичного замещения населения города при почти стабильной </w:t>
      </w:r>
      <w:r w:rsidR="003B46B8">
        <w:rPr>
          <w:sz w:val="28"/>
          <w:szCs w:val="28"/>
        </w:rPr>
        <w:t>среднегодовой численности.</w:t>
      </w:r>
    </w:p>
    <w:p w:rsidR="00BC0D21" w:rsidRDefault="00BC0D21" w:rsidP="00663466">
      <w:pPr>
        <w:widowControl w:val="0"/>
        <w:spacing w:line="360" w:lineRule="auto"/>
        <w:jc w:val="both"/>
        <w:rPr>
          <w:sz w:val="28"/>
          <w:szCs w:val="28"/>
        </w:rPr>
      </w:pPr>
    </w:p>
    <w:p w:rsidR="00BC1EEC" w:rsidRPr="005D6BB5" w:rsidRDefault="00FC1C44" w:rsidP="002E065E">
      <w:pPr>
        <w:widowControl w:val="0"/>
        <w:spacing w:line="360" w:lineRule="auto"/>
        <w:jc w:val="center"/>
        <w:rPr>
          <w:b/>
          <w:sz w:val="26"/>
          <w:szCs w:val="26"/>
        </w:rPr>
      </w:pPr>
      <w:r>
        <w:rPr>
          <w:b/>
          <w:sz w:val="26"/>
          <w:szCs w:val="26"/>
        </w:rPr>
        <w:t>Динамика демог</w:t>
      </w:r>
      <w:r w:rsidR="00A57F4E">
        <w:rPr>
          <w:b/>
          <w:sz w:val="26"/>
          <w:szCs w:val="26"/>
        </w:rPr>
        <w:t>раф</w:t>
      </w:r>
      <w:r w:rsidR="005D6BB5" w:rsidRPr="005D6BB5">
        <w:rPr>
          <w:b/>
          <w:sz w:val="26"/>
          <w:szCs w:val="26"/>
        </w:rPr>
        <w:t>ического положения в городском округе</w:t>
      </w:r>
    </w:p>
    <w:tbl>
      <w:tblPr>
        <w:tblStyle w:val="af2"/>
        <w:tblpPr w:leftFromText="180" w:rightFromText="180" w:vertAnchor="text" w:horzAnchor="margin" w:tblpY="162"/>
        <w:tblW w:w="0" w:type="auto"/>
        <w:tblLook w:val="04A0"/>
      </w:tblPr>
      <w:tblGrid>
        <w:gridCol w:w="3190"/>
        <w:gridCol w:w="1595"/>
        <w:gridCol w:w="1595"/>
        <w:gridCol w:w="1595"/>
        <w:gridCol w:w="1596"/>
      </w:tblGrid>
      <w:tr w:rsidR="005D6BB5" w:rsidRPr="005D6BB5" w:rsidTr="005D6BB5">
        <w:tc>
          <w:tcPr>
            <w:tcW w:w="3190" w:type="dxa"/>
          </w:tcPr>
          <w:p w:rsidR="005D6BB5" w:rsidRPr="005D6BB5" w:rsidRDefault="005D6BB5" w:rsidP="002E065E">
            <w:pPr>
              <w:widowControl w:val="0"/>
              <w:jc w:val="center"/>
              <w:rPr>
                <w:sz w:val="26"/>
                <w:szCs w:val="26"/>
              </w:rPr>
            </w:pPr>
            <w:r w:rsidRPr="005D6BB5">
              <w:rPr>
                <w:sz w:val="26"/>
                <w:szCs w:val="26"/>
              </w:rPr>
              <w:t>Наименование показателя</w:t>
            </w:r>
          </w:p>
        </w:tc>
        <w:tc>
          <w:tcPr>
            <w:tcW w:w="1595" w:type="dxa"/>
          </w:tcPr>
          <w:p w:rsidR="005D6BB5" w:rsidRPr="005D6BB5" w:rsidRDefault="005D6BB5" w:rsidP="002E065E">
            <w:pPr>
              <w:widowControl w:val="0"/>
              <w:jc w:val="center"/>
              <w:rPr>
                <w:sz w:val="26"/>
                <w:szCs w:val="26"/>
              </w:rPr>
            </w:pPr>
            <w:r w:rsidRPr="005D6BB5">
              <w:rPr>
                <w:sz w:val="26"/>
                <w:szCs w:val="26"/>
              </w:rPr>
              <w:t>2006</w:t>
            </w:r>
          </w:p>
          <w:p w:rsidR="005D6BB5" w:rsidRPr="005D6BB5" w:rsidRDefault="005D6BB5" w:rsidP="002E065E">
            <w:pPr>
              <w:widowControl w:val="0"/>
              <w:jc w:val="center"/>
              <w:rPr>
                <w:sz w:val="26"/>
                <w:szCs w:val="26"/>
              </w:rPr>
            </w:pPr>
            <w:r w:rsidRPr="005D6BB5">
              <w:rPr>
                <w:sz w:val="26"/>
                <w:szCs w:val="26"/>
              </w:rPr>
              <w:t>год</w:t>
            </w:r>
          </w:p>
        </w:tc>
        <w:tc>
          <w:tcPr>
            <w:tcW w:w="1595" w:type="dxa"/>
          </w:tcPr>
          <w:p w:rsidR="005D6BB5" w:rsidRPr="005D6BB5" w:rsidRDefault="005D6BB5" w:rsidP="002E065E">
            <w:pPr>
              <w:widowControl w:val="0"/>
              <w:jc w:val="center"/>
              <w:rPr>
                <w:sz w:val="26"/>
                <w:szCs w:val="26"/>
              </w:rPr>
            </w:pPr>
            <w:r w:rsidRPr="005D6BB5">
              <w:rPr>
                <w:sz w:val="26"/>
                <w:szCs w:val="26"/>
              </w:rPr>
              <w:t>2007</w:t>
            </w:r>
          </w:p>
          <w:p w:rsidR="005D6BB5" w:rsidRPr="005D6BB5" w:rsidRDefault="005D6BB5" w:rsidP="002E065E">
            <w:pPr>
              <w:widowControl w:val="0"/>
              <w:jc w:val="center"/>
              <w:rPr>
                <w:sz w:val="26"/>
                <w:szCs w:val="26"/>
              </w:rPr>
            </w:pPr>
            <w:r w:rsidRPr="005D6BB5">
              <w:rPr>
                <w:sz w:val="26"/>
                <w:szCs w:val="26"/>
              </w:rPr>
              <w:t>год</w:t>
            </w:r>
          </w:p>
        </w:tc>
        <w:tc>
          <w:tcPr>
            <w:tcW w:w="1595" w:type="dxa"/>
          </w:tcPr>
          <w:p w:rsidR="005D6BB5" w:rsidRPr="005D6BB5" w:rsidRDefault="005D6BB5" w:rsidP="002E065E">
            <w:pPr>
              <w:widowControl w:val="0"/>
              <w:jc w:val="center"/>
              <w:rPr>
                <w:sz w:val="26"/>
                <w:szCs w:val="26"/>
              </w:rPr>
            </w:pPr>
            <w:r w:rsidRPr="005D6BB5">
              <w:rPr>
                <w:sz w:val="26"/>
                <w:szCs w:val="26"/>
              </w:rPr>
              <w:t>2008</w:t>
            </w:r>
          </w:p>
          <w:p w:rsidR="005D6BB5" w:rsidRPr="005D6BB5" w:rsidRDefault="005D6BB5" w:rsidP="002E065E">
            <w:pPr>
              <w:widowControl w:val="0"/>
              <w:jc w:val="center"/>
              <w:rPr>
                <w:sz w:val="26"/>
                <w:szCs w:val="26"/>
              </w:rPr>
            </w:pPr>
            <w:r w:rsidRPr="005D6BB5">
              <w:rPr>
                <w:sz w:val="26"/>
                <w:szCs w:val="26"/>
              </w:rPr>
              <w:t>год</w:t>
            </w:r>
          </w:p>
        </w:tc>
        <w:tc>
          <w:tcPr>
            <w:tcW w:w="1596" w:type="dxa"/>
          </w:tcPr>
          <w:p w:rsidR="005D6BB5" w:rsidRPr="005D6BB5" w:rsidRDefault="005D6BB5" w:rsidP="002E065E">
            <w:pPr>
              <w:widowControl w:val="0"/>
              <w:jc w:val="center"/>
              <w:rPr>
                <w:sz w:val="26"/>
                <w:szCs w:val="26"/>
              </w:rPr>
            </w:pPr>
            <w:r w:rsidRPr="005D6BB5">
              <w:rPr>
                <w:sz w:val="26"/>
                <w:szCs w:val="26"/>
              </w:rPr>
              <w:t>2009</w:t>
            </w:r>
          </w:p>
          <w:p w:rsidR="005D6BB5" w:rsidRPr="005D6BB5" w:rsidRDefault="005D6BB5" w:rsidP="002E065E">
            <w:pPr>
              <w:widowControl w:val="0"/>
              <w:jc w:val="center"/>
              <w:rPr>
                <w:sz w:val="26"/>
                <w:szCs w:val="26"/>
              </w:rPr>
            </w:pPr>
            <w:r w:rsidRPr="005D6BB5">
              <w:rPr>
                <w:sz w:val="26"/>
                <w:szCs w:val="26"/>
              </w:rPr>
              <w:t>год</w:t>
            </w:r>
          </w:p>
        </w:tc>
      </w:tr>
      <w:tr w:rsidR="005D6BB5" w:rsidRPr="005D6BB5" w:rsidTr="005D6BB5">
        <w:tc>
          <w:tcPr>
            <w:tcW w:w="3190" w:type="dxa"/>
          </w:tcPr>
          <w:p w:rsidR="005D6BB5" w:rsidRPr="005D6BB5" w:rsidRDefault="005D6BB5" w:rsidP="002E065E">
            <w:pPr>
              <w:widowControl w:val="0"/>
              <w:spacing w:before="120"/>
              <w:rPr>
                <w:sz w:val="26"/>
                <w:szCs w:val="26"/>
              </w:rPr>
            </w:pPr>
            <w:r w:rsidRPr="005D6BB5">
              <w:rPr>
                <w:sz w:val="26"/>
                <w:szCs w:val="26"/>
              </w:rPr>
              <w:t>Число родившихся</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1458</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1596</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1684</w:t>
            </w:r>
          </w:p>
        </w:tc>
        <w:tc>
          <w:tcPr>
            <w:tcW w:w="1596" w:type="dxa"/>
          </w:tcPr>
          <w:p w:rsidR="005D6BB5" w:rsidRPr="005D6BB5" w:rsidRDefault="005D6BB5" w:rsidP="002E065E">
            <w:pPr>
              <w:widowControl w:val="0"/>
              <w:spacing w:line="360" w:lineRule="auto"/>
              <w:jc w:val="center"/>
              <w:rPr>
                <w:sz w:val="26"/>
                <w:szCs w:val="26"/>
              </w:rPr>
            </w:pPr>
            <w:r w:rsidRPr="005D6BB5">
              <w:rPr>
                <w:sz w:val="26"/>
                <w:szCs w:val="26"/>
              </w:rPr>
              <w:t>1745</w:t>
            </w:r>
          </w:p>
        </w:tc>
      </w:tr>
      <w:tr w:rsidR="005D6BB5" w:rsidRPr="005D6BB5" w:rsidTr="005D6BB5">
        <w:tc>
          <w:tcPr>
            <w:tcW w:w="3190" w:type="dxa"/>
          </w:tcPr>
          <w:p w:rsidR="005D6BB5" w:rsidRPr="005D6BB5" w:rsidRDefault="005D6BB5" w:rsidP="002E065E">
            <w:pPr>
              <w:widowControl w:val="0"/>
              <w:rPr>
                <w:sz w:val="26"/>
                <w:szCs w:val="26"/>
              </w:rPr>
            </w:pPr>
            <w:r w:rsidRPr="005D6BB5">
              <w:rPr>
                <w:sz w:val="26"/>
                <w:szCs w:val="26"/>
              </w:rPr>
              <w:t>Число умерших</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1932</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1934</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1997</w:t>
            </w:r>
          </w:p>
        </w:tc>
        <w:tc>
          <w:tcPr>
            <w:tcW w:w="1596" w:type="dxa"/>
          </w:tcPr>
          <w:p w:rsidR="005D6BB5" w:rsidRPr="005D6BB5" w:rsidRDefault="005D6BB5" w:rsidP="002E065E">
            <w:pPr>
              <w:widowControl w:val="0"/>
              <w:spacing w:line="360" w:lineRule="auto"/>
              <w:jc w:val="center"/>
              <w:rPr>
                <w:sz w:val="26"/>
                <w:szCs w:val="26"/>
              </w:rPr>
            </w:pPr>
            <w:r w:rsidRPr="005D6BB5">
              <w:rPr>
                <w:sz w:val="26"/>
                <w:szCs w:val="26"/>
              </w:rPr>
              <w:t>1952</w:t>
            </w:r>
          </w:p>
        </w:tc>
      </w:tr>
      <w:tr w:rsidR="005D6BB5" w:rsidRPr="005D6BB5" w:rsidTr="005D6BB5">
        <w:tc>
          <w:tcPr>
            <w:tcW w:w="3190" w:type="dxa"/>
          </w:tcPr>
          <w:p w:rsidR="005D6BB5" w:rsidRPr="005D6BB5" w:rsidRDefault="005D6BB5" w:rsidP="002E065E">
            <w:pPr>
              <w:widowControl w:val="0"/>
              <w:rPr>
                <w:sz w:val="26"/>
                <w:szCs w:val="26"/>
              </w:rPr>
            </w:pPr>
            <w:r w:rsidRPr="005D6BB5">
              <w:rPr>
                <w:sz w:val="26"/>
                <w:szCs w:val="26"/>
              </w:rPr>
              <w:t>в том числе детей в возрасте до 1 года</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13</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9</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22</w:t>
            </w:r>
          </w:p>
        </w:tc>
        <w:tc>
          <w:tcPr>
            <w:tcW w:w="1596" w:type="dxa"/>
          </w:tcPr>
          <w:p w:rsidR="005D6BB5" w:rsidRPr="005D6BB5" w:rsidRDefault="005D6BB5" w:rsidP="002E065E">
            <w:pPr>
              <w:widowControl w:val="0"/>
              <w:spacing w:line="360" w:lineRule="auto"/>
              <w:jc w:val="center"/>
              <w:rPr>
                <w:sz w:val="26"/>
                <w:szCs w:val="26"/>
              </w:rPr>
            </w:pPr>
            <w:r w:rsidRPr="005D6BB5">
              <w:rPr>
                <w:sz w:val="26"/>
                <w:szCs w:val="26"/>
              </w:rPr>
              <w:t>15</w:t>
            </w:r>
          </w:p>
        </w:tc>
      </w:tr>
      <w:tr w:rsidR="005D6BB5" w:rsidRPr="005D6BB5" w:rsidTr="005D6BB5">
        <w:tc>
          <w:tcPr>
            <w:tcW w:w="3190" w:type="dxa"/>
          </w:tcPr>
          <w:p w:rsidR="005D6BB5" w:rsidRPr="005D6BB5" w:rsidRDefault="005D6BB5" w:rsidP="002E065E">
            <w:pPr>
              <w:widowControl w:val="0"/>
              <w:rPr>
                <w:sz w:val="26"/>
                <w:szCs w:val="26"/>
              </w:rPr>
            </w:pPr>
            <w:r w:rsidRPr="005D6BB5">
              <w:rPr>
                <w:sz w:val="26"/>
                <w:szCs w:val="26"/>
              </w:rPr>
              <w:t>Естественный прирост (+), убыль (-)</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-474</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-338</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-313</w:t>
            </w:r>
          </w:p>
        </w:tc>
        <w:tc>
          <w:tcPr>
            <w:tcW w:w="1596" w:type="dxa"/>
          </w:tcPr>
          <w:p w:rsidR="005D6BB5" w:rsidRPr="005D6BB5" w:rsidRDefault="005D6BB5" w:rsidP="002E065E">
            <w:pPr>
              <w:widowControl w:val="0"/>
              <w:spacing w:line="360" w:lineRule="auto"/>
              <w:jc w:val="center"/>
              <w:rPr>
                <w:sz w:val="26"/>
                <w:szCs w:val="26"/>
              </w:rPr>
            </w:pPr>
            <w:r w:rsidRPr="005D6BB5">
              <w:rPr>
                <w:sz w:val="26"/>
                <w:szCs w:val="26"/>
              </w:rPr>
              <w:t>-207</w:t>
            </w:r>
          </w:p>
        </w:tc>
      </w:tr>
      <w:tr w:rsidR="005D6BB5" w:rsidRPr="005D6BB5" w:rsidTr="005D6BB5">
        <w:tc>
          <w:tcPr>
            <w:tcW w:w="3190" w:type="dxa"/>
          </w:tcPr>
          <w:p w:rsidR="005D6BB5" w:rsidRPr="005D6BB5" w:rsidRDefault="005D6BB5" w:rsidP="002E065E">
            <w:pPr>
              <w:widowControl w:val="0"/>
              <w:rPr>
                <w:sz w:val="26"/>
                <w:szCs w:val="26"/>
              </w:rPr>
            </w:pPr>
            <w:r w:rsidRPr="005D6BB5">
              <w:rPr>
                <w:sz w:val="26"/>
                <w:szCs w:val="26"/>
              </w:rPr>
              <w:lastRenderedPageBreak/>
              <w:t>Число прибывших</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1863</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2043</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1983</w:t>
            </w:r>
          </w:p>
        </w:tc>
        <w:tc>
          <w:tcPr>
            <w:tcW w:w="1596" w:type="dxa"/>
          </w:tcPr>
          <w:p w:rsidR="005D6BB5" w:rsidRPr="005D6BB5" w:rsidRDefault="005D6BB5" w:rsidP="002E065E">
            <w:pPr>
              <w:widowControl w:val="0"/>
              <w:spacing w:line="360" w:lineRule="auto"/>
              <w:jc w:val="center"/>
              <w:rPr>
                <w:sz w:val="26"/>
                <w:szCs w:val="26"/>
              </w:rPr>
            </w:pPr>
            <w:r w:rsidRPr="005D6BB5">
              <w:rPr>
                <w:sz w:val="26"/>
                <w:szCs w:val="26"/>
              </w:rPr>
              <w:t>1710</w:t>
            </w:r>
          </w:p>
        </w:tc>
      </w:tr>
      <w:tr w:rsidR="005D6BB5" w:rsidRPr="005D6BB5" w:rsidTr="005D6BB5">
        <w:tc>
          <w:tcPr>
            <w:tcW w:w="3190" w:type="dxa"/>
          </w:tcPr>
          <w:p w:rsidR="005D6BB5" w:rsidRPr="005D6BB5" w:rsidRDefault="005D6BB5" w:rsidP="002E065E">
            <w:pPr>
              <w:widowControl w:val="0"/>
              <w:rPr>
                <w:sz w:val="26"/>
                <w:szCs w:val="26"/>
              </w:rPr>
            </w:pPr>
            <w:r w:rsidRPr="005D6BB5">
              <w:rPr>
                <w:sz w:val="26"/>
                <w:szCs w:val="26"/>
              </w:rPr>
              <w:t>Число выбывших</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2082</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2052</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1897</w:t>
            </w:r>
          </w:p>
        </w:tc>
        <w:tc>
          <w:tcPr>
            <w:tcW w:w="1596" w:type="dxa"/>
          </w:tcPr>
          <w:p w:rsidR="005D6BB5" w:rsidRPr="005D6BB5" w:rsidRDefault="005D6BB5" w:rsidP="002E065E">
            <w:pPr>
              <w:widowControl w:val="0"/>
              <w:spacing w:line="360" w:lineRule="auto"/>
              <w:jc w:val="center"/>
              <w:rPr>
                <w:sz w:val="26"/>
                <w:szCs w:val="26"/>
              </w:rPr>
            </w:pPr>
            <w:r w:rsidRPr="005D6BB5">
              <w:rPr>
                <w:sz w:val="26"/>
                <w:szCs w:val="26"/>
              </w:rPr>
              <w:t>1671</w:t>
            </w:r>
          </w:p>
        </w:tc>
      </w:tr>
      <w:tr w:rsidR="005D6BB5" w:rsidRPr="005D6BB5" w:rsidTr="005D6BB5">
        <w:tc>
          <w:tcPr>
            <w:tcW w:w="3190" w:type="dxa"/>
          </w:tcPr>
          <w:p w:rsidR="005D6BB5" w:rsidRPr="005D6BB5" w:rsidRDefault="005D6BB5" w:rsidP="002E065E">
            <w:pPr>
              <w:widowControl w:val="0"/>
              <w:rPr>
                <w:sz w:val="26"/>
                <w:szCs w:val="26"/>
              </w:rPr>
            </w:pPr>
            <w:r w:rsidRPr="005D6BB5">
              <w:rPr>
                <w:sz w:val="26"/>
                <w:szCs w:val="26"/>
              </w:rPr>
              <w:t>Миграционный прирост(+), снижение(-)</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-219</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-9</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86</w:t>
            </w:r>
          </w:p>
        </w:tc>
        <w:tc>
          <w:tcPr>
            <w:tcW w:w="1596" w:type="dxa"/>
          </w:tcPr>
          <w:p w:rsidR="005D6BB5" w:rsidRPr="005D6BB5" w:rsidRDefault="005D6BB5" w:rsidP="002E065E">
            <w:pPr>
              <w:widowControl w:val="0"/>
              <w:spacing w:line="360" w:lineRule="auto"/>
              <w:jc w:val="center"/>
              <w:rPr>
                <w:sz w:val="26"/>
                <w:szCs w:val="26"/>
              </w:rPr>
            </w:pPr>
            <w:r w:rsidRPr="005D6BB5">
              <w:rPr>
                <w:sz w:val="26"/>
                <w:szCs w:val="26"/>
              </w:rPr>
              <w:t>39</w:t>
            </w:r>
          </w:p>
        </w:tc>
      </w:tr>
      <w:tr w:rsidR="005D6BB5" w:rsidRPr="005D6BB5" w:rsidTr="005D6BB5">
        <w:tc>
          <w:tcPr>
            <w:tcW w:w="3190" w:type="dxa"/>
          </w:tcPr>
          <w:p w:rsidR="005D6BB5" w:rsidRPr="005D6BB5" w:rsidRDefault="005D6BB5" w:rsidP="002E065E">
            <w:pPr>
              <w:widowControl w:val="0"/>
              <w:rPr>
                <w:sz w:val="26"/>
                <w:szCs w:val="26"/>
              </w:rPr>
            </w:pPr>
            <w:r w:rsidRPr="005D6BB5">
              <w:rPr>
                <w:sz w:val="26"/>
                <w:szCs w:val="26"/>
              </w:rPr>
              <w:t>Численность населения городского округа</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156271</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155925</w:t>
            </w:r>
          </w:p>
        </w:tc>
        <w:tc>
          <w:tcPr>
            <w:tcW w:w="1595" w:type="dxa"/>
          </w:tcPr>
          <w:p w:rsidR="005D6BB5" w:rsidRPr="005D6BB5" w:rsidRDefault="005D6BB5" w:rsidP="002E065E">
            <w:pPr>
              <w:widowControl w:val="0"/>
              <w:spacing w:line="360" w:lineRule="auto"/>
              <w:jc w:val="center"/>
              <w:rPr>
                <w:sz w:val="26"/>
                <w:szCs w:val="26"/>
              </w:rPr>
            </w:pPr>
            <w:r w:rsidRPr="005D6BB5">
              <w:rPr>
                <w:sz w:val="26"/>
                <w:szCs w:val="26"/>
              </w:rPr>
              <w:t>155778</w:t>
            </w:r>
          </w:p>
        </w:tc>
        <w:tc>
          <w:tcPr>
            <w:tcW w:w="1596" w:type="dxa"/>
          </w:tcPr>
          <w:p w:rsidR="005D6BB5" w:rsidRPr="005D6BB5" w:rsidRDefault="005D6BB5" w:rsidP="002E065E">
            <w:pPr>
              <w:widowControl w:val="0"/>
              <w:spacing w:line="360" w:lineRule="auto"/>
              <w:jc w:val="center"/>
              <w:rPr>
                <w:sz w:val="26"/>
                <w:szCs w:val="26"/>
              </w:rPr>
            </w:pPr>
            <w:r w:rsidRPr="005D6BB5">
              <w:rPr>
                <w:sz w:val="26"/>
                <w:szCs w:val="26"/>
              </w:rPr>
              <w:t>155596</w:t>
            </w:r>
          </w:p>
        </w:tc>
      </w:tr>
    </w:tbl>
    <w:p w:rsidR="00DD3B49" w:rsidRDefault="00DD3B49" w:rsidP="002E065E">
      <w:pPr>
        <w:widowControl w:val="0"/>
        <w:spacing w:line="360" w:lineRule="auto"/>
        <w:rPr>
          <w:sz w:val="28"/>
          <w:szCs w:val="28"/>
        </w:rPr>
      </w:pPr>
    </w:p>
    <w:p w:rsidR="00B60763" w:rsidRDefault="00B60763" w:rsidP="002E065E">
      <w:pPr>
        <w:widowControl w:val="0"/>
        <w:spacing w:line="360" w:lineRule="auto"/>
        <w:ind w:firstLine="708"/>
        <w:jc w:val="both"/>
        <w:rPr>
          <w:sz w:val="28"/>
          <w:szCs w:val="28"/>
        </w:rPr>
      </w:pPr>
      <w:r w:rsidRPr="007344CF">
        <w:rPr>
          <w:sz w:val="28"/>
          <w:szCs w:val="28"/>
        </w:rPr>
        <w:t>Численность городского округа по статистическим данным составила на 1 января 200</w:t>
      </w:r>
      <w:r>
        <w:rPr>
          <w:sz w:val="28"/>
          <w:szCs w:val="28"/>
        </w:rPr>
        <w:t>0</w:t>
      </w:r>
      <w:r w:rsidRPr="007344CF">
        <w:rPr>
          <w:sz w:val="28"/>
          <w:szCs w:val="28"/>
        </w:rPr>
        <w:t xml:space="preserve"> года 155</w:t>
      </w:r>
      <w:r>
        <w:rPr>
          <w:sz w:val="28"/>
          <w:szCs w:val="28"/>
        </w:rPr>
        <w:t xml:space="preserve">918 </w:t>
      </w:r>
      <w:r w:rsidRPr="007344CF">
        <w:rPr>
          <w:sz w:val="28"/>
          <w:szCs w:val="28"/>
        </w:rPr>
        <w:t>человек, на 1 января 20</w:t>
      </w:r>
      <w:r>
        <w:rPr>
          <w:sz w:val="28"/>
          <w:szCs w:val="28"/>
        </w:rPr>
        <w:t xml:space="preserve">10 </w:t>
      </w:r>
      <w:r w:rsidRPr="007344CF">
        <w:rPr>
          <w:sz w:val="28"/>
          <w:szCs w:val="28"/>
        </w:rPr>
        <w:t>года</w:t>
      </w:r>
      <w:r>
        <w:rPr>
          <w:sz w:val="28"/>
          <w:szCs w:val="28"/>
        </w:rPr>
        <w:t xml:space="preserve"> </w:t>
      </w:r>
      <w:r w:rsidR="002E065E">
        <w:rPr>
          <w:sz w:val="28"/>
          <w:szCs w:val="28"/>
        </w:rPr>
        <w:t>–</w:t>
      </w:r>
      <w:r w:rsidRPr="007344CF">
        <w:rPr>
          <w:sz w:val="28"/>
          <w:szCs w:val="28"/>
        </w:rPr>
        <w:t xml:space="preserve"> </w:t>
      </w:r>
      <w:r w:rsidR="00DF6D11">
        <w:rPr>
          <w:sz w:val="28"/>
          <w:szCs w:val="28"/>
        </w:rPr>
        <w:t>155596</w:t>
      </w:r>
      <w:r w:rsidR="002E065E">
        <w:rPr>
          <w:sz w:val="28"/>
          <w:szCs w:val="28"/>
        </w:rPr>
        <w:t xml:space="preserve"> </w:t>
      </w:r>
      <w:r w:rsidRPr="007344CF">
        <w:rPr>
          <w:sz w:val="28"/>
          <w:szCs w:val="28"/>
        </w:rPr>
        <w:t>человек.</w:t>
      </w:r>
      <w:r w:rsidR="004B42CD">
        <w:rPr>
          <w:sz w:val="28"/>
          <w:szCs w:val="28"/>
        </w:rPr>
        <w:t xml:space="preserve"> </w:t>
      </w:r>
      <w:r w:rsidR="00904A56">
        <w:rPr>
          <w:sz w:val="28"/>
          <w:szCs w:val="28"/>
        </w:rPr>
        <w:t xml:space="preserve">Численность населения за 10 лет сократилась на </w:t>
      </w:r>
      <w:r w:rsidR="00D43F6F">
        <w:rPr>
          <w:sz w:val="28"/>
          <w:szCs w:val="28"/>
        </w:rPr>
        <w:t>322 человека или</w:t>
      </w:r>
      <w:r w:rsidR="00610240">
        <w:rPr>
          <w:sz w:val="28"/>
          <w:szCs w:val="28"/>
        </w:rPr>
        <w:t xml:space="preserve"> на 0,2%. Тенденция изменения численности в целом положительная.</w:t>
      </w:r>
    </w:p>
    <w:p w:rsidR="00105775" w:rsidRPr="004836FF" w:rsidRDefault="00990338" w:rsidP="002E065E">
      <w:pPr>
        <w:widowControl w:val="0"/>
        <w:spacing w:before="100" w:beforeAutospacing="1" w:after="100" w:afterAutospacing="1"/>
        <w:ind w:left="1" w:firstLine="708"/>
        <w:jc w:val="center"/>
        <w:rPr>
          <w:b/>
          <w:bCs/>
          <w:iCs/>
          <w:sz w:val="26"/>
          <w:szCs w:val="26"/>
        </w:rPr>
      </w:pPr>
      <w:r w:rsidRPr="004836FF">
        <w:rPr>
          <w:b/>
          <w:bCs/>
          <w:iCs/>
          <w:sz w:val="26"/>
          <w:szCs w:val="26"/>
        </w:rPr>
        <w:t>Распределение населения по возрастным группам</w:t>
      </w:r>
    </w:p>
    <w:tbl>
      <w:tblPr>
        <w:tblW w:w="9649" w:type="dxa"/>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837"/>
        <w:gridCol w:w="967"/>
        <w:gridCol w:w="967"/>
        <w:gridCol w:w="967"/>
        <w:gridCol w:w="968"/>
        <w:gridCol w:w="968"/>
        <w:gridCol w:w="975"/>
      </w:tblGrid>
      <w:tr w:rsidR="0013151C" w:rsidRPr="00105775" w:rsidTr="0013151C">
        <w:trPr>
          <w:tblCellSpacing w:w="7" w:type="dxa"/>
        </w:trPr>
        <w:tc>
          <w:tcPr>
            <w:tcW w:w="1977" w:type="pct"/>
            <w:tcBorders>
              <w:top w:val="outset" w:sz="6" w:space="0" w:color="auto"/>
              <w:left w:val="outset" w:sz="6" w:space="0" w:color="auto"/>
              <w:bottom w:val="outset" w:sz="6" w:space="0" w:color="auto"/>
              <w:right w:val="outset" w:sz="6" w:space="0" w:color="auto"/>
            </w:tcBorders>
            <w:hideMark/>
          </w:tcPr>
          <w:p w:rsidR="0013151C" w:rsidRPr="002C7F93" w:rsidRDefault="0013151C" w:rsidP="002E065E">
            <w:pPr>
              <w:widowControl w:val="0"/>
              <w:rPr>
                <w:sz w:val="26"/>
                <w:szCs w:val="26"/>
              </w:rPr>
            </w:pPr>
            <w:r w:rsidRPr="002C7F93">
              <w:rPr>
                <w:sz w:val="26"/>
                <w:szCs w:val="26"/>
              </w:rPr>
              <w:t> </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center"/>
              <w:rPr>
                <w:sz w:val="26"/>
                <w:szCs w:val="26"/>
              </w:rPr>
            </w:pPr>
            <w:r w:rsidRPr="002C7F93">
              <w:rPr>
                <w:sz w:val="26"/>
                <w:szCs w:val="26"/>
              </w:rPr>
              <w:t>2000</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center"/>
              <w:rPr>
                <w:sz w:val="26"/>
                <w:szCs w:val="26"/>
              </w:rPr>
            </w:pPr>
            <w:r w:rsidRPr="002C7F93">
              <w:rPr>
                <w:sz w:val="26"/>
                <w:szCs w:val="26"/>
              </w:rPr>
              <w:t>2005</w:t>
            </w:r>
          </w:p>
        </w:tc>
        <w:tc>
          <w:tcPr>
            <w:tcW w:w="494" w:type="pct"/>
            <w:tcBorders>
              <w:top w:val="outset" w:sz="6" w:space="0" w:color="auto"/>
              <w:left w:val="outset" w:sz="6" w:space="0" w:color="auto"/>
              <w:bottom w:val="outset" w:sz="6" w:space="0" w:color="auto"/>
              <w:right w:val="outset" w:sz="6" w:space="0" w:color="auto"/>
            </w:tcBorders>
            <w:hideMark/>
          </w:tcPr>
          <w:p w:rsidR="00105775" w:rsidRPr="002C7F93" w:rsidRDefault="0013151C" w:rsidP="002E065E">
            <w:pPr>
              <w:widowControl w:val="0"/>
              <w:spacing w:before="100" w:beforeAutospacing="1" w:after="100" w:afterAutospacing="1"/>
              <w:jc w:val="center"/>
              <w:rPr>
                <w:sz w:val="26"/>
                <w:szCs w:val="26"/>
              </w:rPr>
            </w:pPr>
            <w:r w:rsidRPr="002C7F93">
              <w:rPr>
                <w:sz w:val="26"/>
                <w:szCs w:val="26"/>
              </w:rPr>
              <w:t>2006</w:t>
            </w:r>
          </w:p>
        </w:tc>
        <w:tc>
          <w:tcPr>
            <w:tcW w:w="494" w:type="pct"/>
            <w:tcBorders>
              <w:top w:val="outset" w:sz="6" w:space="0" w:color="auto"/>
              <w:left w:val="outset" w:sz="6" w:space="0" w:color="auto"/>
              <w:bottom w:val="outset" w:sz="6" w:space="0" w:color="auto"/>
              <w:right w:val="outset" w:sz="6" w:space="0" w:color="auto"/>
            </w:tcBorders>
            <w:hideMark/>
          </w:tcPr>
          <w:p w:rsidR="00105775" w:rsidRPr="002C7F93" w:rsidRDefault="0013151C" w:rsidP="002E065E">
            <w:pPr>
              <w:widowControl w:val="0"/>
              <w:spacing w:before="100" w:beforeAutospacing="1" w:after="100" w:afterAutospacing="1"/>
              <w:jc w:val="center"/>
              <w:rPr>
                <w:sz w:val="26"/>
                <w:szCs w:val="26"/>
              </w:rPr>
            </w:pPr>
            <w:r w:rsidRPr="002C7F93">
              <w:rPr>
                <w:sz w:val="26"/>
                <w:szCs w:val="26"/>
              </w:rPr>
              <w:t>2007</w:t>
            </w:r>
          </w:p>
        </w:tc>
        <w:tc>
          <w:tcPr>
            <w:tcW w:w="494" w:type="pct"/>
            <w:tcBorders>
              <w:top w:val="outset" w:sz="6" w:space="0" w:color="auto"/>
              <w:left w:val="outset" w:sz="6" w:space="0" w:color="auto"/>
              <w:bottom w:val="outset" w:sz="6" w:space="0" w:color="auto"/>
              <w:right w:val="outset" w:sz="6" w:space="0" w:color="auto"/>
            </w:tcBorders>
            <w:hideMark/>
          </w:tcPr>
          <w:p w:rsidR="00105775" w:rsidRPr="002C7F93" w:rsidRDefault="0013151C" w:rsidP="002E065E">
            <w:pPr>
              <w:widowControl w:val="0"/>
              <w:spacing w:before="100" w:beforeAutospacing="1" w:after="100" w:afterAutospacing="1"/>
              <w:jc w:val="center"/>
              <w:rPr>
                <w:sz w:val="26"/>
                <w:szCs w:val="26"/>
              </w:rPr>
            </w:pPr>
            <w:r w:rsidRPr="002C7F93">
              <w:rPr>
                <w:sz w:val="26"/>
                <w:szCs w:val="26"/>
              </w:rPr>
              <w:t>2008</w:t>
            </w:r>
          </w:p>
        </w:tc>
        <w:tc>
          <w:tcPr>
            <w:tcW w:w="494" w:type="pct"/>
            <w:tcBorders>
              <w:top w:val="outset" w:sz="6" w:space="0" w:color="auto"/>
              <w:left w:val="outset" w:sz="6" w:space="0" w:color="auto"/>
              <w:bottom w:val="outset" w:sz="6" w:space="0" w:color="auto"/>
              <w:right w:val="outset" w:sz="6" w:space="0" w:color="auto"/>
            </w:tcBorders>
            <w:hideMark/>
          </w:tcPr>
          <w:p w:rsidR="00105775" w:rsidRPr="002C7F93" w:rsidRDefault="0013151C" w:rsidP="002E065E">
            <w:pPr>
              <w:widowControl w:val="0"/>
              <w:spacing w:before="100" w:beforeAutospacing="1" w:after="100" w:afterAutospacing="1"/>
              <w:jc w:val="center"/>
              <w:rPr>
                <w:sz w:val="26"/>
                <w:szCs w:val="26"/>
              </w:rPr>
            </w:pPr>
            <w:r w:rsidRPr="002C7F93">
              <w:rPr>
                <w:sz w:val="26"/>
                <w:szCs w:val="26"/>
              </w:rPr>
              <w:t>2009</w:t>
            </w:r>
          </w:p>
        </w:tc>
      </w:tr>
      <w:tr w:rsidR="0013151C" w:rsidRPr="00105775" w:rsidTr="0013151C">
        <w:trPr>
          <w:tblCellSpacing w:w="7" w:type="dxa"/>
        </w:trPr>
        <w:tc>
          <w:tcPr>
            <w:tcW w:w="1977"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rPr>
                <w:sz w:val="26"/>
                <w:szCs w:val="26"/>
                <w:vertAlign w:val="superscript"/>
              </w:rPr>
            </w:pPr>
            <w:r w:rsidRPr="002C7F93">
              <w:rPr>
                <w:sz w:val="26"/>
                <w:szCs w:val="26"/>
              </w:rPr>
              <w:t>Численность постоянного населения</w:t>
            </w:r>
            <w:r w:rsidR="00CA19B8" w:rsidRPr="002C7F93">
              <w:rPr>
                <w:sz w:val="26"/>
                <w:szCs w:val="26"/>
              </w:rPr>
              <w:t xml:space="preserve"> на конец года</w:t>
            </w:r>
            <w:r w:rsidR="001604A0" w:rsidRPr="002C7F93">
              <w:rPr>
                <w:sz w:val="26"/>
                <w:szCs w:val="26"/>
              </w:rPr>
              <w:t>,</w:t>
            </w:r>
            <w:r w:rsidRPr="002C7F93">
              <w:rPr>
                <w:sz w:val="26"/>
                <w:szCs w:val="26"/>
              </w:rPr>
              <w:t xml:space="preserve"> человек</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155918</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156964</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156271</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155925</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155778</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155596</w:t>
            </w:r>
          </w:p>
        </w:tc>
      </w:tr>
      <w:tr w:rsidR="0013151C" w:rsidRPr="00105775" w:rsidTr="0013151C">
        <w:trPr>
          <w:tblCellSpacing w:w="7" w:type="dxa"/>
        </w:trPr>
        <w:tc>
          <w:tcPr>
            <w:tcW w:w="1977"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rPr>
                <w:sz w:val="26"/>
                <w:szCs w:val="26"/>
              </w:rPr>
            </w:pPr>
            <w:r w:rsidRPr="002C7F93">
              <w:rPr>
                <w:sz w:val="26"/>
                <w:szCs w:val="26"/>
              </w:rPr>
              <w:t>моложе трудоспособного</w:t>
            </w:r>
            <w:r w:rsidR="00A57F4E">
              <w:rPr>
                <w:sz w:val="26"/>
                <w:szCs w:val="26"/>
              </w:rPr>
              <w:t xml:space="preserve"> возраста</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29760</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24495</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23666</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23407</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23261</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A57F4E" w:rsidP="002E065E">
            <w:pPr>
              <w:widowControl w:val="0"/>
              <w:spacing w:before="100" w:beforeAutospacing="1" w:after="100" w:afterAutospacing="1"/>
              <w:jc w:val="right"/>
              <w:rPr>
                <w:sz w:val="26"/>
                <w:szCs w:val="26"/>
              </w:rPr>
            </w:pPr>
            <w:r>
              <w:rPr>
                <w:sz w:val="26"/>
                <w:szCs w:val="26"/>
              </w:rPr>
              <w:t>23185</w:t>
            </w:r>
          </w:p>
        </w:tc>
      </w:tr>
      <w:tr w:rsidR="007172BC" w:rsidRPr="00105775" w:rsidTr="0013151C">
        <w:trPr>
          <w:tblCellSpacing w:w="7" w:type="dxa"/>
        </w:trPr>
        <w:tc>
          <w:tcPr>
            <w:tcW w:w="1977" w:type="pct"/>
            <w:tcBorders>
              <w:top w:val="outset" w:sz="6" w:space="0" w:color="auto"/>
              <w:left w:val="outset" w:sz="6" w:space="0" w:color="auto"/>
              <w:bottom w:val="outset" w:sz="6" w:space="0" w:color="auto"/>
              <w:right w:val="outset" w:sz="6" w:space="0" w:color="auto"/>
            </w:tcBorders>
            <w:vAlign w:val="bottom"/>
            <w:hideMark/>
          </w:tcPr>
          <w:p w:rsidR="007172BC" w:rsidRPr="002C7F93" w:rsidRDefault="007172BC" w:rsidP="002E065E">
            <w:pPr>
              <w:widowControl w:val="0"/>
              <w:spacing w:before="100" w:beforeAutospacing="1" w:after="100" w:afterAutospacing="1"/>
              <w:rPr>
                <w:sz w:val="26"/>
                <w:szCs w:val="26"/>
              </w:rPr>
            </w:pPr>
            <w:r w:rsidRPr="002C7F93">
              <w:rPr>
                <w:sz w:val="26"/>
                <w:szCs w:val="26"/>
              </w:rPr>
              <w:t>Удельный вес лиц</w:t>
            </w:r>
            <w:r w:rsidR="00A57F4E">
              <w:rPr>
                <w:sz w:val="26"/>
                <w:szCs w:val="26"/>
              </w:rPr>
              <w:t>,</w:t>
            </w:r>
            <w:r w:rsidRPr="002C7F93">
              <w:rPr>
                <w:sz w:val="26"/>
                <w:szCs w:val="26"/>
              </w:rPr>
              <w:t xml:space="preserve"> моложе трудоспособного возраста,%</w:t>
            </w:r>
          </w:p>
        </w:tc>
        <w:tc>
          <w:tcPr>
            <w:tcW w:w="494" w:type="pct"/>
            <w:tcBorders>
              <w:top w:val="outset" w:sz="6" w:space="0" w:color="auto"/>
              <w:left w:val="outset" w:sz="6" w:space="0" w:color="auto"/>
              <w:bottom w:val="outset" w:sz="6" w:space="0" w:color="auto"/>
              <w:right w:val="outset" w:sz="6" w:space="0" w:color="auto"/>
            </w:tcBorders>
            <w:vAlign w:val="bottom"/>
            <w:hideMark/>
          </w:tcPr>
          <w:p w:rsidR="007172BC" w:rsidRPr="002C7F93" w:rsidRDefault="00056A3A" w:rsidP="002E065E">
            <w:pPr>
              <w:widowControl w:val="0"/>
              <w:spacing w:before="100" w:beforeAutospacing="1" w:after="100" w:afterAutospacing="1"/>
              <w:jc w:val="center"/>
              <w:rPr>
                <w:sz w:val="26"/>
                <w:szCs w:val="26"/>
              </w:rPr>
            </w:pPr>
            <w:r w:rsidRPr="002C7F93">
              <w:rPr>
                <w:sz w:val="26"/>
                <w:szCs w:val="26"/>
              </w:rPr>
              <w:t>19,1</w:t>
            </w:r>
          </w:p>
        </w:tc>
        <w:tc>
          <w:tcPr>
            <w:tcW w:w="494" w:type="pct"/>
            <w:tcBorders>
              <w:top w:val="outset" w:sz="6" w:space="0" w:color="auto"/>
              <w:left w:val="outset" w:sz="6" w:space="0" w:color="auto"/>
              <w:bottom w:val="outset" w:sz="6" w:space="0" w:color="auto"/>
              <w:right w:val="outset" w:sz="6" w:space="0" w:color="auto"/>
            </w:tcBorders>
            <w:vAlign w:val="bottom"/>
            <w:hideMark/>
          </w:tcPr>
          <w:p w:rsidR="007172BC" w:rsidRPr="002C7F93" w:rsidRDefault="001908C5" w:rsidP="002E065E">
            <w:pPr>
              <w:widowControl w:val="0"/>
              <w:spacing w:before="100" w:beforeAutospacing="1" w:after="100" w:afterAutospacing="1"/>
              <w:jc w:val="center"/>
              <w:rPr>
                <w:sz w:val="26"/>
                <w:szCs w:val="26"/>
              </w:rPr>
            </w:pPr>
            <w:r w:rsidRPr="002C7F93">
              <w:rPr>
                <w:sz w:val="26"/>
                <w:szCs w:val="26"/>
              </w:rPr>
              <w:t>15,6</w:t>
            </w:r>
          </w:p>
        </w:tc>
        <w:tc>
          <w:tcPr>
            <w:tcW w:w="494" w:type="pct"/>
            <w:tcBorders>
              <w:top w:val="outset" w:sz="6" w:space="0" w:color="auto"/>
              <w:left w:val="outset" w:sz="6" w:space="0" w:color="auto"/>
              <w:bottom w:val="outset" w:sz="6" w:space="0" w:color="auto"/>
              <w:right w:val="outset" w:sz="6" w:space="0" w:color="auto"/>
            </w:tcBorders>
            <w:vAlign w:val="bottom"/>
            <w:hideMark/>
          </w:tcPr>
          <w:p w:rsidR="007172BC" w:rsidRPr="002C7F93" w:rsidRDefault="00747F03" w:rsidP="002E065E">
            <w:pPr>
              <w:widowControl w:val="0"/>
              <w:spacing w:before="100" w:beforeAutospacing="1" w:after="100" w:afterAutospacing="1"/>
              <w:jc w:val="center"/>
              <w:rPr>
                <w:sz w:val="26"/>
                <w:szCs w:val="26"/>
              </w:rPr>
            </w:pPr>
            <w:r w:rsidRPr="002C7F93">
              <w:rPr>
                <w:sz w:val="26"/>
                <w:szCs w:val="26"/>
              </w:rPr>
              <w:t>15,1</w:t>
            </w:r>
          </w:p>
        </w:tc>
        <w:tc>
          <w:tcPr>
            <w:tcW w:w="494" w:type="pct"/>
            <w:tcBorders>
              <w:top w:val="outset" w:sz="6" w:space="0" w:color="auto"/>
              <w:left w:val="outset" w:sz="6" w:space="0" w:color="auto"/>
              <w:bottom w:val="outset" w:sz="6" w:space="0" w:color="auto"/>
              <w:right w:val="outset" w:sz="6" w:space="0" w:color="auto"/>
            </w:tcBorders>
            <w:vAlign w:val="bottom"/>
            <w:hideMark/>
          </w:tcPr>
          <w:p w:rsidR="007172BC" w:rsidRPr="002C7F93" w:rsidRDefault="00D2190F" w:rsidP="002E065E">
            <w:pPr>
              <w:widowControl w:val="0"/>
              <w:spacing w:before="100" w:beforeAutospacing="1" w:after="100" w:afterAutospacing="1"/>
              <w:jc w:val="center"/>
              <w:rPr>
                <w:sz w:val="26"/>
                <w:szCs w:val="26"/>
              </w:rPr>
            </w:pPr>
            <w:r w:rsidRPr="002C7F93">
              <w:rPr>
                <w:sz w:val="26"/>
                <w:szCs w:val="26"/>
              </w:rPr>
              <w:t>15,0</w:t>
            </w:r>
          </w:p>
        </w:tc>
        <w:tc>
          <w:tcPr>
            <w:tcW w:w="494" w:type="pct"/>
            <w:tcBorders>
              <w:top w:val="outset" w:sz="6" w:space="0" w:color="auto"/>
              <w:left w:val="outset" w:sz="6" w:space="0" w:color="auto"/>
              <w:bottom w:val="outset" w:sz="6" w:space="0" w:color="auto"/>
              <w:right w:val="outset" w:sz="6" w:space="0" w:color="auto"/>
            </w:tcBorders>
            <w:vAlign w:val="bottom"/>
            <w:hideMark/>
          </w:tcPr>
          <w:p w:rsidR="007172BC" w:rsidRPr="002C7F93" w:rsidRDefault="00D50BF3" w:rsidP="002E065E">
            <w:pPr>
              <w:widowControl w:val="0"/>
              <w:spacing w:before="100" w:beforeAutospacing="1" w:after="100" w:afterAutospacing="1"/>
              <w:jc w:val="center"/>
              <w:rPr>
                <w:sz w:val="26"/>
                <w:szCs w:val="26"/>
              </w:rPr>
            </w:pPr>
            <w:r w:rsidRPr="002C7F93">
              <w:rPr>
                <w:sz w:val="26"/>
                <w:szCs w:val="26"/>
              </w:rPr>
              <w:t>14,9</w:t>
            </w:r>
          </w:p>
        </w:tc>
        <w:tc>
          <w:tcPr>
            <w:tcW w:w="494" w:type="pct"/>
            <w:tcBorders>
              <w:top w:val="outset" w:sz="6" w:space="0" w:color="auto"/>
              <w:left w:val="outset" w:sz="6" w:space="0" w:color="auto"/>
              <w:bottom w:val="outset" w:sz="6" w:space="0" w:color="auto"/>
              <w:right w:val="outset" w:sz="6" w:space="0" w:color="auto"/>
            </w:tcBorders>
            <w:vAlign w:val="bottom"/>
            <w:hideMark/>
          </w:tcPr>
          <w:p w:rsidR="007172BC" w:rsidRPr="002C7F93" w:rsidRDefault="007172BC" w:rsidP="002E065E">
            <w:pPr>
              <w:widowControl w:val="0"/>
              <w:spacing w:before="100" w:beforeAutospacing="1" w:after="100" w:afterAutospacing="1"/>
              <w:jc w:val="center"/>
              <w:rPr>
                <w:sz w:val="26"/>
                <w:szCs w:val="26"/>
              </w:rPr>
            </w:pPr>
          </w:p>
        </w:tc>
      </w:tr>
      <w:tr w:rsidR="0013151C" w:rsidRPr="00105775" w:rsidTr="0013151C">
        <w:trPr>
          <w:tblCellSpacing w:w="7" w:type="dxa"/>
        </w:trPr>
        <w:tc>
          <w:tcPr>
            <w:tcW w:w="1977"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rPr>
                <w:sz w:val="26"/>
                <w:szCs w:val="26"/>
              </w:rPr>
            </w:pPr>
            <w:r w:rsidRPr="002C7F93">
              <w:rPr>
                <w:sz w:val="26"/>
                <w:szCs w:val="26"/>
              </w:rPr>
              <w:t>в трудоспособном</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96954</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102754</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102278</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101743</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101394</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A57F4E" w:rsidP="002E065E">
            <w:pPr>
              <w:widowControl w:val="0"/>
              <w:spacing w:before="100" w:beforeAutospacing="1" w:after="100" w:afterAutospacing="1"/>
              <w:jc w:val="right"/>
              <w:rPr>
                <w:sz w:val="26"/>
                <w:szCs w:val="26"/>
              </w:rPr>
            </w:pPr>
            <w:r>
              <w:rPr>
                <w:sz w:val="26"/>
                <w:szCs w:val="26"/>
              </w:rPr>
              <w:t>101327</w:t>
            </w:r>
          </w:p>
        </w:tc>
      </w:tr>
      <w:tr w:rsidR="00074468" w:rsidRPr="00105775" w:rsidTr="0013151C">
        <w:trPr>
          <w:tblCellSpacing w:w="7" w:type="dxa"/>
        </w:trPr>
        <w:tc>
          <w:tcPr>
            <w:tcW w:w="1977" w:type="pct"/>
            <w:tcBorders>
              <w:top w:val="outset" w:sz="6" w:space="0" w:color="auto"/>
              <w:left w:val="outset" w:sz="6" w:space="0" w:color="auto"/>
              <w:bottom w:val="outset" w:sz="6" w:space="0" w:color="auto"/>
              <w:right w:val="outset" w:sz="6" w:space="0" w:color="auto"/>
            </w:tcBorders>
            <w:vAlign w:val="bottom"/>
            <w:hideMark/>
          </w:tcPr>
          <w:p w:rsidR="00074468" w:rsidRPr="002C7F93" w:rsidRDefault="00074468" w:rsidP="002E065E">
            <w:pPr>
              <w:widowControl w:val="0"/>
              <w:spacing w:before="100" w:beforeAutospacing="1" w:after="100" w:afterAutospacing="1"/>
              <w:rPr>
                <w:sz w:val="26"/>
                <w:szCs w:val="26"/>
              </w:rPr>
            </w:pPr>
            <w:r w:rsidRPr="002C7F93">
              <w:rPr>
                <w:sz w:val="26"/>
                <w:szCs w:val="26"/>
              </w:rPr>
              <w:t>Удельный вес лиц трудоспособного возраста,%</w:t>
            </w:r>
          </w:p>
        </w:tc>
        <w:tc>
          <w:tcPr>
            <w:tcW w:w="494" w:type="pct"/>
            <w:tcBorders>
              <w:top w:val="outset" w:sz="6" w:space="0" w:color="auto"/>
              <w:left w:val="outset" w:sz="6" w:space="0" w:color="auto"/>
              <w:bottom w:val="outset" w:sz="6" w:space="0" w:color="auto"/>
              <w:right w:val="outset" w:sz="6" w:space="0" w:color="auto"/>
            </w:tcBorders>
            <w:vAlign w:val="bottom"/>
            <w:hideMark/>
          </w:tcPr>
          <w:p w:rsidR="00074468" w:rsidRPr="002C7F93" w:rsidRDefault="00056A3A" w:rsidP="002E065E">
            <w:pPr>
              <w:widowControl w:val="0"/>
              <w:spacing w:before="100" w:beforeAutospacing="1" w:after="100" w:afterAutospacing="1"/>
              <w:jc w:val="center"/>
              <w:rPr>
                <w:sz w:val="26"/>
                <w:szCs w:val="26"/>
              </w:rPr>
            </w:pPr>
            <w:r w:rsidRPr="002C7F93">
              <w:rPr>
                <w:sz w:val="26"/>
                <w:szCs w:val="26"/>
              </w:rPr>
              <w:t>62,2</w:t>
            </w:r>
          </w:p>
        </w:tc>
        <w:tc>
          <w:tcPr>
            <w:tcW w:w="494" w:type="pct"/>
            <w:tcBorders>
              <w:top w:val="outset" w:sz="6" w:space="0" w:color="auto"/>
              <w:left w:val="outset" w:sz="6" w:space="0" w:color="auto"/>
              <w:bottom w:val="outset" w:sz="6" w:space="0" w:color="auto"/>
              <w:right w:val="outset" w:sz="6" w:space="0" w:color="auto"/>
            </w:tcBorders>
            <w:vAlign w:val="bottom"/>
            <w:hideMark/>
          </w:tcPr>
          <w:p w:rsidR="00074468" w:rsidRPr="002C7F93" w:rsidRDefault="001908C5" w:rsidP="002E065E">
            <w:pPr>
              <w:widowControl w:val="0"/>
              <w:spacing w:before="100" w:beforeAutospacing="1" w:after="100" w:afterAutospacing="1"/>
              <w:jc w:val="center"/>
              <w:rPr>
                <w:sz w:val="26"/>
                <w:szCs w:val="26"/>
              </w:rPr>
            </w:pPr>
            <w:r w:rsidRPr="002C7F93">
              <w:rPr>
                <w:sz w:val="26"/>
                <w:szCs w:val="26"/>
              </w:rPr>
              <w:t>65,5</w:t>
            </w:r>
          </w:p>
        </w:tc>
        <w:tc>
          <w:tcPr>
            <w:tcW w:w="494" w:type="pct"/>
            <w:tcBorders>
              <w:top w:val="outset" w:sz="6" w:space="0" w:color="auto"/>
              <w:left w:val="outset" w:sz="6" w:space="0" w:color="auto"/>
              <w:bottom w:val="outset" w:sz="6" w:space="0" w:color="auto"/>
              <w:right w:val="outset" w:sz="6" w:space="0" w:color="auto"/>
            </w:tcBorders>
            <w:vAlign w:val="bottom"/>
            <w:hideMark/>
          </w:tcPr>
          <w:p w:rsidR="00074468" w:rsidRPr="002C7F93" w:rsidRDefault="00747F03" w:rsidP="002E065E">
            <w:pPr>
              <w:widowControl w:val="0"/>
              <w:spacing w:before="100" w:beforeAutospacing="1" w:after="100" w:afterAutospacing="1"/>
              <w:jc w:val="center"/>
              <w:rPr>
                <w:sz w:val="26"/>
                <w:szCs w:val="26"/>
              </w:rPr>
            </w:pPr>
            <w:r w:rsidRPr="002C7F93">
              <w:rPr>
                <w:sz w:val="26"/>
                <w:szCs w:val="26"/>
              </w:rPr>
              <w:t>65,</w:t>
            </w:r>
            <w:r w:rsidR="00D2190F" w:rsidRPr="002C7F93">
              <w:rPr>
                <w:sz w:val="26"/>
                <w:szCs w:val="26"/>
              </w:rPr>
              <w:t>5</w:t>
            </w:r>
          </w:p>
        </w:tc>
        <w:tc>
          <w:tcPr>
            <w:tcW w:w="494" w:type="pct"/>
            <w:tcBorders>
              <w:top w:val="outset" w:sz="6" w:space="0" w:color="auto"/>
              <w:left w:val="outset" w:sz="6" w:space="0" w:color="auto"/>
              <w:bottom w:val="outset" w:sz="6" w:space="0" w:color="auto"/>
              <w:right w:val="outset" w:sz="6" w:space="0" w:color="auto"/>
            </w:tcBorders>
            <w:vAlign w:val="bottom"/>
            <w:hideMark/>
          </w:tcPr>
          <w:p w:rsidR="00074468" w:rsidRPr="002C7F93" w:rsidRDefault="00D2190F" w:rsidP="002E065E">
            <w:pPr>
              <w:widowControl w:val="0"/>
              <w:spacing w:before="100" w:beforeAutospacing="1" w:after="100" w:afterAutospacing="1"/>
              <w:jc w:val="center"/>
              <w:rPr>
                <w:sz w:val="26"/>
                <w:szCs w:val="26"/>
              </w:rPr>
            </w:pPr>
            <w:r w:rsidRPr="002C7F93">
              <w:rPr>
                <w:sz w:val="26"/>
                <w:szCs w:val="26"/>
              </w:rPr>
              <w:t>65,3</w:t>
            </w:r>
          </w:p>
        </w:tc>
        <w:tc>
          <w:tcPr>
            <w:tcW w:w="494" w:type="pct"/>
            <w:tcBorders>
              <w:top w:val="outset" w:sz="6" w:space="0" w:color="auto"/>
              <w:left w:val="outset" w:sz="6" w:space="0" w:color="auto"/>
              <w:bottom w:val="outset" w:sz="6" w:space="0" w:color="auto"/>
              <w:right w:val="outset" w:sz="6" w:space="0" w:color="auto"/>
            </w:tcBorders>
            <w:vAlign w:val="bottom"/>
            <w:hideMark/>
          </w:tcPr>
          <w:p w:rsidR="00074468" w:rsidRPr="002C7F93" w:rsidRDefault="00990338" w:rsidP="002E065E">
            <w:pPr>
              <w:widowControl w:val="0"/>
              <w:spacing w:before="100" w:beforeAutospacing="1" w:after="100" w:afterAutospacing="1"/>
              <w:jc w:val="center"/>
              <w:rPr>
                <w:sz w:val="26"/>
                <w:szCs w:val="26"/>
              </w:rPr>
            </w:pPr>
            <w:r w:rsidRPr="002C7F93">
              <w:rPr>
                <w:sz w:val="26"/>
                <w:szCs w:val="26"/>
              </w:rPr>
              <w:t>65,1</w:t>
            </w:r>
          </w:p>
        </w:tc>
        <w:tc>
          <w:tcPr>
            <w:tcW w:w="494" w:type="pct"/>
            <w:tcBorders>
              <w:top w:val="outset" w:sz="6" w:space="0" w:color="auto"/>
              <w:left w:val="outset" w:sz="6" w:space="0" w:color="auto"/>
              <w:bottom w:val="outset" w:sz="6" w:space="0" w:color="auto"/>
              <w:right w:val="outset" w:sz="6" w:space="0" w:color="auto"/>
            </w:tcBorders>
            <w:vAlign w:val="bottom"/>
            <w:hideMark/>
          </w:tcPr>
          <w:p w:rsidR="00074468" w:rsidRPr="002C7F93" w:rsidRDefault="00074468" w:rsidP="002E065E">
            <w:pPr>
              <w:widowControl w:val="0"/>
              <w:spacing w:before="100" w:beforeAutospacing="1" w:after="100" w:afterAutospacing="1"/>
              <w:jc w:val="center"/>
              <w:rPr>
                <w:sz w:val="26"/>
                <w:szCs w:val="26"/>
              </w:rPr>
            </w:pPr>
          </w:p>
        </w:tc>
      </w:tr>
      <w:tr w:rsidR="0013151C" w:rsidRPr="00105775" w:rsidTr="0013151C">
        <w:trPr>
          <w:tblCellSpacing w:w="7" w:type="dxa"/>
        </w:trPr>
        <w:tc>
          <w:tcPr>
            <w:tcW w:w="1977"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rPr>
                <w:sz w:val="26"/>
                <w:szCs w:val="26"/>
              </w:rPr>
            </w:pPr>
            <w:r w:rsidRPr="002C7F93">
              <w:rPr>
                <w:sz w:val="26"/>
                <w:szCs w:val="26"/>
              </w:rPr>
              <w:t>старше трудоспособного</w:t>
            </w:r>
          </w:p>
        </w:tc>
        <w:tc>
          <w:tcPr>
            <w:tcW w:w="494" w:type="pct"/>
            <w:tcBorders>
              <w:top w:val="outset" w:sz="6" w:space="0" w:color="auto"/>
              <w:left w:val="outset" w:sz="6" w:space="0" w:color="auto"/>
              <w:bottom w:val="outset" w:sz="6" w:space="0" w:color="auto"/>
              <w:right w:val="outset" w:sz="6" w:space="0" w:color="auto"/>
            </w:tcBorders>
            <w:vAlign w:val="bottom"/>
            <w:hideMark/>
          </w:tcPr>
          <w:p w:rsidR="00105775" w:rsidRPr="002C7F93" w:rsidRDefault="0013151C" w:rsidP="002E065E">
            <w:pPr>
              <w:widowControl w:val="0"/>
              <w:spacing w:before="100" w:beforeAutospacing="1" w:after="100" w:afterAutospacing="1"/>
              <w:jc w:val="right"/>
              <w:rPr>
                <w:sz w:val="26"/>
                <w:szCs w:val="26"/>
              </w:rPr>
            </w:pPr>
            <w:r w:rsidRPr="002C7F93">
              <w:rPr>
                <w:sz w:val="26"/>
                <w:szCs w:val="26"/>
              </w:rPr>
              <w:t>29204</w:t>
            </w:r>
          </w:p>
        </w:tc>
        <w:tc>
          <w:tcPr>
            <w:tcW w:w="494" w:type="pct"/>
            <w:tcBorders>
              <w:top w:val="outset" w:sz="6" w:space="0" w:color="auto"/>
              <w:left w:val="outset" w:sz="6" w:space="0" w:color="auto"/>
              <w:bottom w:val="outset" w:sz="6" w:space="0" w:color="auto"/>
              <w:right w:val="outset" w:sz="6" w:space="0" w:color="auto"/>
            </w:tcBorders>
            <w:vAlign w:val="bottom"/>
            <w:hideMark/>
          </w:tcPr>
          <w:p w:rsidR="0013151C" w:rsidRPr="002C7F93" w:rsidRDefault="0013151C" w:rsidP="002E065E">
            <w:pPr>
              <w:widowControl w:val="0"/>
              <w:spacing w:before="100" w:beforeAutospacing="1" w:after="100" w:afterAutospacing="1"/>
              <w:jc w:val="right"/>
              <w:rPr>
                <w:sz w:val="26"/>
                <w:szCs w:val="26"/>
              </w:rPr>
            </w:pPr>
            <w:r w:rsidRPr="002C7F93">
              <w:rPr>
                <w:sz w:val="26"/>
                <w:szCs w:val="26"/>
              </w:rPr>
              <w:t>29715</w:t>
            </w:r>
          </w:p>
        </w:tc>
        <w:tc>
          <w:tcPr>
            <w:tcW w:w="494" w:type="pct"/>
            <w:tcBorders>
              <w:top w:val="outset" w:sz="6" w:space="0" w:color="auto"/>
              <w:left w:val="outset" w:sz="6" w:space="0" w:color="auto"/>
              <w:bottom w:val="outset" w:sz="6" w:space="0" w:color="auto"/>
              <w:right w:val="outset" w:sz="6" w:space="0" w:color="auto"/>
            </w:tcBorders>
            <w:vAlign w:val="bottom"/>
            <w:hideMark/>
          </w:tcPr>
          <w:p w:rsidR="0013151C" w:rsidRPr="002C7F93" w:rsidRDefault="0013151C" w:rsidP="002E065E">
            <w:pPr>
              <w:widowControl w:val="0"/>
              <w:spacing w:before="100" w:beforeAutospacing="1" w:after="100" w:afterAutospacing="1"/>
              <w:jc w:val="right"/>
              <w:rPr>
                <w:sz w:val="26"/>
                <w:szCs w:val="26"/>
              </w:rPr>
            </w:pPr>
            <w:r w:rsidRPr="002C7F93">
              <w:rPr>
                <w:sz w:val="26"/>
                <w:szCs w:val="26"/>
              </w:rPr>
              <w:t>30327</w:t>
            </w:r>
          </w:p>
        </w:tc>
        <w:tc>
          <w:tcPr>
            <w:tcW w:w="494" w:type="pct"/>
            <w:tcBorders>
              <w:top w:val="outset" w:sz="6" w:space="0" w:color="auto"/>
              <w:left w:val="outset" w:sz="6" w:space="0" w:color="auto"/>
              <w:bottom w:val="outset" w:sz="6" w:space="0" w:color="auto"/>
              <w:right w:val="outset" w:sz="6" w:space="0" w:color="auto"/>
            </w:tcBorders>
            <w:vAlign w:val="bottom"/>
            <w:hideMark/>
          </w:tcPr>
          <w:p w:rsidR="0013151C" w:rsidRPr="002C7F93" w:rsidRDefault="0013151C" w:rsidP="002E065E">
            <w:pPr>
              <w:widowControl w:val="0"/>
              <w:spacing w:before="100" w:beforeAutospacing="1" w:after="100" w:afterAutospacing="1"/>
              <w:jc w:val="right"/>
              <w:rPr>
                <w:sz w:val="26"/>
                <w:szCs w:val="26"/>
              </w:rPr>
            </w:pPr>
            <w:r w:rsidRPr="002C7F93">
              <w:rPr>
                <w:sz w:val="26"/>
                <w:szCs w:val="26"/>
              </w:rPr>
              <w:t>30775</w:t>
            </w:r>
          </w:p>
        </w:tc>
        <w:tc>
          <w:tcPr>
            <w:tcW w:w="494" w:type="pct"/>
            <w:tcBorders>
              <w:top w:val="outset" w:sz="6" w:space="0" w:color="auto"/>
              <w:left w:val="outset" w:sz="6" w:space="0" w:color="auto"/>
              <w:bottom w:val="outset" w:sz="6" w:space="0" w:color="auto"/>
              <w:right w:val="outset" w:sz="6" w:space="0" w:color="auto"/>
            </w:tcBorders>
            <w:vAlign w:val="bottom"/>
            <w:hideMark/>
          </w:tcPr>
          <w:p w:rsidR="0013151C" w:rsidRPr="002C7F93" w:rsidRDefault="0013151C" w:rsidP="002E065E">
            <w:pPr>
              <w:widowControl w:val="0"/>
              <w:spacing w:before="100" w:beforeAutospacing="1" w:after="100" w:afterAutospacing="1"/>
              <w:jc w:val="right"/>
              <w:rPr>
                <w:sz w:val="26"/>
                <w:szCs w:val="26"/>
              </w:rPr>
            </w:pPr>
            <w:r w:rsidRPr="002C7F93">
              <w:rPr>
                <w:sz w:val="26"/>
                <w:szCs w:val="26"/>
              </w:rPr>
              <w:t>31123</w:t>
            </w:r>
          </w:p>
        </w:tc>
        <w:tc>
          <w:tcPr>
            <w:tcW w:w="494" w:type="pct"/>
            <w:tcBorders>
              <w:top w:val="outset" w:sz="6" w:space="0" w:color="auto"/>
              <w:left w:val="outset" w:sz="6" w:space="0" w:color="auto"/>
              <w:bottom w:val="outset" w:sz="6" w:space="0" w:color="auto"/>
              <w:right w:val="outset" w:sz="6" w:space="0" w:color="auto"/>
            </w:tcBorders>
            <w:vAlign w:val="bottom"/>
            <w:hideMark/>
          </w:tcPr>
          <w:p w:rsidR="0013151C" w:rsidRPr="002C7F93" w:rsidRDefault="00A57F4E" w:rsidP="002E065E">
            <w:pPr>
              <w:widowControl w:val="0"/>
              <w:spacing w:before="100" w:beforeAutospacing="1" w:after="100" w:afterAutospacing="1"/>
              <w:jc w:val="right"/>
              <w:rPr>
                <w:sz w:val="26"/>
                <w:szCs w:val="26"/>
              </w:rPr>
            </w:pPr>
            <w:r>
              <w:rPr>
                <w:sz w:val="26"/>
                <w:szCs w:val="26"/>
              </w:rPr>
              <w:t>31084</w:t>
            </w:r>
          </w:p>
        </w:tc>
      </w:tr>
      <w:tr w:rsidR="00F654F5" w:rsidRPr="00105775" w:rsidTr="0013151C">
        <w:trPr>
          <w:tblCellSpacing w:w="7" w:type="dxa"/>
        </w:trPr>
        <w:tc>
          <w:tcPr>
            <w:tcW w:w="1977" w:type="pct"/>
            <w:tcBorders>
              <w:top w:val="outset" w:sz="6" w:space="0" w:color="auto"/>
              <w:left w:val="outset" w:sz="6" w:space="0" w:color="auto"/>
              <w:bottom w:val="outset" w:sz="6" w:space="0" w:color="auto"/>
              <w:right w:val="outset" w:sz="6" w:space="0" w:color="auto"/>
            </w:tcBorders>
            <w:vAlign w:val="bottom"/>
            <w:hideMark/>
          </w:tcPr>
          <w:p w:rsidR="00F654F5" w:rsidRPr="002C7F93" w:rsidRDefault="00F654F5" w:rsidP="002E065E">
            <w:pPr>
              <w:widowControl w:val="0"/>
              <w:spacing w:before="100" w:beforeAutospacing="1" w:after="100" w:afterAutospacing="1"/>
              <w:rPr>
                <w:sz w:val="26"/>
                <w:szCs w:val="26"/>
              </w:rPr>
            </w:pPr>
            <w:r w:rsidRPr="002C7F93">
              <w:rPr>
                <w:sz w:val="26"/>
                <w:szCs w:val="26"/>
              </w:rPr>
              <w:t>Удельный вес лиц</w:t>
            </w:r>
            <w:r w:rsidR="00A57F4E">
              <w:rPr>
                <w:sz w:val="26"/>
                <w:szCs w:val="26"/>
              </w:rPr>
              <w:t>,</w:t>
            </w:r>
            <w:r w:rsidR="009C295C" w:rsidRPr="002C7F93">
              <w:rPr>
                <w:sz w:val="26"/>
                <w:szCs w:val="26"/>
              </w:rPr>
              <w:t xml:space="preserve"> старше</w:t>
            </w:r>
            <w:r w:rsidRPr="002C7F93">
              <w:rPr>
                <w:sz w:val="26"/>
                <w:szCs w:val="26"/>
              </w:rPr>
              <w:t xml:space="preserve"> трудоспособного возраста,%</w:t>
            </w:r>
          </w:p>
        </w:tc>
        <w:tc>
          <w:tcPr>
            <w:tcW w:w="494" w:type="pct"/>
            <w:tcBorders>
              <w:top w:val="outset" w:sz="6" w:space="0" w:color="auto"/>
              <w:left w:val="outset" w:sz="6" w:space="0" w:color="auto"/>
              <w:bottom w:val="outset" w:sz="6" w:space="0" w:color="auto"/>
              <w:right w:val="outset" w:sz="6" w:space="0" w:color="auto"/>
            </w:tcBorders>
            <w:vAlign w:val="bottom"/>
            <w:hideMark/>
          </w:tcPr>
          <w:p w:rsidR="00F654F5" w:rsidRPr="002C7F93" w:rsidRDefault="00056A3A" w:rsidP="002E065E">
            <w:pPr>
              <w:widowControl w:val="0"/>
              <w:spacing w:before="100" w:beforeAutospacing="1" w:after="100" w:afterAutospacing="1"/>
              <w:jc w:val="center"/>
              <w:rPr>
                <w:sz w:val="26"/>
                <w:szCs w:val="26"/>
              </w:rPr>
            </w:pPr>
            <w:r w:rsidRPr="002C7F93">
              <w:rPr>
                <w:sz w:val="26"/>
                <w:szCs w:val="26"/>
              </w:rPr>
              <w:t>18,7</w:t>
            </w:r>
          </w:p>
        </w:tc>
        <w:tc>
          <w:tcPr>
            <w:tcW w:w="494" w:type="pct"/>
            <w:tcBorders>
              <w:top w:val="outset" w:sz="6" w:space="0" w:color="auto"/>
              <w:left w:val="outset" w:sz="6" w:space="0" w:color="auto"/>
              <w:bottom w:val="outset" w:sz="6" w:space="0" w:color="auto"/>
              <w:right w:val="outset" w:sz="6" w:space="0" w:color="auto"/>
            </w:tcBorders>
            <w:vAlign w:val="bottom"/>
            <w:hideMark/>
          </w:tcPr>
          <w:p w:rsidR="00F654F5" w:rsidRPr="002C7F93" w:rsidRDefault="001908C5" w:rsidP="002E065E">
            <w:pPr>
              <w:widowControl w:val="0"/>
              <w:spacing w:before="100" w:beforeAutospacing="1" w:after="100" w:afterAutospacing="1"/>
              <w:jc w:val="center"/>
              <w:rPr>
                <w:sz w:val="26"/>
                <w:szCs w:val="26"/>
              </w:rPr>
            </w:pPr>
            <w:r w:rsidRPr="002C7F93">
              <w:rPr>
                <w:sz w:val="26"/>
                <w:szCs w:val="26"/>
              </w:rPr>
              <w:t>18,9</w:t>
            </w:r>
          </w:p>
        </w:tc>
        <w:tc>
          <w:tcPr>
            <w:tcW w:w="494" w:type="pct"/>
            <w:tcBorders>
              <w:top w:val="outset" w:sz="6" w:space="0" w:color="auto"/>
              <w:left w:val="outset" w:sz="6" w:space="0" w:color="auto"/>
              <w:bottom w:val="outset" w:sz="6" w:space="0" w:color="auto"/>
              <w:right w:val="outset" w:sz="6" w:space="0" w:color="auto"/>
            </w:tcBorders>
            <w:vAlign w:val="bottom"/>
            <w:hideMark/>
          </w:tcPr>
          <w:p w:rsidR="00F654F5" w:rsidRPr="002C7F93" w:rsidRDefault="00D2190F" w:rsidP="002E065E">
            <w:pPr>
              <w:widowControl w:val="0"/>
              <w:spacing w:before="100" w:beforeAutospacing="1" w:after="100" w:afterAutospacing="1"/>
              <w:jc w:val="center"/>
              <w:rPr>
                <w:sz w:val="26"/>
                <w:szCs w:val="26"/>
              </w:rPr>
            </w:pPr>
            <w:r w:rsidRPr="002C7F93">
              <w:rPr>
                <w:sz w:val="26"/>
                <w:szCs w:val="26"/>
              </w:rPr>
              <w:t>19,4</w:t>
            </w:r>
          </w:p>
        </w:tc>
        <w:tc>
          <w:tcPr>
            <w:tcW w:w="494" w:type="pct"/>
            <w:tcBorders>
              <w:top w:val="outset" w:sz="6" w:space="0" w:color="auto"/>
              <w:left w:val="outset" w:sz="6" w:space="0" w:color="auto"/>
              <w:bottom w:val="outset" w:sz="6" w:space="0" w:color="auto"/>
              <w:right w:val="outset" w:sz="6" w:space="0" w:color="auto"/>
            </w:tcBorders>
            <w:vAlign w:val="bottom"/>
            <w:hideMark/>
          </w:tcPr>
          <w:p w:rsidR="00F654F5" w:rsidRPr="002C7F93" w:rsidRDefault="00D50BF3" w:rsidP="002E065E">
            <w:pPr>
              <w:widowControl w:val="0"/>
              <w:spacing w:before="100" w:beforeAutospacing="1" w:after="100" w:afterAutospacing="1"/>
              <w:jc w:val="center"/>
              <w:rPr>
                <w:sz w:val="26"/>
                <w:szCs w:val="26"/>
              </w:rPr>
            </w:pPr>
            <w:r w:rsidRPr="002C7F93">
              <w:rPr>
                <w:sz w:val="26"/>
                <w:szCs w:val="26"/>
              </w:rPr>
              <w:t>19,7</w:t>
            </w:r>
          </w:p>
        </w:tc>
        <w:tc>
          <w:tcPr>
            <w:tcW w:w="494" w:type="pct"/>
            <w:tcBorders>
              <w:top w:val="outset" w:sz="6" w:space="0" w:color="auto"/>
              <w:left w:val="outset" w:sz="6" w:space="0" w:color="auto"/>
              <w:bottom w:val="outset" w:sz="6" w:space="0" w:color="auto"/>
              <w:right w:val="outset" w:sz="6" w:space="0" w:color="auto"/>
            </w:tcBorders>
            <w:vAlign w:val="bottom"/>
            <w:hideMark/>
          </w:tcPr>
          <w:p w:rsidR="00F654F5" w:rsidRPr="002C7F93" w:rsidRDefault="00990338" w:rsidP="002E065E">
            <w:pPr>
              <w:widowControl w:val="0"/>
              <w:spacing w:before="100" w:beforeAutospacing="1" w:after="100" w:afterAutospacing="1"/>
              <w:jc w:val="center"/>
              <w:rPr>
                <w:sz w:val="26"/>
                <w:szCs w:val="26"/>
              </w:rPr>
            </w:pPr>
            <w:r w:rsidRPr="002C7F93">
              <w:rPr>
                <w:sz w:val="26"/>
                <w:szCs w:val="26"/>
              </w:rPr>
              <w:t>20,0</w:t>
            </w:r>
          </w:p>
        </w:tc>
        <w:tc>
          <w:tcPr>
            <w:tcW w:w="494" w:type="pct"/>
            <w:tcBorders>
              <w:top w:val="outset" w:sz="6" w:space="0" w:color="auto"/>
              <w:left w:val="outset" w:sz="6" w:space="0" w:color="auto"/>
              <w:bottom w:val="outset" w:sz="6" w:space="0" w:color="auto"/>
              <w:right w:val="outset" w:sz="6" w:space="0" w:color="auto"/>
            </w:tcBorders>
            <w:vAlign w:val="bottom"/>
            <w:hideMark/>
          </w:tcPr>
          <w:p w:rsidR="00F654F5" w:rsidRPr="002C7F93" w:rsidRDefault="00F654F5" w:rsidP="002E065E">
            <w:pPr>
              <w:widowControl w:val="0"/>
              <w:spacing w:before="100" w:beforeAutospacing="1" w:after="100" w:afterAutospacing="1"/>
              <w:jc w:val="center"/>
              <w:rPr>
                <w:sz w:val="26"/>
                <w:szCs w:val="26"/>
              </w:rPr>
            </w:pPr>
          </w:p>
        </w:tc>
      </w:tr>
    </w:tbl>
    <w:p w:rsidR="00105775" w:rsidRDefault="00105775" w:rsidP="002E065E">
      <w:pPr>
        <w:widowControl w:val="0"/>
        <w:spacing w:line="360" w:lineRule="auto"/>
        <w:ind w:firstLine="709"/>
        <w:rPr>
          <w:sz w:val="28"/>
          <w:szCs w:val="28"/>
        </w:rPr>
      </w:pPr>
    </w:p>
    <w:p w:rsidR="00610240" w:rsidRDefault="000E2AB7" w:rsidP="002E065E">
      <w:pPr>
        <w:widowControl w:val="0"/>
        <w:spacing w:line="360" w:lineRule="auto"/>
        <w:ind w:firstLine="709"/>
        <w:jc w:val="both"/>
        <w:rPr>
          <w:sz w:val="28"/>
          <w:szCs w:val="28"/>
        </w:rPr>
      </w:pPr>
      <w:r>
        <w:rPr>
          <w:sz w:val="28"/>
          <w:szCs w:val="28"/>
        </w:rPr>
        <w:t>Показатели распределения населения по возрастным группам постепенно ухудшаются.</w:t>
      </w:r>
      <w:r w:rsidR="00073630">
        <w:rPr>
          <w:sz w:val="28"/>
          <w:szCs w:val="28"/>
        </w:rPr>
        <w:t xml:space="preserve"> Численность населения </w:t>
      </w:r>
      <w:r w:rsidR="00190330">
        <w:rPr>
          <w:sz w:val="28"/>
          <w:szCs w:val="28"/>
        </w:rPr>
        <w:t>моложе</w:t>
      </w:r>
      <w:r w:rsidR="00190330" w:rsidRPr="00190330">
        <w:rPr>
          <w:sz w:val="28"/>
          <w:szCs w:val="28"/>
        </w:rPr>
        <w:t xml:space="preserve"> </w:t>
      </w:r>
      <w:r w:rsidR="00190330" w:rsidRPr="00105775">
        <w:rPr>
          <w:sz w:val="28"/>
          <w:szCs w:val="28"/>
        </w:rPr>
        <w:t>трудоспособного</w:t>
      </w:r>
      <w:r w:rsidR="00190330">
        <w:rPr>
          <w:sz w:val="28"/>
          <w:szCs w:val="28"/>
        </w:rPr>
        <w:t xml:space="preserve"> возраста и  </w:t>
      </w:r>
      <w:r w:rsidR="00073630">
        <w:rPr>
          <w:sz w:val="28"/>
          <w:szCs w:val="28"/>
        </w:rPr>
        <w:t>в трудоспособном возрасте сокращается</w:t>
      </w:r>
      <w:r w:rsidR="00190330">
        <w:rPr>
          <w:sz w:val="28"/>
          <w:szCs w:val="28"/>
        </w:rPr>
        <w:t xml:space="preserve">, </w:t>
      </w:r>
      <w:r w:rsidR="0082595E">
        <w:rPr>
          <w:sz w:val="28"/>
          <w:szCs w:val="28"/>
        </w:rPr>
        <w:t>а числ</w:t>
      </w:r>
      <w:r w:rsidR="001604A0">
        <w:rPr>
          <w:sz w:val="28"/>
          <w:szCs w:val="28"/>
        </w:rPr>
        <w:t>о</w:t>
      </w:r>
      <w:r w:rsidR="0082595E">
        <w:rPr>
          <w:sz w:val="28"/>
          <w:szCs w:val="28"/>
        </w:rPr>
        <w:t xml:space="preserve"> лиц пенсионного возраста</w:t>
      </w:r>
      <w:r w:rsidR="001604A0">
        <w:rPr>
          <w:sz w:val="28"/>
          <w:szCs w:val="28"/>
        </w:rPr>
        <w:t xml:space="preserve"> растет</w:t>
      </w:r>
      <w:r w:rsidR="0082595E">
        <w:rPr>
          <w:sz w:val="28"/>
          <w:szCs w:val="28"/>
        </w:rPr>
        <w:t>.</w:t>
      </w:r>
    </w:p>
    <w:p w:rsidR="00F872A8" w:rsidRDefault="00F872A8" w:rsidP="00B9664E">
      <w:pPr>
        <w:widowControl w:val="0"/>
        <w:spacing w:line="360" w:lineRule="auto"/>
        <w:jc w:val="center"/>
        <w:rPr>
          <w:b/>
          <w:sz w:val="26"/>
          <w:szCs w:val="26"/>
        </w:rPr>
      </w:pPr>
    </w:p>
    <w:p w:rsidR="00F872A8" w:rsidRDefault="00F872A8" w:rsidP="00B9664E">
      <w:pPr>
        <w:widowControl w:val="0"/>
        <w:spacing w:line="360" w:lineRule="auto"/>
        <w:jc w:val="center"/>
        <w:rPr>
          <w:b/>
          <w:sz w:val="26"/>
          <w:szCs w:val="26"/>
        </w:rPr>
      </w:pPr>
    </w:p>
    <w:p w:rsidR="00EF7895" w:rsidRPr="007D3088" w:rsidRDefault="00EF7895" w:rsidP="00B9664E">
      <w:pPr>
        <w:widowControl w:val="0"/>
        <w:spacing w:line="360" w:lineRule="auto"/>
        <w:jc w:val="center"/>
        <w:rPr>
          <w:b/>
          <w:sz w:val="26"/>
          <w:szCs w:val="26"/>
        </w:rPr>
      </w:pPr>
      <w:r w:rsidRPr="007D3088">
        <w:rPr>
          <w:b/>
          <w:sz w:val="26"/>
          <w:szCs w:val="26"/>
        </w:rPr>
        <w:lastRenderedPageBreak/>
        <w:t>Динамика численности пенсионеров</w:t>
      </w:r>
    </w:p>
    <w:tbl>
      <w:tblPr>
        <w:tblpPr w:leftFromText="180" w:rightFromText="180" w:vertAnchor="text" w:horzAnchor="margin" w:tblpY="200"/>
        <w:tblW w:w="8715" w:type="dxa"/>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889"/>
        <w:gridCol w:w="991"/>
        <w:gridCol w:w="991"/>
        <w:gridCol w:w="991"/>
        <w:gridCol w:w="991"/>
        <w:gridCol w:w="991"/>
        <w:gridCol w:w="871"/>
      </w:tblGrid>
      <w:tr w:rsidR="009807C0" w:rsidRPr="0081226E" w:rsidTr="009807C0">
        <w:trPr>
          <w:tblCellSpacing w:w="7" w:type="dxa"/>
        </w:trPr>
        <w:tc>
          <w:tcPr>
            <w:tcW w:w="1645" w:type="pct"/>
            <w:tcBorders>
              <w:top w:val="outset" w:sz="6" w:space="0" w:color="auto"/>
              <w:left w:val="outset" w:sz="6" w:space="0" w:color="auto"/>
              <w:bottom w:val="outset" w:sz="6" w:space="0" w:color="auto"/>
              <w:right w:val="outset" w:sz="6" w:space="0" w:color="auto"/>
            </w:tcBorders>
            <w:vAlign w:val="center"/>
            <w:hideMark/>
          </w:tcPr>
          <w:p w:rsidR="009807C0" w:rsidRPr="0081226E" w:rsidRDefault="009807C0" w:rsidP="002E065E">
            <w:pPr>
              <w:widowControl w:val="0"/>
              <w:rPr>
                <w:sz w:val="28"/>
                <w:szCs w:val="28"/>
              </w:rPr>
            </w:pPr>
            <w:r w:rsidRPr="0081226E">
              <w:rPr>
                <w:sz w:val="28"/>
                <w:szCs w:val="28"/>
              </w:rPr>
              <w:t> </w:t>
            </w:r>
          </w:p>
        </w:tc>
        <w:tc>
          <w:tcPr>
            <w:tcW w:w="561" w:type="pct"/>
            <w:tcBorders>
              <w:top w:val="outset" w:sz="6" w:space="0" w:color="auto"/>
              <w:left w:val="outset" w:sz="6" w:space="0" w:color="auto"/>
              <w:bottom w:val="outset" w:sz="6" w:space="0" w:color="auto"/>
              <w:right w:val="outset" w:sz="6" w:space="0" w:color="auto"/>
            </w:tcBorders>
            <w:vAlign w:val="center"/>
            <w:hideMark/>
          </w:tcPr>
          <w:p w:rsidR="0081226E" w:rsidRPr="00DF6631" w:rsidRDefault="009807C0" w:rsidP="002E065E">
            <w:pPr>
              <w:widowControl w:val="0"/>
              <w:spacing w:before="100" w:beforeAutospacing="1" w:after="100" w:afterAutospacing="1"/>
              <w:jc w:val="center"/>
              <w:rPr>
                <w:sz w:val="26"/>
                <w:szCs w:val="26"/>
              </w:rPr>
            </w:pPr>
            <w:r w:rsidRPr="00DF6631">
              <w:rPr>
                <w:sz w:val="26"/>
                <w:szCs w:val="26"/>
              </w:rPr>
              <w:t>2000</w:t>
            </w:r>
          </w:p>
        </w:tc>
        <w:tc>
          <w:tcPr>
            <w:tcW w:w="561" w:type="pct"/>
            <w:tcBorders>
              <w:top w:val="outset" w:sz="6" w:space="0" w:color="auto"/>
              <w:left w:val="outset" w:sz="6" w:space="0" w:color="auto"/>
              <w:bottom w:val="outset" w:sz="6" w:space="0" w:color="auto"/>
              <w:right w:val="outset" w:sz="6" w:space="0" w:color="auto"/>
            </w:tcBorders>
            <w:vAlign w:val="center"/>
            <w:hideMark/>
          </w:tcPr>
          <w:p w:rsidR="0081226E" w:rsidRPr="00DF6631" w:rsidRDefault="009807C0" w:rsidP="002E065E">
            <w:pPr>
              <w:widowControl w:val="0"/>
              <w:spacing w:before="100" w:beforeAutospacing="1" w:after="100" w:afterAutospacing="1"/>
              <w:jc w:val="center"/>
              <w:rPr>
                <w:sz w:val="26"/>
                <w:szCs w:val="26"/>
              </w:rPr>
            </w:pPr>
            <w:r w:rsidRPr="00DF6631">
              <w:rPr>
                <w:sz w:val="26"/>
                <w:szCs w:val="26"/>
              </w:rPr>
              <w:t>2005</w:t>
            </w:r>
          </w:p>
        </w:tc>
        <w:tc>
          <w:tcPr>
            <w:tcW w:w="561" w:type="pct"/>
            <w:tcBorders>
              <w:top w:val="outset" w:sz="6" w:space="0" w:color="auto"/>
              <w:left w:val="outset" w:sz="6" w:space="0" w:color="auto"/>
              <w:bottom w:val="outset" w:sz="6" w:space="0" w:color="auto"/>
              <w:right w:val="outset" w:sz="6" w:space="0" w:color="auto"/>
            </w:tcBorders>
            <w:vAlign w:val="center"/>
            <w:hideMark/>
          </w:tcPr>
          <w:p w:rsidR="0081226E" w:rsidRPr="00DF6631" w:rsidRDefault="009807C0" w:rsidP="002E065E">
            <w:pPr>
              <w:widowControl w:val="0"/>
              <w:spacing w:before="100" w:beforeAutospacing="1" w:after="100" w:afterAutospacing="1"/>
              <w:jc w:val="center"/>
              <w:rPr>
                <w:sz w:val="26"/>
                <w:szCs w:val="26"/>
              </w:rPr>
            </w:pPr>
            <w:r w:rsidRPr="00DF6631">
              <w:rPr>
                <w:sz w:val="26"/>
                <w:szCs w:val="26"/>
              </w:rPr>
              <w:t>2006</w:t>
            </w:r>
          </w:p>
        </w:tc>
        <w:tc>
          <w:tcPr>
            <w:tcW w:w="561" w:type="pct"/>
            <w:tcBorders>
              <w:top w:val="outset" w:sz="6" w:space="0" w:color="auto"/>
              <w:left w:val="outset" w:sz="6" w:space="0" w:color="auto"/>
              <w:bottom w:val="outset" w:sz="6" w:space="0" w:color="auto"/>
              <w:right w:val="outset" w:sz="6" w:space="0" w:color="auto"/>
            </w:tcBorders>
            <w:hideMark/>
          </w:tcPr>
          <w:p w:rsidR="0081226E" w:rsidRPr="00DF6631" w:rsidRDefault="009807C0" w:rsidP="002E065E">
            <w:pPr>
              <w:widowControl w:val="0"/>
              <w:spacing w:before="100" w:beforeAutospacing="1" w:after="100" w:afterAutospacing="1"/>
              <w:jc w:val="center"/>
              <w:rPr>
                <w:sz w:val="26"/>
                <w:szCs w:val="26"/>
              </w:rPr>
            </w:pPr>
            <w:r w:rsidRPr="00DF6631">
              <w:rPr>
                <w:sz w:val="26"/>
                <w:szCs w:val="26"/>
              </w:rPr>
              <w:t>2007</w:t>
            </w:r>
          </w:p>
        </w:tc>
        <w:tc>
          <w:tcPr>
            <w:tcW w:w="561" w:type="pct"/>
            <w:tcBorders>
              <w:top w:val="outset" w:sz="6" w:space="0" w:color="auto"/>
              <w:left w:val="outset" w:sz="6" w:space="0" w:color="auto"/>
              <w:bottom w:val="outset" w:sz="6" w:space="0" w:color="auto"/>
              <w:right w:val="outset" w:sz="6" w:space="0" w:color="auto"/>
            </w:tcBorders>
            <w:hideMark/>
          </w:tcPr>
          <w:p w:rsidR="0081226E" w:rsidRPr="00DF6631" w:rsidRDefault="009807C0" w:rsidP="002E065E">
            <w:pPr>
              <w:widowControl w:val="0"/>
              <w:spacing w:before="100" w:beforeAutospacing="1" w:after="100" w:afterAutospacing="1"/>
              <w:jc w:val="center"/>
              <w:rPr>
                <w:sz w:val="26"/>
                <w:szCs w:val="26"/>
              </w:rPr>
            </w:pPr>
            <w:r w:rsidRPr="00DF6631">
              <w:rPr>
                <w:sz w:val="26"/>
                <w:szCs w:val="26"/>
              </w:rPr>
              <w:t>2008</w:t>
            </w:r>
          </w:p>
        </w:tc>
        <w:tc>
          <w:tcPr>
            <w:tcW w:w="488" w:type="pct"/>
            <w:tcBorders>
              <w:top w:val="outset" w:sz="6" w:space="0" w:color="auto"/>
              <w:left w:val="outset" w:sz="6" w:space="0" w:color="auto"/>
              <w:bottom w:val="outset" w:sz="6" w:space="0" w:color="auto"/>
              <w:right w:val="outset" w:sz="6" w:space="0" w:color="auto"/>
            </w:tcBorders>
            <w:hideMark/>
          </w:tcPr>
          <w:p w:rsidR="0081226E" w:rsidRPr="00DF6631" w:rsidRDefault="009807C0" w:rsidP="002E065E">
            <w:pPr>
              <w:widowControl w:val="0"/>
              <w:spacing w:before="100" w:beforeAutospacing="1" w:after="100" w:afterAutospacing="1"/>
              <w:jc w:val="center"/>
              <w:rPr>
                <w:sz w:val="26"/>
                <w:szCs w:val="26"/>
              </w:rPr>
            </w:pPr>
            <w:r w:rsidRPr="00DF6631">
              <w:rPr>
                <w:sz w:val="26"/>
                <w:szCs w:val="26"/>
              </w:rPr>
              <w:t>2009</w:t>
            </w:r>
          </w:p>
        </w:tc>
      </w:tr>
      <w:tr w:rsidR="009807C0" w:rsidRPr="0081226E" w:rsidTr="009807C0">
        <w:trPr>
          <w:tblCellSpacing w:w="7" w:type="dxa"/>
        </w:trPr>
        <w:tc>
          <w:tcPr>
            <w:tcW w:w="1645"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rPr>
                <w:sz w:val="26"/>
                <w:szCs w:val="26"/>
              </w:rPr>
            </w:pPr>
            <w:r w:rsidRPr="00DF6631">
              <w:rPr>
                <w:sz w:val="26"/>
                <w:szCs w:val="26"/>
              </w:rPr>
              <w:t>Численность пенсионеров, человек</w:t>
            </w:r>
          </w:p>
        </w:tc>
        <w:tc>
          <w:tcPr>
            <w:tcW w:w="561"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jc w:val="right"/>
              <w:rPr>
                <w:sz w:val="26"/>
                <w:szCs w:val="26"/>
              </w:rPr>
            </w:pPr>
            <w:r w:rsidRPr="00DF6631">
              <w:rPr>
                <w:sz w:val="26"/>
                <w:szCs w:val="26"/>
              </w:rPr>
              <w:t>38816</w:t>
            </w:r>
          </w:p>
        </w:tc>
        <w:tc>
          <w:tcPr>
            <w:tcW w:w="561"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jc w:val="right"/>
              <w:rPr>
                <w:sz w:val="26"/>
                <w:szCs w:val="26"/>
              </w:rPr>
            </w:pPr>
            <w:r w:rsidRPr="00DF6631">
              <w:rPr>
                <w:sz w:val="26"/>
                <w:szCs w:val="26"/>
              </w:rPr>
              <w:t>39023</w:t>
            </w:r>
          </w:p>
        </w:tc>
        <w:tc>
          <w:tcPr>
            <w:tcW w:w="561"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jc w:val="right"/>
              <w:rPr>
                <w:sz w:val="26"/>
                <w:szCs w:val="26"/>
              </w:rPr>
            </w:pPr>
            <w:r w:rsidRPr="00DF6631">
              <w:rPr>
                <w:sz w:val="26"/>
                <w:szCs w:val="26"/>
              </w:rPr>
              <w:t>39447</w:t>
            </w:r>
          </w:p>
        </w:tc>
        <w:tc>
          <w:tcPr>
            <w:tcW w:w="561"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jc w:val="right"/>
              <w:rPr>
                <w:sz w:val="26"/>
                <w:szCs w:val="26"/>
              </w:rPr>
            </w:pPr>
            <w:r w:rsidRPr="00DF6631">
              <w:rPr>
                <w:sz w:val="26"/>
                <w:szCs w:val="26"/>
              </w:rPr>
              <w:t>39777</w:t>
            </w:r>
          </w:p>
        </w:tc>
        <w:tc>
          <w:tcPr>
            <w:tcW w:w="561"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jc w:val="right"/>
              <w:rPr>
                <w:sz w:val="26"/>
                <w:szCs w:val="26"/>
              </w:rPr>
            </w:pPr>
            <w:r w:rsidRPr="00DF6631">
              <w:rPr>
                <w:sz w:val="26"/>
                <w:szCs w:val="26"/>
              </w:rPr>
              <w:t>40069</w:t>
            </w:r>
          </w:p>
        </w:tc>
        <w:tc>
          <w:tcPr>
            <w:tcW w:w="488"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jc w:val="right"/>
              <w:rPr>
                <w:sz w:val="26"/>
                <w:szCs w:val="26"/>
              </w:rPr>
            </w:pPr>
            <w:r w:rsidRPr="00DF6631">
              <w:rPr>
                <w:sz w:val="26"/>
                <w:szCs w:val="26"/>
              </w:rPr>
              <w:t>40688</w:t>
            </w:r>
          </w:p>
        </w:tc>
      </w:tr>
      <w:tr w:rsidR="009807C0" w:rsidRPr="0081226E" w:rsidTr="009807C0">
        <w:trPr>
          <w:tblCellSpacing w:w="7" w:type="dxa"/>
        </w:trPr>
        <w:tc>
          <w:tcPr>
            <w:tcW w:w="1645"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rPr>
                <w:sz w:val="26"/>
                <w:szCs w:val="26"/>
              </w:rPr>
            </w:pPr>
            <w:r w:rsidRPr="00DF6631">
              <w:rPr>
                <w:sz w:val="26"/>
                <w:szCs w:val="26"/>
              </w:rPr>
              <w:t xml:space="preserve">из них </w:t>
            </w:r>
            <w:r w:rsidRPr="00DF6631">
              <w:rPr>
                <w:sz w:val="26"/>
                <w:szCs w:val="26"/>
              </w:rPr>
              <w:br/>
              <w:t>получающих пенсии по старости</w:t>
            </w:r>
          </w:p>
        </w:tc>
        <w:tc>
          <w:tcPr>
            <w:tcW w:w="561"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jc w:val="right"/>
              <w:rPr>
                <w:sz w:val="26"/>
                <w:szCs w:val="26"/>
              </w:rPr>
            </w:pPr>
            <w:r w:rsidRPr="00DF6631">
              <w:rPr>
                <w:sz w:val="26"/>
                <w:szCs w:val="26"/>
              </w:rPr>
              <w:t>32354</w:t>
            </w:r>
          </w:p>
        </w:tc>
        <w:tc>
          <w:tcPr>
            <w:tcW w:w="561"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jc w:val="right"/>
              <w:rPr>
                <w:sz w:val="26"/>
                <w:szCs w:val="26"/>
              </w:rPr>
            </w:pPr>
            <w:r w:rsidRPr="00DF6631">
              <w:rPr>
                <w:sz w:val="26"/>
                <w:szCs w:val="26"/>
              </w:rPr>
              <w:t>32474</w:t>
            </w:r>
          </w:p>
        </w:tc>
        <w:tc>
          <w:tcPr>
            <w:tcW w:w="561"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jc w:val="right"/>
              <w:rPr>
                <w:sz w:val="26"/>
                <w:szCs w:val="26"/>
              </w:rPr>
            </w:pPr>
            <w:r w:rsidRPr="00DF6631">
              <w:rPr>
                <w:sz w:val="26"/>
                <w:szCs w:val="26"/>
              </w:rPr>
              <w:t>32944</w:t>
            </w:r>
          </w:p>
        </w:tc>
        <w:tc>
          <w:tcPr>
            <w:tcW w:w="561"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jc w:val="right"/>
              <w:rPr>
                <w:sz w:val="26"/>
                <w:szCs w:val="26"/>
              </w:rPr>
            </w:pPr>
            <w:r w:rsidRPr="00DF6631">
              <w:rPr>
                <w:sz w:val="26"/>
                <w:szCs w:val="26"/>
              </w:rPr>
              <w:t>33383</w:t>
            </w:r>
          </w:p>
        </w:tc>
        <w:tc>
          <w:tcPr>
            <w:tcW w:w="561"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jc w:val="right"/>
              <w:rPr>
                <w:sz w:val="26"/>
                <w:szCs w:val="26"/>
              </w:rPr>
            </w:pPr>
            <w:r w:rsidRPr="00DF6631">
              <w:rPr>
                <w:sz w:val="26"/>
                <w:szCs w:val="26"/>
              </w:rPr>
              <w:t>33795</w:t>
            </w:r>
          </w:p>
        </w:tc>
        <w:tc>
          <w:tcPr>
            <w:tcW w:w="488" w:type="pct"/>
            <w:tcBorders>
              <w:top w:val="outset" w:sz="6" w:space="0" w:color="auto"/>
              <w:left w:val="outset" w:sz="6" w:space="0" w:color="auto"/>
              <w:bottom w:val="outset" w:sz="6" w:space="0" w:color="auto"/>
              <w:right w:val="outset" w:sz="6" w:space="0" w:color="auto"/>
            </w:tcBorders>
            <w:vAlign w:val="bottom"/>
            <w:hideMark/>
          </w:tcPr>
          <w:p w:rsidR="0081226E" w:rsidRPr="00DF6631" w:rsidRDefault="009807C0" w:rsidP="002E065E">
            <w:pPr>
              <w:widowControl w:val="0"/>
              <w:spacing w:before="100" w:beforeAutospacing="1" w:after="100" w:afterAutospacing="1"/>
              <w:jc w:val="right"/>
              <w:rPr>
                <w:sz w:val="26"/>
                <w:szCs w:val="26"/>
              </w:rPr>
            </w:pPr>
            <w:r w:rsidRPr="00DF6631">
              <w:rPr>
                <w:sz w:val="26"/>
                <w:szCs w:val="26"/>
              </w:rPr>
              <w:t>34417</w:t>
            </w:r>
          </w:p>
        </w:tc>
      </w:tr>
    </w:tbl>
    <w:p w:rsidR="0081226E" w:rsidRPr="0081226E" w:rsidRDefault="0081226E" w:rsidP="002E065E">
      <w:pPr>
        <w:widowControl w:val="0"/>
        <w:spacing w:before="100" w:beforeAutospacing="1" w:after="100" w:afterAutospacing="1"/>
        <w:rPr>
          <w:rFonts w:ascii="Arial" w:hAnsi="Arial" w:cs="Arial"/>
          <w:b/>
          <w:bCs/>
          <w:i/>
          <w:iCs/>
        </w:rPr>
      </w:pPr>
    </w:p>
    <w:p w:rsidR="0081226E" w:rsidRDefault="0081226E" w:rsidP="002E065E">
      <w:pPr>
        <w:widowControl w:val="0"/>
        <w:spacing w:line="360" w:lineRule="auto"/>
        <w:ind w:firstLine="709"/>
        <w:jc w:val="both"/>
        <w:rPr>
          <w:sz w:val="28"/>
          <w:szCs w:val="28"/>
        </w:rPr>
      </w:pPr>
    </w:p>
    <w:p w:rsidR="00105775" w:rsidRPr="007344CF" w:rsidRDefault="00105775" w:rsidP="002E065E">
      <w:pPr>
        <w:widowControl w:val="0"/>
        <w:spacing w:line="360" w:lineRule="auto"/>
        <w:ind w:firstLine="709"/>
        <w:jc w:val="both"/>
        <w:rPr>
          <w:sz w:val="28"/>
          <w:szCs w:val="28"/>
        </w:rPr>
      </w:pPr>
    </w:p>
    <w:p w:rsidR="00B41BBB" w:rsidRDefault="00B41BBB" w:rsidP="003A6D48">
      <w:pPr>
        <w:widowControl w:val="0"/>
        <w:shd w:val="clear" w:color="auto" w:fill="FFFFFF"/>
        <w:spacing w:line="360" w:lineRule="auto"/>
        <w:ind w:right="34" w:firstLine="709"/>
        <w:jc w:val="both"/>
        <w:rPr>
          <w:sz w:val="28"/>
          <w:szCs w:val="28"/>
        </w:rPr>
      </w:pPr>
    </w:p>
    <w:p w:rsidR="00B41BBB" w:rsidRDefault="00B41BBB" w:rsidP="003A6D48">
      <w:pPr>
        <w:widowControl w:val="0"/>
        <w:shd w:val="clear" w:color="auto" w:fill="FFFFFF"/>
        <w:spacing w:line="360" w:lineRule="auto"/>
        <w:ind w:right="34" w:firstLine="709"/>
        <w:jc w:val="both"/>
        <w:rPr>
          <w:sz w:val="28"/>
          <w:szCs w:val="28"/>
        </w:rPr>
      </w:pPr>
    </w:p>
    <w:p w:rsidR="00B41BBB" w:rsidRDefault="00B41BBB" w:rsidP="003A6D48">
      <w:pPr>
        <w:widowControl w:val="0"/>
        <w:shd w:val="clear" w:color="auto" w:fill="FFFFFF"/>
        <w:spacing w:line="360" w:lineRule="auto"/>
        <w:ind w:right="34" w:firstLine="709"/>
        <w:jc w:val="both"/>
        <w:rPr>
          <w:sz w:val="28"/>
          <w:szCs w:val="28"/>
        </w:rPr>
      </w:pPr>
    </w:p>
    <w:p w:rsidR="000C24CD" w:rsidRPr="000C24CD" w:rsidRDefault="000C24CD" w:rsidP="003A6D48">
      <w:pPr>
        <w:widowControl w:val="0"/>
        <w:shd w:val="clear" w:color="auto" w:fill="FFFFFF"/>
        <w:spacing w:line="360" w:lineRule="auto"/>
        <w:ind w:right="34" w:firstLine="709"/>
        <w:jc w:val="both"/>
        <w:rPr>
          <w:b/>
          <w:sz w:val="28"/>
          <w:szCs w:val="28"/>
        </w:rPr>
      </w:pPr>
      <w:r w:rsidRPr="000C24CD">
        <w:rPr>
          <w:sz w:val="28"/>
          <w:szCs w:val="28"/>
        </w:rPr>
        <w:t xml:space="preserve">По данным ГУ Управление ПФР в г.Салават численность пенсионеров </w:t>
      </w:r>
      <w:r w:rsidRPr="00127C53">
        <w:rPr>
          <w:sz w:val="28"/>
          <w:szCs w:val="28"/>
        </w:rPr>
        <w:t>на 31 декабря 2009 года составила</w:t>
      </w:r>
      <w:r>
        <w:rPr>
          <w:b/>
          <w:sz w:val="28"/>
          <w:szCs w:val="28"/>
        </w:rPr>
        <w:t xml:space="preserve"> </w:t>
      </w:r>
      <w:r w:rsidRPr="000C24CD">
        <w:rPr>
          <w:b/>
          <w:sz w:val="28"/>
          <w:szCs w:val="28"/>
        </w:rPr>
        <w:t xml:space="preserve"> </w:t>
      </w:r>
      <w:r w:rsidR="00127C53" w:rsidRPr="0081226E">
        <w:rPr>
          <w:sz w:val="28"/>
          <w:szCs w:val="28"/>
        </w:rPr>
        <w:t>40688</w:t>
      </w:r>
      <w:r w:rsidR="00A57F4E">
        <w:rPr>
          <w:sz w:val="28"/>
          <w:szCs w:val="28"/>
        </w:rPr>
        <w:t>,0</w:t>
      </w:r>
      <w:r w:rsidR="00127C53">
        <w:rPr>
          <w:sz w:val="28"/>
          <w:szCs w:val="28"/>
        </w:rPr>
        <w:t xml:space="preserve"> человек</w:t>
      </w:r>
      <w:r w:rsidR="009F49DA">
        <w:rPr>
          <w:sz w:val="28"/>
          <w:szCs w:val="28"/>
        </w:rPr>
        <w:t>, ч</w:t>
      </w:r>
      <w:r w:rsidR="00127C53">
        <w:rPr>
          <w:sz w:val="28"/>
          <w:szCs w:val="28"/>
        </w:rPr>
        <w:t>то выше численности на конец 2008 года на 1,8%.</w:t>
      </w:r>
      <w:r w:rsidR="00E845EB">
        <w:rPr>
          <w:sz w:val="28"/>
          <w:szCs w:val="28"/>
        </w:rPr>
        <w:t xml:space="preserve"> За 10 лет численность пенсионеров возросла на 6,3%.</w:t>
      </w:r>
    </w:p>
    <w:p w:rsidR="00284984" w:rsidRDefault="00DD59A3" w:rsidP="003A6D48">
      <w:pPr>
        <w:widowControl w:val="0"/>
        <w:spacing w:line="360" w:lineRule="auto"/>
        <w:ind w:firstLine="709"/>
        <w:jc w:val="both"/>
        <w:rPr>
          <w:sz w:val="28"/>
          <w:szCs w:val="28"/>
        </w:rPr>
      </w:pPr>
      <w:bookmarkStart w:id="0" w:name="_Toc273444878"/>
      <w:r>
        <w:rPr>
          <w:sz w:val="28"/>
          <w:szCs w:val="28"/>
        </w:rPr>
        <w:t xml:space="preserve">Экономически активное население </w:t>
      </w:r>
      <w:r w:rsidR="00580724">
        <w:rPr>
          <w:sz w:val="28"/>
          <w:szCs w:val="28"/>
        </w:rPr>
        <w:t xml:space="preserve"> городского округа составляет </w:t>
      </w:r>
      <w:r w:rsidR="00B908FA">
        <w:rPr>
          <w:sz w:val="28"/>
          <w:szCs w:val="28"/>
        </w:rPr>
        <w:t xml:space="preserve">на 31 декабря  2009 года </w:t>
      </w:r>
      <w:r w:rsidR="00443EA0" w:rsidRPr="00B908FA">
        <w:rPr>
          <w:sz w:val="28"/>
          <w:szCs w:val="28"/>
        </w:rPr>
        <w:t>98055</w:t>
      </w:r>
      <w:r w:rsidR="00BC0D21">
        <w:rPr>
          <w:sz w:val="28"/>
          <w:szCs w:val="28"/>
        </w:rPr>
        <w:t xml:space="preserve"> </w:t>
      </w:r>
      <w:r w:rsidR="00B908FA">
        <w:rPr>
          <w:sz w:val="28"/>
          <w:szCs w:val="28"/>
        </w:rPr>
        <w:t>человек.</w:t>
      </w:r>
      <w:r w:rsidR="00892C74">
        <w:rPr>
          <w:sz w:val="28"/>
          <w:szCs w:val="28"/>
        </w:rPr>
        <w:t xml:space="preserve"> </w:t>
      </w:r>
    </w:p>
    <w:p w:rsidR="00284984" w:rsidRPr="00D73628" w:rsidRDefault="00284984" w:rsidP="002E065E">
      <w:pPr>
        <w:widowControl w:val="0"/>
        <w:spacing w:before="60" w:after="120" w:line="240" w:lineRule="atLeast"/>
        <w:jc w:val="center"/>
        <w:outlineLvl w:val="1"/>
        <w:rPr>
          <w:b/>
          <w:bCs/>
          <w:caps/>
          <w:sz w:val="26"/>
          <w:szCs w:val="26"/>
        </w:rPr>
      </w:pPr>
      <w:r w:rsidRPr="00D73628">
        <w:rPr>
          <w:b/>
          <w:bCs/>
          <w:sz w:val="26"/>
          <w:szCs w:val="26"/>
        </w:rPr>
        <w:t>Среднегодовая численность работников предприятий и организаций</w:t>
      </w:r>
    </w:p>
    <w:p w:rsidR="00284984" w:rsidRDefault="00284984" w:rsidP="002E065E">
      <w:pPr>
        <w:widowControl w:val="0"/>
        <w:jc w:val="center"/>
        <w:rPr>
          <w:b/>
          <w:bCs/>
          <w:sz w:val="26"/>
          <w:szCs w:val="26"/>
        </w:rPr>
      </w:pPr>
      <w:r w:rsidRPr="00D73628">
        <w:rPr>
          <w:b/>
          <w:bCs/>
          <w:sz w:val="26"/>
          <w:szCs w:val="26"/>
        </w:rPr>
        <w:t>(человек)</w:t>
      </w:r>
    </w:p>
    <w:p w:rsidR="00A57F4E" w:rsidRPr="00D73628" w:rsidRDefault="00A57F4E" w:rsidP="002E065E">
      <w:pPr>
        <w:widowControl w:val="0"/>
        <w:jc w:val="center"/>
        <w:rPr>
          <w:sz w:val="26"/>
          <w:szCs w:val="26"/>
        </w:rPr>
      </w:pPr>
    </w:p>
    <w:tbl>
      <w:tblPr>
        <w:tblW w:w="9639" w:type="dxa"/>
        <w:tblInd w:w="70" w:type="dxa"/>
        <w:tblCellMar>
          <w:left w:w="0" w:type="dxa"/>
          <w:right w:w="0" w:type="dxa"/>
        </w:tblCellMar>
        <w:tblLook w:val="04A0"/>
      </w:tblPr>
      <w:tblGrid>
        <w:gridCol w:w="2268"/>
        <w:gridCol w:w="1843"/>
        <w:gridCol w:w="1418"/>
        <w:gridCol w:w="1417"/>
        <w:gridCol w:w="1276"/>
        <w:gridCol w:w="1417"/>
      </w:tblGrid>
      <w:tr w:rsidR="00284984" w:rsidRPr="00D73628" w:rsidTr="00BC0D21">
        <w:tc>
          <w:tcPr>
            <w:tcW w:w="2268" w:type="dxa"/>
            <w:tcBorders>
              <w:top w:val="single" w:sz="8" w:space="0" w:color="auto"/>
              <w:left w:val="single" w:sz="8" w:space="0" w:color="auto"/>
              <w:bottom w:val="single" w:sz="8" w:space="0" w:color="auto"/>
              <w:right w:val="nil"/>
            </w:tcBorders>
            <w:tcMar>
              <w:top w:w="0" w:type="dxa"/>
              <w:left w:w="70" w:type="dxa"/>
              <w:bottom w:w="0" w:type="dxa"/>
              <w:right w:w="70" w:type="dxa"/>
            </w:tcMar>
            <w:vAlign w:val="center"/>
            <w:hideMark/>
          </w:tcPr>
          <w:p w:rsidR="00284984" w:rsidRPr="00D73628" w:rsidRDefault="00284984" w:rsidP="002E065E">
            <w:pPr>
              <w:widowControl w:val="0"/>
              <w:spacing w:before="48" w:line="264" w:lineRule="auto"/>
              <w:rPr>
                <w:sz w:val="26"/>
                <w:szCs w:val="26"/>
              </w:rPr>
            </w:pPr>
            <w:r w:rsidRPr="00D73628">
              <w:rPr>
                <w:sz w:val="26"/>
                <w:szCs w:val="26"/>
              </w:rPr>
              <w:t> </w:t>
            </w:r>
          </w:p>
        </w:tc>
        <w:tc>
          <w:tcPr>
            <w:tcW w:w="1843" w:type="dxa"/>
            <w:tcBorders>
              <w:top w:val="single" w:sz="8" w:space="0" w:color="auto"/>
              <w:left w:val="single" w:sz="8" w:space="0" w:color="auto"/>
              <w:bottom w:val="single" w:sz="8" w:space="0" w:color="auto"/>
              <w:right w:val="nil"/>
            </w:tcBorders>
            <w:tcMar>
              <w:top w:w="0" w:type="dxa"/>
              <w:left w:w="70" w:type="dxa"/>
              <w:bottom w:w="0" w:type="dxa"/>
              <w:right w:w="70" w:type="dxa"/>
            </w:tcMar>
            <w:vAlign w:val="center"/>
            <w:hideMark/>
          </w:tcPr>
          <w:p w:rsidR="00284984" w:rsidRPr="00D73628" w:rsidRDefault="00284984" w:rsidP="002E065E">
            <w:pPr>
              <w:widowControl w:val="0"/>
              <w:spacing w:before="40" w:after="40"/>
              <w:jc w:val="center"/>
              <w:rPr>
                <w:sz w:val="26"/>
                <w:szCs w:val="26"/>
              </w:rPr>
            </w:pPr>
            <w:r w:rsidRPr="00D73628">
              <w:rPr>
                <w:sz w:val="26"/>
                <w:szCs w:val="26"/>
              </w:rPr>
              <w:t>2005</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284984" w:rsidRPr="00D73628" w:rsidRDefault="00284984" w:rsidP="002E065E">
            <w:pPr>
              <w:widowControl w:val="0"/>
              <w:spacing w:before="40" w:after="40"/>
              <w:jc w:val="center"/>
              <w:rPr>
                <w:sz w:val="26"/>
                <w:szCs w:val="26"/>
              </w:rPr>
            </w:pPr>
            <w:r w:rsidRPr="00D73628">
              <w:rPr>
                <w:sz w:val="26"/>
                <w:szCs w:val="26"/>
              </w:rPr>
              <w:t>2006</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284984" w:rsidRPr="00D73628" w:rsidRDefault="00284984" w:rsidP="002E065E">
            <w:pPr>
              <w:widowControl w:val="0"/>
              <w:spacing w:before="40" w:after="40"/>
              <w:jc w:val="center"/>
              <w:rPr>
                <w:sz w:val="26"/>
                <w:szCs w:val="26"/>
              </w:rPr>
            </w:pPr>
            <w:r w:rsidRPr="00D73628">
              <w:rPr>
                <w:sz w:val="26"/>
                <w:szCs w:val="26"/>
              </w:rPr>
              <w:t>2007</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284984" w:rsidRPr="00D73628" w:rsidRDefault="00284984" w:rsidP="002E065E">
            <w:pPr>
              <w:widowControl w:val="0"/>
              <w:spacing w:before="40" w:after="40"/>
              <w:jc w:val="center"/>
              <w:rPr>
                <w:sz w:val="26"/>
                <w:szCs w:val="26"/>
              </w:rPr>
            </w:pPr>
            <w:r w:rsidRPr="00D73628">
              <w:rPr>
                <w:sz w:val="26"/>
                <w:szCs w:val="26"/>
              </w:rPr>
              <w:t>2008</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284984" w:rsidRPr="00D73628" w:rsidRDefault="00284984" w:rsidP="002E065E">
            <w:pPr>
              <w:widowControl w:val="0"/>
              <w:spacing w:before="40" w:after="40"/>
              <w:jc w:val="center"/>
              <w:rPr>
                <w:sz w:val="26"/>
                <w:szCs w:val="26"/>
              </w:rPr>
            </w:pPr>
            <w:r w:rsidRPr="00D73628">
              <w:rPr>
                <w:sz w:val="26"/>
                <w:szCs w:val="26"/>
              </w:rPr>
              <w:t>2009</w:t>
            </w:r>
          </w:p>
        </w:tc>
      </w:tr>
      <w:tr w:rsidR="00284984" w:rsidRPr="00D73628" w:rsidTr="00BC0D21">
        <w:tc>
          <w:tcPr>
            <w:tcW w:w="2268" w:type="dxa"/>
            <w:tcBorders>
              <w:top w:val="nil"/>
              <w:left w:val="single" w:sz="8" w:space="0" w:color="auto"/>
              <w:bottom w:val="single" w:sz="8" w:space="0" w:color="000000"/>
              <w:right w:val="single" w:sz="8" w:space="0" w:color="000000"/>
            </w:tcBorders>
            <w:tcMar>
              <w:top w:w="0" w:type="dxa"/>
              <w:left w:w="70" w:type="dxa"/>
              <w:bottom w:w="0" w:type="dxa"/>
              <w:right w:w="70" w:type="dxa"/>
            </w:tcMar>
            <w:vAlign w:val="center"/>
            <w:hideMark/>
          </w:tcPr>
          <w:p w:rsidR="00284984" w:rsidRPr="00D73628" w:rsidRDefault="00284984" w:rsidP="002E065E">
            <w:pPr>
              <w:widowControl w:val="0"/>
              <w:spacing w:before="48"/>
              <w:rPr>
                <w:sz w:val="26"/>
                <w:szCs w:val="26"/>
              </w:rPr>
            </w:pPr>
            <w:r w:rsidRPr="00D73628">
              <w:rPr>
                <w:sz w:val="26"/>
                <w:szCs w:val="26"/>
              </w:rPr>
              <w:t>По республике</w:t>
            </w:r>
          </w:p>
        </w:tc>
        <w:tc>
          <w:tcPr>
            <w:tcW w:w="1843"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284984" w:rsidRPr="00D73628" w:rsidRDefault="00284984" w:rsidP="00BC0D21">
            <w:pPr>
              <w:widowControl w:val="0"/>
              <w:spacing w:before="60"/>
              <w:ind w:right="170"/>
              <w:jc w:val="right"/>
              <w:rPr>
                <w:sz w:val="26"/>
                <w:szCs w:val="26"/>
              </w:rPr>
            </w:pPr>
            <w:r w:rsidRPr="00D73628">
              <w:rPr>
                <w:sz w:val="26"/>
                <w:szCs w:val="26"/>
              </w:rPr>
              <w:t>1406291</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284984" w:rsidRPr="00D73628" w:rsidRDefault="00284984" w:rsidP="00BC0D21">
            <w:pPr>
              <w:widowControl w:val="0"/>
              <w:spacing w:before="60"/>
              <w:ind w:right="170"/>
              <w:jc w:val="right"/>
              <w:rPr>
                <w:sz w:val="26"/>
                <w:szCs w:val="26"/>
              </w:rPr>
            </w:pPr>
            <w:r w:rsidRPr="00D73628">
              <w:rPr>
                <w:sz w:val="26"/>
                <w:szCs w:val="26"/>
              </w:rPr>
              <w:t>1449891</w:t>
            </w:r>
          </w:p>
        </w:tc>
        <w:tc>
          <w:tcPr>
            <w:tcW w:w="1417"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284984" w:rsidRPr="00D73628" w:rsidRDefault="00284984" w:rsidP="00BC0D21">
            <w:pPr>
              <w:widowControl w:val="0"/>
              <w:spacing w:before="60"/>
              <w:ind w:right="170"/>
              <w:jc w:val="right"/>
              <w:rPr>
                <w:sz w:val="26"/>
                <w:szCs w:val="26"/>
              </w:rPr>
            </w:pPr>
            <w:r w:rsidRPr="00D73628">
              <w:rPr>
                <w:sz w:val="26"/>
                <w:szCs w:val="26"/>
              </w:rPr>
              <w:t>1458439</w:t>
            </w:r>
          </w:p>
        </w:tc>
        <w:tc>
          <w:tcPr>
            <w:tcW w:w="1276"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284984" w:rsidRPr="00D73628" w:rsidRDefault="00284984" w:rsidP="00BC0D21">
            <w:pPr>
              <w:widowControl w:val="0"/>
              <w:spacing w:before="60"/>
              <w:ind w:right="170"/>
              <w:jc w:val="right"/>
              <w:rPr>
                <w:sz w:val="26"/>
                <w:szCs w:val="26"/>
              </w:rPr>
            </w:pPr>
            <w:r w:rsidRPr="00D73628">
              <w:rPr>
                <w:sz w:val="26"/>
                <w:szCs w:val="26"/>
              </w:rPr>
              <w:t>1409993</w:t>
            </w:r>
          </w:p>
        </w:tc>
        <w:tc>
          <w:tcPr>
            <w:tcW w:w="1417" w:type="dxa"/>
            <w:tcBorders>
              <w:top w:val="nil"/>
              <w:left w:val="nil"/>
              <w:bottom w:val="single" w:sz="8" w:space="0" w:color="000000"/>
              <w:right w:val="single" w:sz="8" w:space="0" w:color="auto"/>
            </w:tcBorders>
            <w:tcMar>
              <w:top w:w="0" w:type="dxa"/>
              <w:left w:w="70" w:type="dxa"/>
              <w:bottom w:w="0" w:type="dxa"/>
              <w:right w:w="70" w:type="dxa"/>
            </w:tcMar>
            <w:vAlign w:val="center"/>
            <w:hideMark/>
          </w:tcPr>
          <w:p w:rsidR="00284984" w:rsidRPr="00D73628" w:rsidRDefault="00284984" w:rsidP="00BC0D21">
            <w:pPr>
              <w:widowControl w:val="0"/>
              <w:spacing w:before="60"/>
              <w:ind w:right="170"/>
              <w:jc w:val="right"/>
              <w:rPr>
                <w:sz w:val="26"/>
                <w:szCs w:val="26"/>
              </w:rPr>
            </w:pPr>
            <w:r w:rsidRPr="00D73628">
              <w:rPr>
                <w:sz w:val="26"/>
                <w:szCs w:val="26"/>
              </w:rPr>
              <w:t>1257631</w:t>
            </w:r>
          </w:p>
        </w:tc>
      </w:tr>
      <w:tr w:rsidR="00284984" w:rsidRPr="00D73628" w:rsidTr="00BC0D21">
        <w:tc>
          <w:tcPr>
            <w:tcW w:w="2268" w:type="dxa"/>
            <w:tcBorders>
              <w:top w:val="nil"/>
              <w:left w:val="single" w:sz="8" w:space="0" w:color="auto"/>
              <w:bottom w:val="nil"/>
              <w:right w:val="single" w:sz="8" w:space="0" w:color="000000"/>
            </w:tcBorders>
            <w:tcMar>
              <w:top w:w="0" w:type="dxa"/>
              <w:left w:w="70" w:type="dxa"/>
              <w:bottom w:w="0" w:type="dxa"/>
              <w:right w:w="70" w:type="dxa"/>
            </w:tcMar>
            <w:vAlign w:val="center"/>
            <w:hideMark/>
          </w:tcPr>
          <w:p w:rsidR="00284984" w:rsidRPr="00D73628" w:rsidRDefault="00284984" w:rsidP="002E065E">
            <w:pPr>
              <w:widowControl w:val="0"/>
              <w:spacing w:before="48"/>
              <w:rPr>
                <w:sz w:val="26"/>
                <w:szCs w:val="26"/>
              </w:rPr>
            </w:pPr>
            <w:r w:rsidRPr="00D73628">
              <w:rPr>
                <w:sz w:val="26"/>
                <w:szCs w:val="26"/>
              </w:rPr>
              <w:t>г.Салават</w:t>
            </w:r>
          </w:p>
        </w:tc>
        <w:tc>
          <w:tcPr>
            <w:tcW w:w="1843" w:type="dxa"/>
            <w:tcBorders>
              <w:top w:val="nil"/>
              <w:left w:val="nil"/>
              <w:bottom w:val="nil"/>
              <w:right w:val="single" w:sz="8" w:space="0" w:color="000000"/>
            </w:tcBorders>
            <w:tcMar>
              <w:top w:w="0" w:type="dxa"/>
              <w:left w:w="70" w:type="dxa"/>
              <w:bottom w:w="0" w:type="dxa"/>
              <w:right w:w="70" w:type="dxa"/>
            </w:tcMar>
            <w:vAlign w:val="center"/>
            <w:hideMark/>
          </w:tcPr>
          <w:p w:rsidR="00284984" w:rsidRPr="00D73628" w:rsidRDefault="00284984" w:rsidP="00BC0D21">
            <w:pPr>
              <w:widowControl w:val="0"/>
              <w:spacing w:before="60"/>
              <w:ind w:right="170"/>
              <w:jc w:val="right"/>
              <w:rPr>
                <w:sz w:val="26"/>
                <w:szCs w:val="26"/>
              </w:rPr>
            </w:pPr>
            <w:r w:rsidRPr="00D73628">
              <w:rPr>
                <w:sz w:val="26"/>
                <w:szCs w:val="26"/>
              </w:rPr>
              <w:t>52011</w:t>
            </w:r>
          </w:p>
        </w:tc>
        <w:tc>
          <w:tcPr>
            <w:tcW w:w="1418" w:type="dxa"/>
            <w:tcBorders>
              <w:top w:val="nil"/>
              <w:left w:val="nil"/>
              <w:bottom w:val="nil"/>
              <w:right w:val="single" w:sz="8" w:space="0" w:color="000000"/>
            </w:tcBorders>
            <w:tcMar>
              <w:top w:w="0" w:type="dxa"/>
              <w:left w:w="70" w:type="dxa"/>
              <w:bottom w:w="0" w:type="dxa"/>
              <w:right w:w="70" w:type="dxa"/>
            </w:tcMar>
            <w:vAlign w:val="center"/>
            <w:hideMark/>
          </w:tcPr>
          <w:p w:rsidR="00284984" w:rsidRPr="00D73628" w:rsidRDefault="00284984" w:rsidP="00BC0D21">
            <w:pPr>
              <w:widowControl w:val="0"/>
              <w:spacing w:before="60"/>
              <w:ind w:right="170"/>
              <w:jc w:val="right"/>
              <w:rPr>
                <w:sz w:val="26"/>
                <w:szCs w:val="26"/>
              </w:rPr>
            </w:pPr>
            <w:r w:rsidRPr="00D73628">
              <w:rPr>
                <w:sz w:val="26"/>
                <w:szCs w:val="26"/>
              </w:rPr>
              <w:t>51132</w:t>
            </w:r>
          </w:p>
        </w:tc>
        <w:tc>
          <w:tcPr>
            <w:tcW w:w="1417" w:type="dxa"/>
            <w:tcBorders>
              <w:top w:val="nil"/>
              <w:left w:val="nil"/>
              <w:bottom w:val="nil"/>
              <w:right w:val="single" w:sz="8" w:space="0" w:color="000000"/>
            </w:tcBorders>
            <w:tcMar>
              <w:top w:w="0" w:type="dxa"/>
              <w:left w:w="70" w:type="dxa"/>
              <w:bottom w:w="0" w:type="dxa"/>
              <w:right w:w="70" w:type="dxa"/>
            </w:tcMar>
            <w:vAlign w:val="center"/>
            <w:hideMark/>
          </w:tcPr>
          <w:p w:rsidR="00284984" w:rsidRPr="00D73628" w:rsidRDefault="00284984" w:rsidP="00BC0D21">
            <w:pPr>
              <w:widowControl w:val="0"/>
              <w:spacing w:before="60"/>
              <w:ind w:right="170"/>
              <w:jc w:val="right"/>
              <w:rPr>
                <w:sz w:val="26"/>
                <w:szCs w:val="26"/>
              </w:rPr>
            </w:pPr>
            <w:r w:rsidRPr="00D73628">
              <w:rPr>
                <w:sz w:val="26"/>
                <w:szCs w:val="26"/>
              </w:rPr>
              <w:t>50250</w:t>
            </w:r>
          </w:p>
        </w:tc>
        <w:tc>
          <w:tcPr>
            <w:tcW w:w="1276" w:type="dxa"/>
            <w:tcBorders>
              <w:top w:val="nil"/>
              <w:left w:val="nil"/>
              <w:bottom w:val="nil"/>
              <w:right w:val="single" w:sz="8" w:space="0" w:color="000000"/>
            </w:tcBorders>
            <w:tcMar>
              <w:top w:w="0" w:type="dxa"/>
              <w:left w:w="70" w:type="dxa"/>
              <w:bottom w:w="0" w:type="dxa"/>
              <w:right w:w="70" w:type="dxa"/>
            </w:tcMar>
            <w:vAlign w:val="center"/>
            <w:hideMark/>
          </w:tcPr>
          <w:p w:rsidR="00284984" w:rsidRPr="00D73628" w:rsidRDefault="00284984" w:rsidP="00BC0D21">
            <w:pPr>
              <w:widowControl w:val="0"/>
              <w:spacing w:before="60"/>
              <w:ind w:right="170"/>
              <w:jc w:val="right"/>
              <w:rPr>
                <w:sz w:val="26"/>
                <w:szCs w:val="26"/>
              </w:rPr>
            </w:pPr>
            <w:r w:rsidRPr="00D73628">
              <w:rPr>
                <w:sz w:val="26"/>
                <w:szCs w:val="26"/>
              </w:rPr>
              <w:t>49053</w:t>
            </w:r>
          </w:p>
        </w:tc>
        <w:tc>
          <w:tcPr>
            <w:tcW w:w="1417" w:type="dxa"/>
            <w:tcBorders>
              <w:top w:val="nil"/>
              <w:left w:val="nil"/>
              <w:bottom w:val="nil"/>
              <w:right w:val="single" w:sz="8" w:space="0" w:color="auto"/>
            </w:tcBorders>
            <w:tcMar>
              <w:top w:w="0" w:type="dxa"/>
              <w:left w:w="70" w:type="dxa"/>
              <w:bottom w:w="0" w:type="dxa"/>
              <w:right w:w="70" w:type="dxa"/>
            </w:tcMar>
            <w:vAlign w:val="center"/>
            <w:hideMark/>
          </w:tcPr>
          <w:p w:rsidR="00284984" w:rsidRPr="00D73628" w:rsidRDefault="00284984" w:rsidP="00BC0D21">
            <w:pPr>
              <w:widowControl w:val="0"/>
              <w:spacing w:before="60"/>
              <w:ind w:right="170"/>
              <w:jc w:val="right"/>
              <w:rPr>
                <w:sz w:val="26"/>
                <w:szCs w:val="26"/>
              </w:rPr>
            </w:pPr>
            <w:r w:rsidRPr="00D73628">
              <w:rPr>
                <w:sz w:val="26"/>
                <w:szCs w:val="26"/>
              </w:rPr>
              <w:t>48085</w:t>
            </w:r>
          </w:p>
        </w:tc>
      </w:tr>
      <w:tr w:rsidR="001674A1" w:rsidRPr="00D73628" w:rsidTr="00BC0D21">
        <w:tc>
          <w:tcPr>
            <w:tcW w:w="2268" w:type="dxa"/>
            <w:tcBorders>
              <w:top w:val="nil"/>
              <w:left w:val="single" w:sz="8" w:space="0" w:color="auto"/>
              <w:bottom w:val="single" w:sz="8" w:space="0" w:color="000000"/>
              <w:right w:val="single" w:sz="8" w:space="0" w:color="000000"/>
            </w:tcBorders>
            <w:tcMar>
              <w:top w:w="0" w:type="dxa"/>
              <w:left w:w="70" w:type="dxa"/>
              <w:bottom w:w="0" w:type="dxa"/>
              <w:right w:w="70" w:type="dxa"/>
            </w:tcMar>
            <w:vAlign w:val="center"/>
            <w:hideMark/>
          </w:tcPr>
          <w:p w:rsidR="001674A1" w:rsidRPr="00D73628" w:rsidRDefault="001674A1" w:rsidP="002E065E">
            <w:pPr>
              <w:widowControl w:val="0"/>
              <w:spacing w:before="48"/>
              <w:rPr>
                <w:sz w:val="26"/>
                <w:szCs w:val="26"/>
              </w:rPr>
            </w:pPr>
          </w:p>
        </w:tc>
        <w:tc>
          <w:tcPr>
            <w:tcW w:w="1843"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1674A1" w:rsidRPr="00D73628" w:rsidRDefault="001674A1" w:rsidP="00BC0D21">
            <w:pPr>
              <w:widowControl w:val="0"/>
              <w:spacing w:before="60"/>
              <w:ind w:right="170"/>
              <w:jc w:val="right"/>
              <w:rPr>
                <w:sz w:val="26"/>
                <w:szCs w:val="26"/>
              </w:rPr>
            </w:pP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1674A1" w:rsidRPr="00D73628" w:rsidRDefault="001674A1" w:rsidP="00BC0D21">
            <w:pPr>
              <w:widowControl w:val="0"/>
              <w:spacing w:before="60"/>
              <w:ind w:right="170"/>
              <w:jc w:val="right"/>
              <w:rPr>
                <w:sz w:val="26"/>
                <w:szCs w:val="26"/>
              </w:rPr>
            </w:pPr>
          </w:p>
        </w:tc>
        <w:tc>
          <w:tcPr>
            <w:tcW w:w="1417"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1674A1" w:rsidRPr="00D73628" w:rsidRDefault="001674A1" w:rsidP="00BC0D21">
            <w:pPr>
              <w:widowControl w:val="0"/>
              <w:spacing w:before="60"/>
              <w:ind w:right="170"/>
              <w:jc w:val="right"/>
              <w:rPr>
                <w:sz w:val="26"/>
                <w:szCs w:val="26"/>
              </w:rPr>
            </w:pPr>
          </w:p>
        </w:tc>
        <w:tc>
          <w:tcPr>
            <w:tcW w:w="1276"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1674A1" w:rsidRPr="00D73628" w:rsidRDefault="001674A1" w:rsidP="00BC0D21">
            <w:pPr>
              <w:widowControl w:val="0"/>
              <w:spacing w:before="60"/>
              <w:ind w:right="170"/>
              <w:jc w:val="right"/>
              <w:rPr>
                <w:sz w:val="26"/>
                <w:szCs w:val="26"/>
              </w:rPr>
            </w:pPr>
          </w:p>
        </w:tc>
        <w:tc>
          <w:tcPr>
            <w:tcW w:w="1417" w:type="dxa"/>
            <w:tcBorders>
              <w:top w:val="nil"/>
              <w:left w:val="nil"/>
              <w:bottom w:val="single" w:sz="8" w:space="0" w:color="000000"/>
              <w:right w:val="single" w:sz="8" w:space="0" w:color="auto"/>
            </w:tcBorders>
            <w:tcMar>
              <w:top w:w="0" w:type="dxa"/>
              <w:left w:w="70" w:type="dxa"/>
              <w:bottom w:w="0" w:type="dxa"/>
              <w:right w:w="70" w:type="dxa"/>
            </w:tcMar>
            <w:vAlign w:val="center"/>
            <w:hideMark/>
          </w:tcPr>
          <w:p w:rsidR="001674A1" w:rsidRPr="00D73628" w:rsidRDefault="001674A1" w:rsidP="00BC0D21">
            <w:pPr>
              <w:widowControl w:val="0"/>
              <w:spacing w:before="60"/>
              <w:ind w:right="170"/>
              <w:jc w:val="right"/>
              <w:rPr>
                <w:sz w:val="26"/>
                <w:szCs w:val="26"/>
              </w:rPr>
            </w:pPr>
          </w:p>
        </w:tc>
      </w:tr>
      <w:tr w:rsidR="001674A1" w:rsidRPr="00D73628" w:rsidTr="00BC0D21">
        <w:tc>
          <w:tcPr>
            <w:tcW w:w="2268" w:type="dxa"/>
            <w:tcBorders>
              <w:top w:val="nil"/>
              <w:left w:val="single" w:sz="8" w:space="0" w:color="auto"/>
              <w:bottom w:val="single" w:sz="8" w:space="0" w:color="000000"/>
              <w:right w:val="single" w:sz="8" w:space="0" w:color="000000"/>
            </w:tcBorders>
            <w:tcMar>
              <w:top w:w="0" w:type="dxa"/>
              <w:left w:w="70" w:type="dxa"/>
              <w:bottom w:w="0" w:type="dxa"/>
              <w:right w:w="70" w:type="dxa"/>
            </w:tcMar>
            <w:vAlign w:val="center"/>
            <w:hideMark/>
          </w:tcPr>
          <w:p w:rsidR="001674A1" w:rsidRPr="00D73628" w:rsidRDefault="001674A1" w:rsidP="002E065E">
            <w:pPr>
              <w:widowControl w:val="0"/>
              <w:spacing w:before="48"/>
              <w:rPr>
                <w:sz w:val="26"/>
                <w:szCs w:val="26"/>
              </w:rPr>
            </w:pPr>
            <w:r w:rsidRPr="00D73628">
              <w:rPr>
                <w:sz w:val="26"/>
                <w:szCs w:val="26"/>
              </w:rPr>
              <w:t>Удельный вес, %</w:t>
            </w:r>
          </w:p>
        </w:tc>
        <w:tc>
          <w:tcPr>
            <w:tcW w:w="1843"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1674A1" w:rsidRPr="00D73628" w:rsidRDefault="001674A1" w:rsidP="00BC0D21">
            <w:pPr>
              <w:widowControl w:val="0"/>
              <w:spacing w:before="60"/>
              <w:ind w:right="170"/>
              <w:jc w:val="right"/>
              <w:rPr>
                <w:sz w:val="26"/>
                <w:szCs w:val="26"/>
              </w:rPr>
            </w:pPr>
            <w:r w:rsidRPr="00D73628">
              <w:rPr>
                <w:sz w:val="26"/>
                <w:szCs w:val="26"/>
              </w:rPr>
              <w:t>3,7</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1674A1" w:rsidRPr="00D73628" w:rsidRDefault="007E1331" w:rsidP="00BC0D21">
            <w:pPr>
              <w:widowControl w:val="0"/>
              <w:spacing w:before="60"/>
              <w:ind w:right="170"/>
              <w:jc w:val="right"/>
              <w:rPr>
                <w:sz w:val="26"/>
                <w:szCs w:val="26"/>
              </w:rPr>
            </w:pPr>
            <w:r w:rsidRPr="00D73628">
              <w:rPr>
                <w:sz w:val="26"/>
                <w:szCs w:val="26"/>
              </w:rPr>
              <w:t>3,5</w:t>
            </w:r>
          </w:p>
        </w:tc>
        <w:tc>
          <w:tcPr>
            <w:tcW w:w="1417"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1674A1" w:rsidRPr="00D73628" w:rsidRDefault="00E05319" w:rsidP="00BC0D21">
            <w:pPr>
              <w:widowControl w:val="0"/>
              <w:spacing w:before="60"/>
              <w:ind w:right="170"/>
              <w:jc w:val="right"/>
              <w:rPr>
                <w:sz w:val="26"/>
                <w:szCs w:val="26"/>
              </w:rPr>
            </w:pPr>
            <w:r w:rsidRPr="00D73628">
              <w:rPr>
                <w:sz w:val="26"/>
                <w:szCs w:val="26"/>
              </w:rPr>
              <w:t>3,4</w:t>
            </w:r>
          </w:p>
        </w:tc>
        <w:tc>
          <w:tcPr>
            <w:tcW w:w="1276"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1674A1" w:rsidRPr="00D73628" w:rsidRDefault="00E05319" w:rsidP="00BC0D21">
            <w:pPr>
              <w:widowControl w:val="0"/>
              <w:spacing w:before="60"/>
              <w:ind w:right="170"/>
              <w:jc w:val="right"/>
              <w:rPr>
                <w:sz w:val="26"/>
                <w:szCs w:val="26"/>
              </w:rPr>
            </w:pPr>
            <w:r w:rsidRPr="00D73628">
              <w:rPr>
                <w:sz w:val="26"/>
                <w:szCs w:val="26"/>
              </w:rPr>
              <w:t>3,5</w:t>
            </w:r>
          </w:p>
        </w:tc>
        <w:tc>
          <w:tcPr>
            <w:tcW w:w="1417" w:type="dxa"/>
            <w:tcBorders>
              <w:top w:val="nil"/>
              <w:left w:val="nil"/>
              <w:bottom w:val="single" w:sz="8" w:space="0" w:color="000000"/>
              <w:right w:val="single" w:sz="8" w:space="0" w:color="auto"/>
            </w:tcBorders>
            <w:tcMar>
              <w:top w:w="0" w:type="dxa"/>
              <w:left w:w="70" w:type="dxa"/>
              <w:bottom w:w="0" w:type="dxa"/>
              <w:right w:w="70" w:type="dxa"/>
            </w:tcMar>
            <w:vAlign w:val="center"/>
            <w:hideMark/>
          </w:tcPr>
          <w:p w:rsidR="001674A1" w:rsidRPr="00D73628" w:rsidRDefault="00E05319" w:rsidP="00BC0D21">
            <w:pPr>
              <w:widowControl w:val="0"/>
              <w:spacing w:before="60"/>
              <w:ind w:right="170"/>
              <w:jc w:val="right"/>
              <w:rPr>
                <w:sz w:val="26"/>
                <w:szCs w:val="26"/>
              </w:rPr>
            </w:pPr>
            <w:r w:rsidRPr="00D73628">
              <w:rPr>
                <w:sz w:val="26"/>
                <w:szCs w:val="26"/>
              </w:rPr>
              <w:t>3,8</w:t>
            </w:r>
          </w:p>
        </w:tc>
      </w:tr>
    </w:tbl>
    <w:p w:rsidR="00284984" w:rsidRDefault="00284984" w:rsidP="002E065E">
      <w:pPr>
        <w:widowControl w:val="0"/>
        <w:spacing w:line="360" w:lineRule="auto"/>
        <w:ind w:firstLine="708"/>
        <w:jc w:val="both"/>
        <w:rPr>
          <w:sz w:val="28"/>
          <w:szCs w:val="28"/>
        </w:rPr>
      </w:pPr>
    </w:p>
    <w:p w:rsidR="00443EA0" w:rsidRDefault="00892C74" w:rsidP="002E065E">
      <w:pPr>
        <w:widowControl w:val="0"/>
        <w:spacing w:line="360" w:lineRule="auto"/>
        <w:ind w:firstLine="708"/>
        <w:jc w:val="both"/>
        <w:rPr>
          <w:sz w:val="28"/>
          <w:szCs w:val="28"/>
        </w:rPr>
      </w:pPr>
      <w:r>
        <w:rPr>
          <w:sz w:val="28"/>
          <w:szCs w:val="28"/>
        </w:rPr>
        <w:t>Доля занятого</w:t>
      </w:r>
      <w:r w:rsidR="004E53A2">
        <w:rPr>
          <w:sz w:val="28"/>
          <w:szCs w:val="28"/>
        </w:rPr>
        <w:t xml:space="preserve"> населения </w:t>
      </w:r>
      <w:r>
        <w:rPr>
          <w:sz w:val="28"/>
          <w:szCs w:val="28"/>
        </w:rPr>
        <w:t xml:space="preserve">в экономике </w:t>
      </w:r>
      <w:r w:rsidR="004F56C7">
        <w:rPr>
          <w:sz w:val="28"/>
          <w:szCs w:val="28"/>
        </w:rPr>
        <w:t>составляет 68,55 в общем объеме трудовых ресурсов.</w:t>
      </w:r>
      <w:r w:rsidR="00242D7C">
        <w:rPr>
          <w:sz w:val="28"/>
          <w:szCs w:val="28"/>
        </w:rPr>
        <w:t xml:space="preserve"> Главными сферами деятельности для большинства населения городского округа </w:t>
      </w:r>
      <w:r w:rsidR="008E6A09">
        <w:rPr>
          <w:sz w:val="28"/>
          <w:szCs w:val="28"/>
        </w:rPr>
        <w:t xml:space="preserve">остаются </w:t>
      </w:r>
      <w:r w:rsidR="00242D7C">
        <w:rPr>
          <w:sz w:val="28"/>
          <w:szCs w:val="28"/>
        </w:rPr>
        <w:t xml:space="preserve"> </w:t>
      </w:r>
      <w:r w:rsidR="00A32E2C">
        <w:rPr>
          <w:sz w:val="28"/>
          <w:szCs w:val="28"/>
        </w:rPr>
        <w:t>о</w:t>
      </w:r>
      <w:r w:rsidR="008E6A09" w:rsidRPr="008B2E7F">
        <w:rPr>
          <w:sz w:val="28"/>
          <w:szCs w:val="28"/>
        </w:rPr>
        <w:t>брабатывающие производства</w:t>
      </w:r>
      <w:r w:rsidR="00A32E2C">
        <w:rPr>
          <w:sz w:val="28"/>
          <w:szCs w:val="28"/>
        </w:rPr>
        <w:t xml:space="preserve">, строительство, </w:t>
      </w:r>
      <w:r w:rsidR="00E116C9">
        <w:rPr>
          <w:sz w:val="28"/>
          <w:szCs w:val="28"/>
        </w:rPr>
        <w:t xml:space="preserve">транспорт и связь, </w:t>
      </w:r>
      <w:r w:rsidR="00A32E2C">
        <w:rPr>
          <w:sz w:val="28"/>
          <w:szCs w:val="28"/>
        </w:rPr>
        <w:t>образование</w:t>
      </w:r>
      <w:r w:rsidR="00AB152B">
        <w:rPr>
          <w:sz w:val="28"/>
          <w:szCs w:val="28"/>
        </w:rPr>
        <w:t>, здравоохранение, операции с недвижимым имуществом, аренда и предоставление услуг</w:t>
      </w:r>
      <w:r w:rsidR="00E116C9">
        <w:rPr>
          <w:sz w:val="28"/>
          <w:szCs w:val="28"/>
        </w:rPr>
        <w:t>.</w:t>
      </w:r>
    </w:p>
    <w:p w:rsidR="00D73628" w:rsidRPr="00D73628" w:rsidRDefault="00D73628" w:rsidP="00EC24D5">
      <w:pPr>
        <w:widowControl w:val="0"/>
        <w:spacing w:line="360" w:lineRule="auto"/>
        <w:jc w:val="center"/>
        <w:rPr>
          <w:b/>
          <w:sz w:val="26"/>
          <w:szCs w:val="26"/>
        </w:rPr>
      </w:pPr>
      <w:r w:rsidRPr="00D73628">
        <w:rPr>
          <w:b/>
          <w:sz w:val="26"/>
          <w:szCs w:val="26"/>
        </w:rPr>
        <w:t>Динамика трудовых ресурсов по отраслям</w:t>
      </w:r>
    </w:p>
    <w:tbl>
      <w:tblPr>
        <w:tblpPr w:leftFromText="180" w:rightFromText="180" w:vertAnchor="text" w:horzAnchor="margin" w:tblpY="140"/>
        <w:tblW w:w="9606" w:type="dxa"/>
        <w:tblLook w:val="04A0"/>
      </w:tblPr>
      <w:tblGrid>
        <w:gridCol w:w="3510"/>
        <w:gridCol w:w="1276"/>
        <w:gridCol w:w="1236"/>
        <w:gridCol w:w="1174"/>
        <w:gridCol w:w="1236"/>
        <w:gridCol w:w="1174"/>
      </w:tblGrid>
      <w:tr w:rsidR="00701DA1" w:rsidRPr="002C7F93" w:rsidTr="008D1F5A">
        <w:trPr>
          <w:trHeight w:val="600"/>
        </w:trPr>
        <w:tc>
          <w:tcPr>
            <w:tcW w:w="3510" w:type="dxa"/>
            <w:vMerge w:val="restart"/>
            <w:tcBorders>
              <w:top w:val="single" w:sz="4" w:space="0" w:color="auto"/>
              <w:left w:val="single" w:sz="4" w:space="0" w:color="auto"/>
              <w:bottom w:val="single" w:sz="4" w:space="0" w:color="auto"/>
              <w:right w:val="nil"/>
            </w:tcBorders>
            <w:shd w:val="clear" w:color="auto" w:fill="auto"/>
            <w:vAlign w:val="bottom"/>
            <w:hideMark/>
          </w:tcPr>
          <w:p w:rsidR="00284984" w:rsidRPr="008B2E7F" w:rsidRDefault="00284984" w:rsidP="002E065E">
            <w:pPr>
              <w:widowControl w:val="0"/>
              <w:jc w:val="center"/>
              <w:rPr>
                <w:sz w:val="26"/>
                <w:szCs w:val="26"/>
              </w:rPr>
            </w:pPr>
            <w:r w:rsidRPr="008B2E7F">
              <w:rPr>
                <w:sz w:val="26"/>
                <w:szCs w:val="26"/>
              </w:rPr>
              <w:t> </w:t>
            </w:r>
          </w:p>
        </w:tc>
        <w:tc>
          <w:tcPr>
            <w:tcW w:w="1276" w:type="dxa"/>
            <w:tcBorders>
              <w:top w:val="single" w:sz="4" w:space="0" w:color="auto"/>
              <w:left w:val="single" w:sz="4" w:space="0" w:color="auto"/>
              <w:bottom w:val="nil"/>
              <w:right w:val="single" w:sz="4" w:space="0" w:color="auto"/>
            </w:tcBorders>
            <w:shd w:val="clear" w:color="auto" w:fill="auto"/>
            <w:vAlign w:val="bottom"/>
            <w:hideMark/>
          </w:tcPr>
          <w:p w:rsidR="00284984" w:rsidRPr="008B2E7F" w:rsidRDefault="00284984" w:rsidP="002E065E">
            <w:pPr>
              <w:widowControl w:val="0"/>
              <w:jc w:val="center"/>
              <w:rPr>
                <w:sz w:val="26"/>
                <w:szCs w:val="26"/>
              </w:rPr>
            </w:pPr>
          </w:p>
        </w:tc>
        <w:tc>
          <w:tcPr>
            <w:tcW w:w="1236" w:type="dxa"/>
            <w:tcBorders>
              <w:top w:val="single" w:sz="4" w:space="0" w:color="auto"/>
              <w:left w:val="nil"/>
              <w:bottom w:val="nil"/>
              <w:right w:val="nil"/>
            </w:tcBorders>
            <w:shd w:val="clear" w:color="auto" w:fill="auto"/>
            <w:vAlign w:val="bottom"/>
            <w:hideMark/>
          </w:tcPr>
          <w:p w:rsidR="00284984" w:rsidRPr="008B2E7F" w:rsidRDefault="00284984" w:rsidP="002E065E">
            <w:pPr>
              <w:widowControl w:val="0"/>
              <w:jc w:val="center"/>
              <w:rPr>
                <w:sz w:val="26"/>
                <w:szCs w:val="26"/>
              </w:rPr>
            </w:pPr>
          </w:p>
        </w:tc>
        <w:tc>
          <w:tcPr>
            <w:tcW w:w="1174" w:type="dxa"/>
            <w:tcBorders>
              <w:top w:val="single" w:sz="4" w:space="0" w:color="auto"/>
              <w:left w:val="single" w:sz="4" w:space="0" w:color="auto"/>
              <w:bottom w:val="nil"/>
              <w:right w:val="single" w:sz="4" w:space="0" w:color="auto"/>
            </w:tcBorders>
            <w:shd w:val="clear" w:color="auto" w:fill="auto"/>
            <w:vAlign w:val="bottom"/>
            <w:hideMark/>
          </w:tcPr>
          <w:p w:rsidR="00284984" w:rsidRPr="008B2E7F" w:rsidRDefault="00284984" w:rsidP="002E065E">
            <w:pPr>
              <w:widowControl w:val="0"/>
              <w:jc w:val="center"/>
              <w:rPr>
                <w:sz w:val="26"/>
                <w:szCs w:val="26"/>
              </w:rPr>
            </w:pPr>
          </w:p>
        </w:tc>
        <w:tc>
          <w:tcPr>
            <w:tcW w:w="1236" w:type="dxa"/>
            <w:tcBorders>
              <w:top w:val="single" w:sz="4" w:space="0" w:color="auto"/>
              <w:left w:val="single" w:sz="4" w:space="0" w:color="auto"/>
              <w:bottom w:val="nil"/>
              <w:right w:val="single" w:sz="4" w:space="0" w:color="auto"/>
            </w:tcBorders>
            <w:vAlign w:val="bottom"/>
          </w:tcPr>
          <w:p w:rsidR="00284984" w:rsidRPr="008B2E7F" w:rsidRDefault="00284984" w:rsidP="002E065E">
            <w:pPr>
              <w:widowControl w:val="0"/>
              <w:jc w:val="center"/>
              <w:rPr>
                <w:sz w:val="26"/>
                <w:szCs w:val="26"/>
              </w:rPr>
            </w:pPr>
          </w:p>
        </w:tc>
        <w:tc>
          <w:tcPr>
            <w:tcW w:w="1174" w:type="dxa"/>
            <w:tcBorders>
              <w:top w:val="single" w:sz="4" w:space="0" w:color="auto"/>
              <w:left w:val="single" w:sz="4" w:space="0" w:color="auto"/>
              <w:bottom w:val="nil"/>
              <w:right w:val="single" w:sz="4" w:space="0" w:color="auto"/>
            </w:tcBorders>
          </w:tcPr>
          <w:p w:rsidR="00284984" w:rsidRPr="002C7F93" w:rsidRDefault="00284984" w:rsidP="002E065E">
            <w:pPr>
              <w:widowControl w:val="0"/>
              <w:jc w:val="center"/>
              <w:rPr>
                <w:sz w:val="26"/>
                <w:szCs w:val="26"/>
              </w:rPr>
            </w:pPr>
          </w:p>
        </w:tc>
      </w:tr>
      <w:tr w:rsidR="00701DA1" w:rsidRPr="002C7F93" w:rsidTr="008D1F5A">
        <w:trPr>
          <w:trHeight w:val="315"/>
        </w:trPr>
        <w:tc>
          <w:tcPr>
            <w:tcW w:w="3510" w:type="dxa"/>
            <w:vMerge/>
            <w:tcBorders>
              <w:top w:val="single" w:sz="4" w:space="0" w:color="auto"/>
              <w:left w:val="single" w:sz="4" w:space="0" w:color="auto"/>
              <w:bottom w:val="single" w:sz="4" w:space="0" w:color="auto"/>
              <w:right w:val="nil"/>
            </w:tcBorders>
            <w:vAlign w:val="center"/>
            <w:hideMark/>
          </w:tcPr>
          <w:p w:rsidR="00284984" w:rsidRPr="008B2E7F" w:rsidRDefault="00284984" w:rsidP="002E065E">
            <w:pPr>
              <w:widowControl w:val="0"/>
              <w:rPr>
                <w:sz w:val="26"/>
                <w:szCs w:val="26"/>
              </w:rPr>
            </w:pPr>
          </w:p>
        </w:tc>
        <w:tc>
          <w:tcPr>
            <w:tcW w:w="1276" w:type="dxa"/>
            <w:tcBorders>
              <w:top w:val="nil"/>
              <w:left w:val="single" w:sz="4" w:space="0" w:color="auto"/>
              <w:bottom w:val="nil"/>
              <w:right w:val="single" w:sz="4" w:space="0" w:color="auto"/>
            </w:tcBorders>
            <w:shd w:val="clear" w:color="auto" w:fill="auto"/>
            <w:vAlign w:val="bottom"/>
            <w:hideMark/>
          </w:tcPr>
          <w:p w:rsidR="00284984" w:rsidRPr="008B2E7F" w:rsidRDefault="00284984" w:rsidP="002E065E">
            <w:pPr>
              <w:widowControl w:val="0"/>
              <w:jc w:val="center"/>
              <w:rPr>
                <w:sz w:val="26"/>
                <w:szCs w:val="26"/>
              </w:rPr>
            </w:pPr>
            <w:r w:rsidRPr="002C7F93">
              <w:rPr>
                <w:sz w:val="26"/>
                <w:szCs w:val="26"/>
              </w:rPr>
              <w:t>2005год</w:t>
            </w:r>
          </w:p>
        </w:tc>
        <w:tc>
          <w:tcPr>
            <w:tcW w:w="1236" w:type="dxa"/>
            <w:tcBorders>
              <w:top w:val="nil"/>
              <w:left w:val="nil"/>
              <w:bottom w:val="nil"/>
              <w:right w:val="nil"/>
            </w:tcBorders>
            <w:shd w:val="clear" w:color="auto" w:fill="auto"/>
            <w:vAlign w:val="bottom"/>
            <w:hideMark/>
          </w:tcPr>
          <w:p w:rsidR="00284984" w:rsidRPr="008B2E7F" w:rsidRDefault="00284984" w:rsidP="002E065E">
            <w:pPr>
              <w:widowControl w:val="0"/>
              <w:jc w:val="center"/>
              <w:rPr>
                <w:sz w:val="26"/>
                <w:szCs w:val="26"/>
              </w:rPr>
            </w:pPr>
            <w:r w:rsidRPr="008B2E7F">
              <w:rPr>
                <w:sz w:val="26"/>
                <w:szCs w:val="26"/>
              </w:rPr>
              <w:t>200</w:t>
            </w:r>
            <w:r w:rsidRPr="002C7F93">
              <w:rPr>
                <w:sz w:val="26"/>
                <w:szCs w:val="26"/>
              </w:rPr>
              <w:t>6год</w:t>
            </w:r>
          </w:p>
        </w:tc>
        <w:tc>
          <w:tcPr>
            <w:tcW w:w="1174" w:type="dxa"/>
            <w:tcBorders>
              <w:top w:val="nil"/>
              <w:left w:val="single" w:sz="4" w:space="0" w:color="auto"/>
              <w:bottom w:val="nil"/>
              <w:right w:val="single" w:sz="4" w:space="0" w:color="auto"/>
            </w:tcBorders>
            <w:shd w:val="clear" w:color="auto" w:fill="auto"/>
            <w:vAlign w:val="bottom"/>
            <w:hideMark/>
          </w:tcPr>
          <w:p w:rsidR="00284984" w:rsidRPr="008B2E7F" w:rsidRDefault="00284984" w:rsidP="002E065E">
            <w:pPr>
              <w:widowControl w:val="0"/>
              <w:jc w:val="center"/>
              <w:rPr>
                <w:sz w:val="26"/>
                <w:szCs w:val="26"/>
              </w:rPr>
            </w:pPr>
            <w:r w:rsidRPr="008B2E7F">
              <w:rPr>
                <w:sz w:val="26"/>
                <w:szCs w:val="26"/>
              </w:rPr>
              <w:t>200</w:t>
            </w:r>
            <w:r w:rsidRPr="002C7F93">
              <w:rPr>
                <w:sz w:val="26"/>
                <w:szCs w:val="26"/>
              </w:rPr>
              <w:t>7год</w:t>
            </w:r>
          </w:p>
        </w:tc>
        <w:tc>
          <w:tcPr>
            <w:tcW w:w="1236" w:type="dxa"/>
            <w:tcBorders>
              <w:top w:val="nil"/>
              <w:left w:val="single" w:sz="4" w:space="0" w:color="auto"/>
              <w:bottom w:val="nil"/>
              <w:right w:val="single" w:sz="4" w:space="0" w:color="auto"/>
            </w:tcBorders>
            <w:vAlign w:val="bottom"/>
          </w:tcPr>
          <w:p w:rsidR="00284984" w:rsidRPr="008B2E7F" w:rsidRDefault="00284984" w:rsidP="002E065E">
            <w:pPr>
              <w:widowControl w:val="0"/>
              <w:jc w:val="center"/>
              <w:rPr>
                <w:sz w:val="26"/>
                <w:szCs w:val="26"/>
              </w:rPr>
            </w:pPr>
            <w:r w:rsidRPr="008B2E7F">
              <w:rPr>
                <w:sz w:val="26"/>
                <w:szCs w:val="26"/>
              </w:rPr>
              <w:t>2008</w:t>
            </w:r>
            <w:r w:rsidRPr="002C7F93">
              <w:rPr>
                <w:sz w:val="26"/>
                <w:szCs w:val="26"/>
              </w:rPr>
              <w:t>год</w:t>
            </w:r>
          </w:p>
        </w:tc>
        <w:tc>
          <w:tcPr>
            <w:tcW w:w="1174" w:type="dxa"/>
            <w:tcBorders>
              <w:top w:val="nil"/>
              <w:left w:val="single" w:sz="4" w:space="0" w:color="auto"/>
              <w:bottom w:val="nil"/>
              <w:right w:val="single" w:sz="4" w:space="0" w:color="auto"/>
            </w:tcBorders>
            <w:vAlign w:val="bottom"/>
          </w:tcPr>
          <w:p w:rsidR="00284984" w:rsidRPr="008B2E7F" w:rsidRDefault="00284984" w:rsidP="002E065E">
            <w:pPr>
              <w:widowControl w:val="0"/>
              <w:jc w:val="center"/>
              <w:rPr>
                <w:sz w:val="26"/>
                <w:szCs w:val="26"/>
              </w:rPr>
            </w:pPr>
            <w:r w:rsidRPr="008B2E7F">
              <w:rPr>
                <w:sz w:val="26"/>
                <w:szCs w:val="26"/>
              </w:rPr>
              <w:t>2009</w:t>
            </w:r>
            <w:r w:rsidRPr="002C7F93">
              <w:rPr>
                <w:sz w:val="26"/>
                <w:szCs w:val="26"/>
              </w:rPr>
              <w:t>год</w:t>
            </w:r>
          </w:p>
        </w:tc>
      </w:tr>
      <w:tr w:rsidR="00701DA1" w:rsidRPr="002C7F93" w:rsidTr="008D1F5A">
        <w:trPr>
          <w:trHeight w:val="70"/>
        </w:trPr>
        <w:tc>
          <w:tcPr>
            <w:tcW w:w="3510" w:type="dxa"/>
            <w:vMerge/>
            <w:tcBorders>
              <w:top w:val="single" w:sz="4" w:space="0" w:color="auto"/>
              <w:left w:val="single" w:sz="4" w:space="0" w:color="auto"/>
              <w:bottom w:val="single" w:sz="4" w:space="0" w:color="auto"/>
              <w:right w:val="nil"/>
            </w:tcBorders>
            <w:vAlign w:val="center"/>
            <w:hideMark/>
          </w:tcPr>
          <w:p w:rsidR="00284984" w:rsidRPr="008B2E7F" w:rsidRDefault="00284984" w:rsidP="002E065E">
            <w:pPr>
              <w:widowControl w:val="0"/>
              <w:rPr>
                <w:sz w:val="26"/>
                <w:szCs w:val="26"/>
              </w:rPr>
            </w:pP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p>
        </w:tc>
        <w:tc>
          <w:tcPr>
            <w:tcW w:w="1236" w:type="dxa"/>
            <w:tcBorders>
              <w:top w:val="nil"/>
              <w:left w:val="nil"/>
              <w:bottom w:val="single" w:sz="4" w:space="0" w:color="auto"/>
              <w:right w:val="nil"/>
            </w:tcBorders>
            <w:shd w:val="clear" w:color="auto" w:fill="auto"/>
            <w:vAlign w:val="bottom"/>
            <w:hideMark/>
          </w:tcPr>
          <w:p w:rsidR="00284984" w:rsidRPr="008B2E7F" w:rsidRDefault="00284984" w:rsidP="002E065E">
            <w:pPr>
              <w:widowControl w:val="0"/>
              <w:rPr>
                <w:sz w:val="26"/>
                <w:szCs w:val="26"/>
              </w:rPr>
            </w:pPr>
            <w:r w:rsidRPr="008B2E7F">
              <w:rPr>
                <w:sz w:val="26"/>
                <w:szCs w:val="26"/>
              </w:rPr>
              <w:t> </w:t>
            </w:r>
          </w:p>
        </w:tc>
        <w:tc>
          <w:tcPr>
            <w:tcW w:w="1174"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 </w:t>
            </w:r>
          </w:p>
        </w:tc>
        <w:tc>
          <w:tcPr>
            <w:tcW w:w="1236" w:type="dxa"/>
            <w:tcBorders>
              <w:top w:val="nil"/>
              <w:left w:val="single" w:sz="4" w:space="0" w:color="auto"/>
              <w:bottom w:val="single" w:sz="4" w:space="0" w:color="auto"/>
              <w:right w:val="single" w:sz="4" w:space="0" w:color="auto"/>
            </w:tcBorders>
            <w:vAlign w:val="bottom"/>
          </w:tcPr>
          <w:p w:rsidR="00284984" w:rsidRPr="008B2E7F" w:rsidRDefault="00284984" w:rsidP="002E065E">
            <w:pPr>
              <w:widowControl w:val="0"/>
              <w:rPr>
                <w:sz w:val="26"/>
                <w:szCs w:val="26"/>
              </w:rPr>
            </w:pPr>
            <w:r w:rsidRPr="008B2E7F">
              <w:rPr>
                <w:sz w:val="26"/>
                <w:szCs w:val="26"/>
              </w:rPr>
              <w:t> </w:t>
            </w:r>
          </w:p>
        </w:tc>
        <w:tc>
          <w:tcPr>
            <w:tcW w:w="1174" w:type="dxa"/>
            <w:tcBorders>
              <w:top w:val="nil"/>
              <w:left w:val="single" w:sz="4" w:space="0" w:color="auto"/>
              <w:bottom w:val="single" w:sz="4" w:space="0" w:color="auto"/>
              <w:right w:val="single" w:sz="4" w:space="0" w:color="auto"/>
            </w:tcBorders>
            <w:vAlign w:val="bottom"/>
          </w:tcPr>
          <w:p w:rsidR="00284984" w:rsidRPr="008B2E7F" w:rsidRDefault="00284984" w:rsidP="002E065E">
            <w:pPr>
              <w:widowControl w:val="0"/>
              <w:rPr>
                <w:sz w:val="26"/>
                <w:szCs w:val="26"/>
              </w:rPr>
            </w:pPr>
            <w:r w:rsidRPr="008B2E7F">
              <w:rPr>
                <w:sz w:val="26"/>
                <w:szCs w:val="26"/>
              </w:rPr>
              <w:t> </w:t>
            </w:r>
          </w:p>
        </w:tc>
      </w:tr>
      <w:tr w:rsidR="00701DA1" w:rsidRPr="002C7F93" w:rsidTr="008D1F5A">
        <w:trPr>
          <w:trHeight w:val="315"/>
        </w:trPr>
        <w:tc>
          <w:tcPr>
            <w:tcW w:w="3510" w:type="dxa"/>
            <w:tcBorders>
              <w:top w:val="nil"/>
              <w:left w:val="single" w:sz="4" w:space="0" w:color="auto"/>
              <w:bottom w:val="single" w:sz="4" w:space="0" w:color="auto"/>
              <w:right w:val="single" w:sz="4" w:space="0" w:color="auto"/>
            </w:tcBorders>
            <w:shd w:val="clear" w:color="auto" w:fill="auto"/>
            <w:hideMark/>
          </w:tcPr>
          <w:p w:rsidR="00284984" w:rsidRPr="008B2E7F" w:rsidRDefault="00284984" w:rsidP="002E065E">
            <w:pPr>
              <w:widowControl w:val="0"/>
              <w:rPr>
                <w:sz w:val="26"/>
                <w:szCs w:val="26"/>
              </w:rPr>
            </w:pPr>
            <w:r w:rsidRPr="008B2E7F">
              <w:rPr>
                <w:sz w:val="26"/>
                <w:szCs w:val="26"/>
              </w:rPr>
              <w:t xml:space="preserve">Численность трудовых </w:t>
            </w:r>
            <w:r w:rsidRPr="008B2E7F">
              <w:rPr>
                <w:sz w:val="26"/>
                <w:szCs w:val="26"/>
              </w:rPr>
              <w:lastRenderedPageBreak/>
              <w:t>ресурсов</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lastRenderedPageBreak/>
              <w:t>98050</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98025</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98050</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98070</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98055</w:t>
            </w:r>
          </w:p>
        </w:tc>
      </w:tr>
      <w:tr w:rsidR="00701DA1" w:rsidRPr="002C7F93" w:rsidTr="008D1F5A">
        <w:trPr>
          <w:trHeight w:val="480"/>
        </w:trPr>
        <w:tc>
          <w:tcPr>
            <w:tcW w:w="3510" w:type="dxa"/>
            <w:tcBorders>
              <w:top w:val="nil"/>
              <w:left w:val="single" w:sz="4" w:space="0" w:color="auto"/>
              <w:bottom w:val="single" w:sz="4" w:space="0" w:color="auto"/>
              <w:right w:val="single" w:sz="4" w:space="0" w:color="auto"/>
            </w:tcBorders>
            <w:shd w:val="clear" w:color="auto" w:fill="auto"/>
            <w:hideMark/>
          </w:tcPr>
          <w:p w:rsidR="00284984" w:rsidRPr="008B2E7F" w:rsidRDefault="00284984" w:rsidP="002E065E">
            <w:pPr>
              <w:widowControl w:val="0"/>
              <w:rPr>
                <w:sz w:val="26"/>
                <w:szCs w:val="26"/>
              </w:rPr>
            </w:pPr>
            <w:r w:rsidRPr="008B2E7F">
              <w:rPr>
                <w:sz w:val="26"/>
                <w:szCs w:val="26"/>
              </w:rPr>
              <w:lastRenderedPageBreak/>
              <w:t>Численность занятых в экономике (среднегодовая) - всего</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66936</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67026</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67150</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67195</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67119</w:t>
            </w:r>
          </w:p>
        </w:tc>
      </w:tr>
      <w:tr w:rsidR="00701DA1" w:rsidRPr="002C7F93" w:rsidTr="008D1F5A">
        <w:trPr>
          <w:trHeight w:val="480"/>
        </w:trPr>
        <w:tc>
          <w:tcPr>
            <w:tcW w:w="3510" w:type="dxa"/>
            <w:tcBorders>
              <w:top w:val="nil"/>
              <w:left w:val="single" w:sz="4" w:space="0" w:color="auto"/>
              <w:bottom w:val="single" w:sz="4" w:space="0" w:color="auto"/>
              <w:right w:val="single" w:sz="4" w:space="0" w:color="auto"/>
            </w:tcBorders>
            <w:shd w:val="clear" w:color="auto" w:fill="auto"/>
            <w:hideMark/>
          </w:tcPr>
          <w:p w:rsidR="00284984" w:rsidRPr="008B2E7F" w:rsidRDefault="00284984" w:rsidP="002E065E">
            <w:pPr>
              <w:widowControl w:val="0"/>
              <w:rPr>
                <w:b/>
                <w:bCs/>
                <w:sz w:val="26"/>
                <w:szCs w:val="26"/>
              </w:rPr>
            </w:pPr>
            <w:r w:rsidRPr="008B2E7F">
              <w:rPr>
                <w:b/>
                <w:bCs/>
                <w:sz w:val="26"/>
                <w:szCs w:val="26"/>
              </w:rPr>
              <w:t>Численность работников предприятий и организаций – всего</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52011</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51132</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50250</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2C7F93">
              <w:rPr>
                <w:sz w:val="26"/>
                <w:szCs w:val="26"/>
              </w:rPr>
              <w:t>49053</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48085</w:t>
            </w:r>
          </w:p>
        </w:tc>
      </w:tr>
      <w:tr w:rsidR="00701DA1" w:rsidRPr="002C7F93" w:rsidTr="008D1F5A">
        <w:trPr>
          <w:trHeight w:val="480"/>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Сельское хозяйство, охота и лесное хозяйство</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161</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162</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114</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132</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131</w:t>
            </w:r>
          </w:p>
        </w:tc>
      </w:tr>
      <w:tr w:rsidR="00701DA1" w:rsidRPr="002C7F93" w:rsidTr="008D1F5A">
        <w:trPr>
          <w:trHeight w:val="315"/>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Обрабатывающие производства</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20023</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20030</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22172</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21830</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19857</w:t>
            </w:r>
          </w:p>
        </w:tc>
      </w:tr>
      <w:tr w:rsidR="00701DA1" w:rsidRPr="002C7F93" w:rsidTr="008D1F5A">
        <w:trPr>
          <w:trHeight w:val="480"/>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Производство и распределение электроэнергии, газа и воды</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2311</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1236</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2037</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1978</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1987</w:t>
            </w:r>
          </w:p>
        </w:tc>
      </w:tr>
      <w:tr w:rsidR="00701DA1" w:rsidRPr="002C7F93" w:rsidTr="008D1F5A">
        <w:trPr>
          <w:trHeight w:val="315"/>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Строительство</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5152</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5154</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4570</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3437</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2547</w:t>
            </w:r>
          </w:p>
        </w:tc>
      </w:tr>
      <w:tr w:rsidR="00701DA1" w:rsidRPr="002C7F93" w:rsidTr="008D1F5A">
        <w:trPr>
          <w:trHeight w:val="960"/>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Оптовая и розничная торговля; ремонт автотранспортных средств, мотоциклов, бытовых изделий и предметов личного пользования</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1546</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1552</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938</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1165</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1086</w:t>
            </w:r>
          </w:p>
        </w:tc>
      </w:tr>
      <w:tr w:rsidR="00701DA1" w:rsidRPr="002C7F93" w:rsidTr="008D1F5A">
        <w:trPr>
          <w:trHeight w:val="315"/>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Гостиницы и рестораны</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1016</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1016</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353</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599</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686</w:t>
            </w:r>
          </w:p>
        </w:tc>
      </w:tr>
      <w:tr w:rsidR="00701DA1" w:rsidRPr="002C7F93" w:rsidTr="008D1F5A">
        <w:trPr>
          <w:trHeight w:val="315"/>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Транспорт и связь</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4277</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4278</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3057</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2213</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2088</w:t>
            </w:r>
          </w:p>
        </w:tc>
      </w:tr>
      <w:tr w:rsidR="00701DA1" w:rsidRPr="002C7F93" w:rsidTr="008D1F5A">
        <w:trPr>
          <w:trHeight w:val="315"/>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Финансовая деятельность</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219</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220</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348</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541</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456</w:t>
            </w:r>
          </w:p>
        </w:tc>
      </w:tr>
      <w:tr w:rsidR="00701DA1" w:rsidRPr="002C7F93" w:rsidTr="008D1F5A">
        <w:trPr>
          <w:trHeight w:val="480"/>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Операции с недвижимым имуществом, аренда и предоставление услуг</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2508</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2508</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2765</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2646</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4440</w:t>
            </w:r>
          </w:p>
        </w:tc>
      </w:tr>
      <w:tr w:rsidR="00701DA1" w:rsidRPr="002C7F93" w:rsidTr="008D1F5A">
        <w:trPr>
          <w:trHeight w:val="720"/>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Государственное управление и обеспечение военной безопасности; обязательное социальное обеспечение</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2737</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2740</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2975</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2641</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3765</w:t>
            </w:r>
          </w:p>
        </w:tc>
      </w:tr>
      <w:tr w:rsidR="00701DA1" w:rsidRPr="002C7F93" w:rsidTr="008D1F5A">
        <w:trPr>
          <w:trHeight w:val="315"/>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Образование</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6197</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6200</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5781</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5853</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5666</w:t>
            </w:r>
          </w:p>
        </w:tc>
      </w:tr>
      <w:tr w:rsidR="00701DA1" w:rsidRPr="002C7F93" w:rsidTr="008D1F5A">
        <w:trPr>
          <w:trHeight w:val="480"/>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Здравоохранение и предоставление социальных услуг</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4158</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4160</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3914</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4395</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4316</w:t>
            </w:r>
          </w:p>
        </w:tc>
      </w:tr>
      <w:tr w:rsidR="00701DA1" w:rsidRPr="002C7F93" w:rsidTr="008D1F5A">
        <w:trPr>
          <w:trHeight w:val="480"/>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284984" w:rsidRPr="008B2E7F" w:rsidRDefault="00284984" w:rsidP="002E065E">
            <w:pPr>
              <w:widowControl w:val="0"/>
              <w:rPr>
                <w:sz w:val="26"/>
                <w:szCs w:val="26"/>
              </w:rPr>
            </w:pPr>
            <w:r w:rsidRPr="008B2E7F">
              <w:rPr>
                <w:sz w:val="26"/>
                <w:szCs w:val="26"/>
              </w:rPr>
              <w:t>Предоставление прочих коммунальных, социальных и персональных услуг</w:t>
            </w:r>
          </w:p>
        </w:tc>
        <w:tc>
          <w:tcPr>
            <w:tcW w:w="127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1698</w:t>
            </w:r>
          </w:p>
        </w:tc>
        <w:tc>
          <w:tcPr>
            <w:tcW w:w="1236"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1700</w:t>
            </w:r>
          </w:p>
        </w:tc>
        <w:tc>
          <w:tcPr>
            <w:tcW w:w="1174" w:type="dxa"/>
            <w:tcBorders>
              <w:top w:val="nil"/>
              <w:left w:val="nil"/>
              <w:bottom w:val="single" w:sz="4" w:space="0" w:color="auto"/>
              <w:right w:val="single" w:sz="4" w:space="0" w:color="auto"/>
            </w:tcBorders>
            <w:shd w:val="clear" w:color="auto" w:fill="auto"/>
            <w:hideMark/>
          </w:tcPr>
          <w:p w:rsidR="00284984" w:rsidRPr="008B2E7F" w:rsidRDefault="00284984" w:rsidP="002E065E">
            <w:pPr>
              <w:widowControl w:val="0"/>
              <w:jc w:val="center"/>
              <w:rPr>
                <w:sz w:val="26"/>
                <w:szCs w:val="26"/>
              </w:rPr>
            </w:pPr>
            <w:r w:rsidRPr="002C7F93">
              <w:rPr>
                <w:sz w:val="26"/>
                <w:szCs w:val="26"/>
              </w:rPr>
              <w:t>1125</w:t>
            </w:r>
          </w:p>
        </w:tc>
        <w:tc>
          <w:tcPr>
            <w:tcW w:w="1236"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1506</w:t>
            </w:r>
          </w:p>
        </w:tc>
        <w:tc>
          <w:tcPr>
            <w:tcW w:w="1174" w:type="dxa"/>
            <w:tcBorders>
              <w:top w:val="nil"/>
              <w:left w:val="nil"/>
              <w:bottom w:val="single" w:sz="4" w:space="0" w:color="auto"/>
              <w:right w:val="single" w:sz="4" w:space="0" w:color="auto"/>
            </w:tcBorders>
          </w:tcPr>
          <w:p w:rsidR="00284984" w:rsidRPr="008B2E7F" w:rsidRDefault="00284984" w:rsidP="002E065E">
            <w:pPr>
              <w:widowControl w:val="0"/>
              <w:jc w:val="center"/>
              <w:rPr>
                <w:sz w:val="26"/>
                <w:szCs w:val="26"/>
              </w:rPr>
            </w:pPr>
            <w:r w:rsidRPr="008B2E7F">
              <w:rPr>
                <w:sz w:val="26"/>
                <w:szCs w:val="26"/>
              </w:rPr>
              <w:t>1060</w:t>
            </w:r>
          </w:p>
        </w:tc>
      </w:tr>
      <w:bookmarkEnd w:id="0"/>
    </w:tbl>
    <w:p w:rsidR="0041678E" w:rsidRDefault="0041678E" w:rsidP="002E065E">
      <w:pPr>
        <w:widowControl w:val="0"/>
        <w:shd w:val="clear" w:color="auto" w:fill="FFFFFF"/>
        <w:spacing w:line="360" w:lineRule="auto"/>
        <w:ind w:right="34"/>
        <w:jc w:val="both"/>
        <w:rPr>
          <w:sz w:val="26"/>
          <w:szCs w:val="26"/>
        </w:rPr>
      </w:pPr>
    </w:p>
    <w:p w:rsidR="00AF7E6B" w:rsidRDefault="002A5AE9" w:rsidP="002E065E">
      <w:pPr>
        <w:widowControl w:val="0"/>
        <w:shd w:val="clear" w:color="auto" w:fill="FFFFFF"/>
        <w:spacing w:line="360" w:lineRule="auto"/>
        <w:ind w:right="34" w:firstLine="708"/>
        <w:jc w:val="both"/>
        <w:rPr>
          <w:color w:val="000000"/>
          <w:sz w:val="28"/>
          <w:szCs w:val="28"/>
        </w:rPr>
      </w:pPr>
      <w:r>
        <w:rPr>
          <w:color w:val="000000"/>
          <w:sz w:val="28"/>
          <w:szCs w:val="28"/>
        </w:rPr>
        <w:t xml:space="preserve">Мировой финансово-экономический кризис положил начало негативному влиянию на рынок труда </w:t>
      </w:r>
      <w:r w:rsidR="000B5243">
        <w:rPr>
          <w:color w:val="000000"/>
          <w:sz w:val="28"/>
          <w:szCs w:val="28"/>
        </w:rPr>
        <w:t xml:space="preserve">как в целом в стране, так и в городском округе город Салават. </w:t>
      </w:r>
      <w:r w:rsidR="00BF2F83" w:rsidRPr="00674E27">
        <w:rPr>
          <w:color w:val="000000"/>
          <w:sz w:val="28"/>
          <w:szCs w:val="28"/>
        </w:rPr>
        <w:t>Уровень зарегистрированной безработицы по городскому округу город Салават</w:t>
      </w:r>
      <w:r w:rsidR="00BF2F83" w:rsidRPr="00674E27">
        <w:rPr>
          <w:color w:val="000000"/>
          <w:spacing w:val="5"/>
          <w:sz w:val="28"/>
          <w:szCs w:val="28"/>
        </w:rPr>
        <w:t xml:space="preserve"> на 1 января 2010 года составил  </w:t>
      </w:r>
      <w:r w:rsidR="00BF2F83" w:rsidRPr="00674E27">
        <w:rPr>
          <w:sz w:val="28"/>
          <w:szCs w:val="28"/>
        </w:rPr>
        <w:t xml:space="preserve">1,59%. В </w:t>
      </w:r>
      <w:r w:rsidR="002F38FB">
        <w:rPr>
          <w:sz w:val="28"/>
          <w:szCs w:val="28"/>
        </w:rPr>
        <w:t>2008</w:t>
      </w:r>
      <w:r w:rsidR="00BF2F83" w:rsidRPr="00674E27">
        <w:rPr>
          <w:sz w:val="28"/>
          <w:szCs w:val="28"/>
        </w:rPr>
        <w:t xml:space="preserve"> году соответственно 1,25%. Численность зарегистрированных </w:t>
      </w:r>
      <w:r w:rsidR="00BF2F83" w:rsidRPr="00674E27">
        <w:rPr>
          <w:sz w:val="28"/>
          <w:szCs w:val="28"/>
        </w:rPr>
        <w:lastRenderedPageBreak/>
        <w:t>безработных увеличилась на 364 человека и на 01.01.2010г. составила 1337 чел. (на 01.01.09г – 973 чел.). Среднегодовой уровень безработицы составил 1,65%.</w:t>
      </w:r>
    </w:p>
    <w:p w:rsidR="004A6706" w:rsidRPr="00AF7E6B" w:rsidRDefault="004A6706" w:rsidP="00D40077">
      <w:pPr>
        <w:widowControl w:val="0"/>
        <w:shd w:val="clear" w:color="auto" w:fill="FFFFFF"/>
        <w:spacing w:line="360" w:lineRule="auto"/>
        <w:ind w:right="34"/>
        <w:jc w:val="center"/>
        <w:rPr>
          <w:color w:val="000000"/>
          <w:sz w:val="28"/>
          <w:szCs w:val="28"/>
        </w:rPr>
      </w:pPr>
      <w:r w:rsidRPr="0041678E">
        <w:rPr>
          <w:b/>
          <w:bCs/>
          <w:iCs/>
          <w:sz w:val="26"/>
          <w:szCs w:val="26"/>
        </w:rPr>
        <w:t>Занятос</w:t>
      </w:r>
      <w:r w:rsidR="007A51C2" w:rsidRPr="0041678E">
        <w:rPr>
          <w:b/>
          <w:bCs/>
          <w:iCs/>
          <w:sz w:val="26"/>
          <w:szCs w:val="26"/>
        </w:rPr>
        <w:t xml:space="preserve">ть </w:t>
      </w:r>
      <w:r w:rsidR="002B4B68" w:rsidRPr="0041678E">
        <w:rPr>
          <w:b/>
          <w:bCs/>
          <w:iCs/>
          <w:sz w:val="26"/>
          <w:szCs w:val="26"/>
        </w:rPr>
        <w:t>населения и заработная плата</w:t>
      </w:r>
    </w:p>
    <w:tbl>
      <w:tblPr>
        <w:tblW w:w="9728" w:type="dxa"/>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916"/>
        <w:gridCol w:w="991"/>
        <w:gridCol w:w="989"/>
        <w:gridCol w:w="990"/>
        <w:gridCol w:w="850"/>
        <w:gridCol w:w="992"/>
      </w:tblGrid>
      <w:tr w:rsidR="00E60604" w:rsidRPr="00723A49" w:rsidTr="00663466">
        <w:trPr>
          <w:tblCellSpacing w:w="7" w:type="dxa"/>
        </w:trPr>
        <w:tc>
          <w:tcPr>
            <w:tcW w:w="2515" w:type="pct"/>
            <w:tcBorders>
              <w:top w:val="outset" w:sz="6" w:space="0" w:color="auto"/>
              <w:left w:val="outset" w:sz="6" w:space="0" w:color="auto"/>
              <w:bottom w:val="outset" w:sz="6" w:space="0" w:color="auto"/>
              <w:right w:val="outset" w:sz="6" w:space="0" w:color="auto"/>
            </w:tcBorders>
            <w:vAlign w:val="center"/>
            <w:hideMark/>
          </w:tcPr>
          <w:p w:rsidR="008257DA" w:rsidRPr="006017B7" w:rsidRDefault="008257DA" w:rsidP="002E065E">
            <w:pPr>
              <w:widowControl w:val="0"/>
              <w:rPr>
                <w:sz w:val="26"/>
                <w:szCs w:val="26"/>
              </w:rPr>
            </w:pPr>
            <w:r w:rsidRPr="006017B7">
              <w:rPr>
                <w:sz w:val="26"/>
                <w:szCs w:val="26"/>
              </w:rPr>
              <w:t> </w:t>
            </w:r>
          </w:p>
        </w:tc>
        <w:tc>
          <w:tcPr>
            <w:tcW w:w="502" w:type="pct"/>
            <w:tcBorders>
              <w:top w:val="outset" w:sz="6" w:space="0" w:color="auto"/>
              <w:left w:val="outset" w:sz="6" w:space="0" w:color="auto"/>
              <w:bottom w:val="outset" w:sz="6" w:space="0" w:color="auto"/>
              <w:right w:val="outset" w:sz="6" w:space="0" w:color="auto"/>
            </w:tcBorders>
            <w:vAlign w:val="center"/>
            <w:hideMark/>
          </w:tcPr>
          <w:p w:rsidR="006017B7" w:rsidRPr="006017B7" w:rsidRDefault="008257DA" w:rsidP="002E065E">
            <w:pPr>
              <w:widowControl w:val="0"/>
              <w:spacing w:before="100" w:beforeAutospacing="1" w:after="100" w:afterAutospacing="1"/>
              <w:jc w:val="center"/>
              <w:rPr>
                <w:sz w:val="26"/>
                <w:szCs w:val="26"/>
              </w:rPr>
            </w:pPr>
            <w:r w:rsidRPr="006017B7">
              <w:rPr>
                <w:sz w:val="26"/>
                <w:szCs w:val="26"/>
              </w:rPr>
              <w:t>2005</w:t>
            </w:r>
          </w:p>
        </w:tc>
        <w:tc>
          <w:tcPr>
            <w:tcW w:w="501" w:type="pct"/>
            <w:tcBorders>
              <w:top w:val="outset" w:sz="6" w:space="0" w:color="auto"/>
              <w:left w:val="outset" w:sz="6" w:space="0" w:color="auto"/>
              <w:bottom w:val="outset" w:sz="6" w:space="0" w:color="auto"/>
              <w:right w:val="outset" w:sz="6" w:space="0" w:color="auto"/>
            </w:tcBorders>
            <w:vAlign w:val="center"/>
            <w:hideMark/>
          </w:tcPr>
          <w:p w:rsidR="006017B7" w:rsidRPr="006017B7" w:rsidRDefault="008257DA" w:rsidP="002E065E">
            <w:pPr>
              <w:widowControl w:val="0"/>
              <w:spacing w:before="100" w:beforeAutospacing="1" w:after="100" w:afterAutospacing="1"/>
              <w:jc w:val="center"/>
              <w:rPr>
                <w:sz w:val="26"/>
                <w:szCs w:val="26"/>
              </w:rPr>
            </w:pPr>
            <w:r w:rsidRPr="006017B7">
              <w:rPr>
                <w:sz w:val="26"/>
                <w:szCs w:val="26"/>
              </w:rPr>
              <w:t>2006</w:t>
            </w:r>
          </w:p>
        </w:tc>
        <w:tc>
          <w:tcPr>
            <w:tcW w:w="502" w:type="pct"/>
            <w:tcBorders>
              <w:top w:val="outset" w:sz="6" w:space="0" w:color="auto"/>
              <w:left w:val="outset" w:sz="6" w:space="0" w:color="auto"/>
              <w:bottom w:val="outset" w:sz="6" w:space="0" w:color="auto"/>
              <w:right w:val="outset" w:sz="6" w:space="0" w:color="auto"/>
            </w:tcBorders>
            <w:vAlign w:val="center"/>
            <w:hideMark/>
          </w:tcPr>
          <w:p w:rsidR="006017B7" w:rsidRPr="006017B7" w:rsidRDefault="008257DA" w:rsidP="002E065E">
            <w:pPr>
              <w:widowControl w:val="0"/>
              <w:spacing w:before="100" w:beforeAutospacing="1" w:after="100" w:afterAutospacing="1"/>
              <w:jc w:val="center"/>
              <w:rPr>
                <w:sz w:val="26"/>
                <w:szCs w:val="26"/>
              </w:rPr>
            </w:pPr>
            <w:r w:rsidRPr="006017B7">
              <w:rPr>
                <w:sz w:val="26"/>
                <w:szCs w:val="26"/>
              </w:rPr>
              <w:t>2007</w:t>
            </w:r>
          </w:p>
        </w:tc>
        <w:tc>
          <w:tcPr>
            <w:tcW w:w="430" w:type="pct"/>
            <w:tcBorders>
              <w:top w:val="outset" w:sz="6" w:space="0" w:color="auto"/>
              <w:left w:val="outset" w:sz="6" w:space="0" w:color="auto"/>
              <w:bottom w:val="outset" w:sz="6" w:space="0" w:color="auto"/>
              <w:right w:val="outset" w:sz="6" w:space="0" w:color="auto"/>
            </w:tcBorders>
            <w:vAlign w:val="center"/>
            <w:hideMark/>
          </w:tcPr>
          <w:p w:rsidR="006017B7" w:rsidRPr="006017B7" w:rsidRDefault="008257DA" w:rsidP="002E065E">
            <w:pPr>
              <w:widowControl w:val="0"/>
              <w:spacing w:before="100" w:beforeAutospacing="1" w:after="100" w:afterAutospacing="1"/>
              <w:jc w:val="center"/>
              <w:rPr>
                <w:sz w:val="26"/>
                <w:szCs w:val="26"/>
              </w:rPr>
            </w:pPr>
            <w:r w:rsidRPr="006017B7">
              <w:rPr>
                <w:sz w:val="26"/>
                <w:szCs w:val="26"/>
              </w:rPr>
              <w:t>2008</w:t>
            </w:r>
          </w:p>
        </w:tc>
        <w:tc>
          <w:tcPr>
            <w:tcW w:w="499" w:type="pct"/>
            <w:tcBorders>
              <w:top w:val="outset" w:sz="6" w:space="0" w:color="auto"/>
              <w:left w:val="outset" w:sz="6" w:space="0" w:color="auto"/>
              <w:bottom w:val="outset" w:sz="6" w:space="0" w:color="auto"/>
              <w:right w:val="outset" w:sz="6" w:space="0" w:color="auto"/>
            </w:tcBorders>
            <w:vAlign w:val="center"/>
            <w:hideMark/>
          </w:tcPr>
          <w:p w:rsidR="006017B7" w:rsidRPr="006017B7" w:rsidRDefault="008257DA" w:rsidP="002E065E">
            <w:pPr>
              <w:widowControl w:val="0"/>
              <w:spacing w:before="100" w:beforeAutospacing="1" w:after="100" w:afterAutospacing="1"/>
              <w:jc w:val="center"/>
              <w:rPr>
                <w:sz w:val="26"/>
                <w:szCs w:val="26"/>
              </w:rPr>
            </w:pPr>
            <w:r w:rsidRPr="006017B7">
              <w:rPr>
                <w:sz w:val="26"/>
                <w:szCs w:val="26"/>
              </w:rPr>
              <w:t>2009</w:t>
            </w:r>
          </w:p>
        </w:tc>
      </w:tr>
      <w:tr w:rsidR="00E60604" w:rsidRPr="00723A49" w:rsidTr="00663466">
        <w:trPr>
          <w:tblCellSpacing w:w="7" w:type="dxa"/>
        </w:trPr>
        <w:tc>
          <w:tcPr>
            <w:tcW w:w="2515"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565B94" w:rsidP="002E065E">
            <w:pPr>
              <w:widowControl w:val="0"/>
              <w:spacing w:before="100" w:beforeAutospacing="1" w:after="100" w:afterAutospacing="1"/>
              <w:rPr>
                <w:sz w:val="26"/>
                <w:szCs w:val="26"/>
              </w:rPr>
            </w:pPr>
            <w:r>
              <w:rPr>
                <w:sz w:val="26"/>
                <w:szCs w:val="26"/>
              </w:rPr>
              <w:t xml:space="preserve">Среднесписочная численность </w:t>
            </w:r>
            <w:r w:rsidR="00054AB8">
              <w:rPr>
                <w:sz w:val="26"/>
                <w:szCs w:val="26"/>
              </w:rPr>
              <w:t xml:space="preserve">работников на предприятиях и в организациях (без учета малых предприятий и без внешних совместителей и работников </w:t>
            </w:r>
            <w:r w:rsidR="008257DA" w:rsidRPr="006017B7">
              <w:rPr>
                <w:sz w:val="26"/>
                <w:szCs w:val="26"/>
              </w:rPr>
              <w:t>несписочного состава), тыс.человек</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52,0</w:t>
            </w:r>
          </w:p>
        </w:tc>
        <w:tc>
          <w:tcPr>
            <w:tcW w:w="501"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51,1</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50,3</w:t>
            </w:r>
          </w:p>
        </w:tc>
        <w:tc>
          <w:tcPr>
            <w:tcW w:w="430"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49,1</w:t>
            </w:r>
          </w:p>
        </w:tc>
        <w:tc>
          <w:tcPr>
            <w:tcW w:w="499"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48,1</w:t>
            </w:r>
          </w:p>
        </w:tc>
      </w:tr>
      <w:tr w:rsidR="00E60604" w:rsidRPr="00723A49" w:rsidTr="00663466">
        <w:trPr>
          <w:tblCellSpacing w:w="7" w:type="dxa"/>
        </w:trPr>
        <w:tc>
          <w:tcPr>
            <w:tcW w:w="2515"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rPr>
                <w:sz w:val="26"/>
                <w:szCs w:val="26"/>
              </w:rPr>
            </w:pPr>
            <w:r w:rsidRPr="006017B7">
              <w:rPr>
                <w:sz w:val="26"/>
                <w:szCs w:val="26"/>
              </w:rPr>
              <w:t>Численност</w:t>
            </w:r>
            <w:r w:rsidR="00E60604">
              <w:rPr>
                <w:sz w:val="26"/>
                <w:szCs w:val="26"/>
              </w:rPr>
              <w:t xml:space="preserve">ь незанятых </w:t>
            </w:r>
            <w:r w:rsidR="00054AB8">
              <w:rPr>
                <w:sz w:val="26"/>
                <w:szCs w:val="26"/>
              </w:rPr>
              <w:t>граждан</w:t>
            </w:r>
            <w:r w:rsidR="00565B94">
              <w:rPr>
                <w:sz w:val="26"/>
                <w:szCs w:val="26"/>
              </w:rPr>
              <w:t xml:space="preserve">, </w:t>
            </w:r>
            <w:r w:rsidR="00054AB8">
              <w:rPr>
                <w:sz w:val="26"/>
                <w:szCs w:val="26"/>
              </w:rPr>
              <w:t xml:space="preserve">состоящих на учете в службах </w:t>
            </w:r>
            <w:r w:rsidRPr="006017B7">
              <w:rPr>
                <w:sz w:val="26"/>
                <w:szCs w:val="26"/>
              </w:rPr>
              <w:t>занятости на конец года, человек</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1189</w:t>
            </w:r>
          </w:p>
        </w:tc>
        <w:tc>
          <w:tcPr>
            <w:tcW w:w="501"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1016</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802</w:t>
            </w:r>
          </w:p>
        </w:tc>
        <w:tc>
          <w:tcPr>
            <w:tcW w:w="430"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1115</w:t>
            </w:r>
          </w:p>
        </w:tc>
        <w:tc>
          <w:tcPr>
            <w:tcW w:w="499"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1396</w:t>
            </w:r>
          </w:p>
        </w:tc>
      </w:tr>
      <w:tr w:rsidR="00E60604" w:rsidRPr="00723A49" w:rsidTr="00663466">
        <w:trPr>
          <w:tblCellSpacing w:w="7" w:type="dxa"/>
        </w:trPr>
        <w:tc>
          <w:tcPr>
            <w:tcW w:w="2515"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rPr>
                <w:sz w:val="26"/>
                <w:szCs w:val="26"/>
              </w:rPr>
            </w:pPr>
            <w:r w:rsidRPr="006017B7">
              <w:rPr>
                <w:sz w:val="26"/>
                <w:szCs w:val="26"/>
              </w:rPr>
              <w:t>в том числе безработные</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1184</w:t>
            </w:r>
          </w:p>
        </w:tc>
        <w:tc>
          <w:tcPr>
            <w:tcW w:w="501"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985</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759</w:t>
            </w:r>
          </w:p>
        </w:tc>
        <w:tc>
          <w:tcPr>
            <w:tcW w:w="430"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973</w:t>
            </w:r>
          </w:p>
        </w:tc>
        <w:tc>
          <w:tcPr>
            <w:tcW w:w="499"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1337</w:t>
            </w:r>
          </w:p>
        </w:tc>
      </w:tr>
      <w:tr w:rsidR="00E60604" w:rsidRPr="00723A49" w:rsidTr="00663466">
        <w:trPr>
          <w:tblCellSpacing w:w="7" w:type="dxa"/>
        </w:trPr>
        <w:tc>
          <w:tcPr>
            <w:tcW w:w="2515"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rPr>
                <w:sz w:val="26"/>
                <w:szCs w:val="26"/>
              </w:rPr>
            </w:pPr>
            <w:r w:rsidRPr="006017B7">
              <w:rPr>
                <w:sz w:val="26"/>
                <w:szCs w:val="26"/>
              </w:rPr>
              <w:t>из них лица, которым назначено пособие по безработице</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1166</w:t>
            </w:r>
          </w:p>
        </w:tc>
        <w:tc>
          <w:tcPr>
            <w:tcW w:w="501"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961</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726</w:t>
            </w:r>
          </w:p>
        </w:tc>
        <w:tc>
          <w:tcPr>
            <w:tcW w:w="430"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937</w:t>
            </w:r>
          </w:p>
        </w:tc>
        <w:tc>
          <w:tcPr>
            <w:tcW w:w="499"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1132</w:t>
            </w:r>
          </w:p>
        </w:tc>
      </w:tr>
      <w:tr w:rsidR="00E60604" w:rsidRPr="00723A49" w:rsidTr="00663466">
        <w:trPr>
          <w:tblCellSpacing w:w="7" w:type="dxa"/>
        </w:trPr>
        <w:tc>
          <w:tcPr>
            <w:tcW w:w="2515"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rPr>
                <w:sz w:val="26"/>
                <w:szCs w:val="26"/>
              </w:rPr>
            </w:pPr>
            <w:r w:rsidRPr="006017B7">
              <w:rPr>
                <w:sz w:val="26"/>
                <w:szCs w:val="26"/>
              </w:rPr>
              <w:t>Численность граждан, об</w:t>
            </w:r>
            <w:r w:rsidR="00054AB8">
              <w:rPr>
                <w:sz w:val="26"/>
                <w:szCs w:val="26"/>
              </w:rPr>
              <w:t xml:space="preserve">ратившихся </w:t>
            </w:r>
            <w:r w:rsidRPr="006017B7">
              <w:rPr>
                <w:sz w:val="26"/>
                <w:szCs w:val="26"/>
              </w:rPr>
              <w:t xml:space="preserve">за </w:t>
            </w:r>
            <w:r w:rsidR="00054AB8">
              <w:rPr>
                <w:sz w:val="26"/>
                <w:szCs w:val="26"/>
              </w:rPr>
              <w:t xml:space="preserve">содействием в поиске подходящей </w:t>
            </w:r>
            <w:r w:rsidRPr="006017B7">
              <w:rPr>
                <w:sz w:val="26"/>
                <w:szCs w:val="26"/>
              </w:rPr>
              <w:t>работы, человек</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6327</w:t>
            </w:r>
          </w:p>
        </w:tc>
        <w:tc>
          <w:tcPr>
            <w:tcW w:w="501"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5786</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5445</w:t>
            </w:r>
          </w:p>
        </w:tc>
        <w:tc>
          <w:tcPr>
            <w:tcW w:w="430"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5685</w:t>
            </w:r>
          </w:p>
        </w:tc>
        <w:tc>
          <w:tcPr>
            <w:tcW w:w="499"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6868</w:t>
            </w:r>
          </w:p>
        </w:tc>
      </w:tr>
      <w:tr w:rsidR="00E60604" w:rsidRPr="00723A49" w:rsidTr="00663466">
        <w:trPr>
          <w:tblCellSpacing w:w="7" w:type="dxa"/>
        </w:trPr>
        <w:tc>
          <w:tcPr>
            <w:tcW w:w="2515"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657481" w:rsidP="002E065E">
            <w:pPr>
              <w:widowControl w:val="0"/>
              <w:spacing w:before="100" w:beforeAutospacing="1" w:after="100" w:afterAutospacing="1"/>
              <w:rPr>
                <w:sz w:val="26"/>
                <w:szCs w:val="26"/>
              </w:rPr>
            </w:pPr>
            <w:r>
              <w:rPr>
                <w:sz w:val="26"/>
                <w:szCs w:val="26"/>
              </w:rPr>
              <w:t xml:space="preserve">Численность граждан, нашедших работу (доходное занятие), при содействии службы занятости, </w:t>
            </w:r>
            <w:r w:rsidR="008257DA" w:rsidRPr="006017B7">
              <w:rPr>
                <w:sz w:val="26"/>
                <w:szCs w:val="26"/>
              </w:rPr>
              <w:t>человек</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4172</w:t>
            </w:r>
          </w:p>
        </w:tc>
        <w:tc>
          <w:tcPr>
            <w:tcW w:w="501"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4252</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4248</w:t>
            </w:r>
          </w:p>
        </w:tc>
        <w:tc>
          <w:tcPr>
            <w:tcW w:w="430"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4050</w:t>
            </w:r>
          </w:p>
        </w:tc>
        <w:tc>
          <w:tcPr>
            <w:tcW w:w="499"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4214</w:t>
            </w:r>
          </w:p>
        </w:tc>
      </w:tr>
      <w:tr w:rsidR="00E60604" w:rsidRPr="00723A49" w:rsidTr="00663466">
        <w:trPr>
          <w:tblCellSpacing w:w="7" w:type="dxa"/>
        </w:trPr>
        <w:tc>
          <w:tcPr>
            <w:tcW w:w="2515"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657481" w:rsidP="002E065E">
            <w:pPr>
              <w:widowControl w:val="0"/>
              <w:spacing w:before="100" w:beforeAutospacing="1" w:after="100" w:afterAutospacing="1"/>
              <w:rPr>
                <w:sz w:val="26"/>
                <w:szCs w:val="26"/>
              </w:rPr>
            </w:pPr>
            <w:r>
              <w:rPr>
                <w:sz w:val="26"/>
                <w:szCs w:val="26"/>
              </w:rPr>
              <w:t xml:space="preserve">Признано безработными за год, </w:t>
            </w:r>
            <w:r w:rsidR="008257DA" w:rsidRPr="006017B7">
              <w:rPr>
                <w:sz w:val="26"/>
                <w:szCs w:val="26"/>
              </w:rPr>
              <w:t>человек</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3046</w:t>
            </w:r>
          </w:p>
        </w:tc>
        <w:tc>
          <w:tcPr>
            <w:tcW w:w="501"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2546</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2417</w:t>
            </w:r>
          </w:p>
        </w:tc>
        <w:tc>
          <w:tcPr>
            <w:tcW w:w="430"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2780</w:t>
            </w:r>
          </w:p>
        </w:tc>
        <w:tc>
          <w:tcPr>
            <w:tcW w:w="499"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3833</w:t>
            </w:r>
          </w:p>
        </w:tc>
      </w:tr>
      <w:tr w:rsidR="00E60604" w:rsidRPr="00723A49" w:rsidTr="00663466">
        <w:trPr>
          <w:tblCellSpacing w:w="7" w:type="dxa"/>
        </w:trPr>
        <w:tc>
          <w:tcPr>
            <w:tcW w:w="2515"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rPr>
                <w:sz w:val="26"/>
                <w:szCs w:val="26"/>
              </w:rPr>
            </w:pPr>
            <w:r w:rsidRPr="006017B7">
              <w:rPr>
                <w:sz w:val="26"/>
                <w:szCs w:val="26"/>
              </w:rPr>
              <w:t xml:space="preserve">Численность безработных, </w:t>
            </w:r>
            <w:r w:rsidRPr="006017B7">
              <w:rPr>
                <w:sz w:val="26"/>
                <w:szCs w:val="26"/>
              </w:rPr>
              <w:br/>
              <w:t xml:space="preserve">направленных на профессиональное </w:t>
            </w:r>
            <w:r w:rsidRPr="006017B7">
              <w:rPr>
                <w:sz w:val="26"/>
                <w:szCs w:val="26"/>
              </w:rPr>
              <w:br/>
              <w:t>обучение, человек</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360</w:t>
            </w:r>
          </w:p>
        </w:tc>
        <w:tc>
          <w:tcPr>
            <w:tcW w:w="501"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261</w:t>
            </w:r>
          </w:p>
        </w:tc>
        <w:tc>
          <w:tcPr>
            <w:tcW w:w="502"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155</w:t>
            </w:r>
          </w:p>
        </w:tc>
        <w:tc>
          <w:tcPr>
            <w:tcW w:w="430"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156</w:t>
            </w:r>
          </w:p>
        </w:tc>
        <w:tc>
          <w:tcPr>
            <w:tcW w:w="499" w:type="pct"/>
            <w:tcBorders>
              <w:top w:val="outset" w:sz="6" w:space="0" w:color="auto"/>
              <w:left w:val="outset" w:sz="6" w:space="0" w:color="auto"/>
              <w:bottom w:val="outset" w:sz="6" w:space="0" w:color="auto"/>
              <w:right w:val="outset" w:sz="6" w:space="0" w:color="auto"/>
            </w:tcBorders>
            <w:vAlign w:val="bottom"/>
            <w:hideMark/>
          </w:tcPr>
          <w:p w:rsidR="006017B7" w:rsidRPr="006017B7" w:rsidRDefault="008257DA" w:rsidP="002E065E">
            <w:pPr>
              <w:widowControl w:val="0"/>
              <w:spacing w:before="100" w:beforeAutospacing="1" w:after="100" w:afterAutospacing="1"/>
              <w:jc w:val="right"/>
              <w:rPr>
                <w:sz w:val="26"/>
                <w:szCs w:val="26"/>
              </w:rPr>
            </w:pPr>
            <w:r w:rsidRPr="006017B7">
              <w:rPr>
                <w:sz w:val="26"/>
                <w:szCs w:val="26"/>
              </w:rPr>
              <w:t>497</w:t>
            </w:r>
          </w:p>
        </w:tc>
      </w:tr>
    </w:tbl>
    <w:p w:rsidR="006017B7" w:rsidRPr="009807C0" w:rsidRDefault="006017B7" w:rsidP="002E065E">
      <w:pPr>
        <w:widowControl w:val="0"/>
        <w:shd w:val="clear" w:color="auto" w:fill="FFFFFF"/>
        <w:spacing w:line="360" w:lineRule="auto"/>
        <w:ind w:right="34" w:firstLine="709"/>
        <w:jc w:val="both"/>
        <w:rPr>
          <w:b/>
          <w:sz w:val="28"/>
          <w:szCs w:val="28"/>
        </w:rPr>
      </w:pPr>
    </w:p>
    <w:p w:rsidR="00BF2F83" w:rsidRPr="00674E27" w:rsidRDefault="00BF2F83" w:rsidP="002E065E">
      <w:pPr>
        <w:pStyle w:val="a8"/>
        <w:widowControl w:val="0"/>
        <w:spacing w:after="0" w:line="360" w:lineRule="auto"/>
        <w:ind w:left="0" w:firstLine="708"/>
        <w:jc w:val="both"/>
        <w:rPr>
          <w:sz w:val="28"/>
          <w:szCs w:val="28"/>
        </w:rPr>
      </w:pPr>
      <w:r w:rsidRPr="00674E27">
        <w:rPr>
          <w:color w:val="000000"/>
          <w:spacing w:val="-1"/>
          <w:sz w:val="28"/>
          <w:szCs w:val="28"/>
        </w:rPr>
        <w:t xml:space="preserve">В 2009 году </w:t>
      </w:r>
      <w:r w:rsidRPr="00674E27">
        <w:rPr>
          <w:sz w:val="28"/>
          <w:szCs w:val="28"/>
        </w:rPr>
        <w:t>в ГУ Центр занятости населения г. Салавата обратилось за предоставлением государственных услуг 14451 человек, из них за содействием в поиске подходящей работы - 6868 человек (47,5 % от общей численности обратившихся). Консультационные услуги по профессиональной ориентации получили 3265 человек, о положении на рынке труда – 4318 человек.</w:t>
      </w:r>
    </w:p>
    <w:p w:rsidR="00BF2F83" w:rsidRPr="00674E27" w:rsidRDefault="00BF2F83" w:rsidP="002E065E">
      <w:pPr>
        <w:pStyle w:val="a8"/>
        <w:widowControl w:val="0"/>
        <w:spacing w:after="0" w:line="360" w:lineRule="auto"/>
        <w:ind w:left="0" w:firstLine="708"/>
        <w:jc w:val="both"/>
        <w:rPr>
          <w:sz w:val="28"/>
          <w:szCs w:val="28"/>
        </w:rPr>
      </w:pPr>
      <w:r w:rsidRPr="00674E27">
        <w:rPr>
          <w:sz w:val="28"/>
          <w:szCs w:val="28"/>
        </w:rPr>
        <w:t xml:space="preserve">Из числа граждан, зарегистрированных в ГУ Центр занятости населения города  Салават и ищущих работу, 82% были не заняты трудовой </w:t>
      </w:r>
      <w:r w:rsidRPr="00674E27">
        <w:rPr>
          <w:sz w:val="28"/>
          <w:szCs w:val="28"/>
        </w:rPr>
        <w:lastRenderedPageBreak/>
        <w:t>деятельностью, 18% - учащиеся, желающие работать в свободное от учебы время.</w:t>
      </w:r>
    </w:p>
    <w:p w:rsidR="00BF2F83" w:rsidRPr="00674E27" w:rsidRDefault="00BF2F83" w:rsidP="002E065E">
      <w:pPr>
        <w:widowControl w:val="0"/>
        <w:shd w:val="clear" w:color="auto" w:fill="FFFFFF"/>
        <w:spacing w:line="360" w:lineRule="auto"/>
        <w:ind w:right="19" w:firstLine="709"/>
        <w:jc w:val="both"/>
        <w:rPr>
          <w:sz w:val="28"/>
          <w:szCs w:val="28"/>
        </w:rPr>
      </w:pPr>
      <w:r w:rsidRPr="00674E27">
        <w:rPr>
          <w:sz w:val="28"/>
          <w:szCs w:val="28"/>
        </w:rPr>
        <w:t xml:space="preserve">При содействии службы занятости нашли работу 4214 человек (61,4% от обратившихся за содействием в поиске подходящей работы за отчетный период), из них 41,4% - безработные граждане. </w:t>
      </w:r>
    </w:p>
    <w:p w:rsidR="00BF2F83" w:rsidRPr="00674E27" w:rsidRDefault="00BF2F83" w:rsidP="002E065E">
      <w:pPr>
        <w:widowControl w:val="0"/>
        <w:shd w:val="clear" w:color="auto" w:fill="FFFFFF"/>
        <w:spacing w:line="360" w:lineRule="auto"/>
        <w:ind w:right="19" w:firstLine="709"/>
        <w:jc w:val="both"/>
        <w:rPr>
          <w:sz w:val="28"/>
          <w:szCs w:val="28"/>
        </w:rPr>
      </w:pPr>
      <w:r w:rsidRPr="00674E27">
        <w:rPr>
          <w:sz w:val="28"/>
          <w:szCs w:val="28"/>
        </w:rPr>
        <w:t>В течение 2009 года в ГУ Центр занятости населения г. Салавата поступило 236 списков из 131 предприятия, учреждения и организации на высвобождение 1592 человек, предполагаемое высвобождение составило 996 человек. За отчетный период в Центр занятости обратилось 736 работников, уволенных в связи с сокращением численности или штата работников.</w:t>
      </w:r>
    </w:p>
    <w:p w:rsidR="00BF2F83" w:rsidRPr="00674E27" w:rsidRDefault="00BF2F83" w:rsidP="002E065E">
      <w:pPr>
        <w:pStyle w:val="a8"/>
        <w:widowControl w:val="0"/>
        <w:spacing w:after="0" w:line="360" w:lineRule="auto"/>
        <w:ind w:left="0" w:firstLine="708"/>
        <w:jc w:val="both"/>
        <w:rPr>
          <w:sz w:val="28"/>
          <w:szCs w:val="28"/>
        </w:rPr>
      </w:pPr>
      <w:r w:rsidRPr="00674E27">
        <w:rPr>
          <w:sz w:val="28"/>
          <w:szCs w:val="28"/>
        </w:rPr>
        <w:t>В связи с сокращением объемов производств, финансовыми трудностями, снижением спроса на продукцию на 18 предприятиях города для 2670 работников был введен режим неполного рабочего времени. На  3 предприятиях 464 работника находились в простое, на  4 предприятиях  490 человек находились в административных отпусках без сохранения заработной платы.</w:t>
      </w:r>
    </w:p>
    <w:p w:rsidR="00BF2F83" w:rsidRPr="00674E27" w:rsidRDefault="00BF2F83" w:rsidP="002E065E">
      <w:pPr>
        <w:pStyle w:val="a8"/>
        <w:widowControl w:val="0"/>
        <w:spacing w:after="0" w:line="360" w:lineRule="auto"/>
        <w:ind w:left="0" w:firstLine="708"/>
        <w:jc w:val="both"/>
        <w:rPr>
          <w:sz w:val="28"/>
          <w:szCs w:val="28"/>
        </w:rPr>
      </w:pPr>
      <w:r w:rsidRPr="00674E27">
        <w:rPr>
          <w:sz w:val="28"/>
          <w:szCs w:val="28"/>
        </w:rPr>
        <w:t>При содействии службы занятости нашли работу 4214 человек (61,4% от обратившихся за содействием в поиске подходящей работы за отчетный период), из них 41,4% - безработные граждане. Уровень  трудоустройства обратившихся граждан за январь-декабрь 2009 года составил 61,4%, безработных граждан – 41,4%.</w:t>
      </w:r>
    </w:p>
    <w:p w:rsidR="00BF2F83" w:rsidRPr="00674E27" w:rsidRDefault="00BF2F83" w:rsidP="002E065E">
      <w:pPr>
        <w:pStyle w:val="a8"/>
        <w:widowControl w:val="0"/>
        <w:spacing w:after="0" w:line="360" w:lineRule="auto"/>
        <w:ind w:left="0" w:firstLine="708"/>
        <w:jc w:val="both"/>
        <w:rPr>
          <w:sz w:val="28"/>
          <w:szCs w:val="28"/>
        </w:rPr>
      </w:pPr>
      <w:r w:rsidRPr="00674E27">
        <w:rPr>
          <w:sz w:val="28"/>
          <w:szCs w:val="28"/>
        </w:rPr>
        <w:t>В соответствии с договорами, заключенными с организациями города на выполнение оплачиваемых общественных работ, число принимавших в них участие составило 284 человека.</w:t>
      </w:r>
    </w:p>
    <w:p w:rsidR="00BF2F83" w:rsidRPr="00674E27" w:rsidRDefault="00BF2F83" w:rsidP="002E065E">
      <w:pPr>
        <w:widowControl w:val="0"/>
        <w:spacing w:line="360" w:lineRule="auto"/>
        <w:ind w:firstLine="708"/>
        <w:jc w:val="both"/>
        <w:rPr>
          <w:sz w:val="28"/>
          <w:szCs w:val="28"/>
        </w:rPr>
      </w:pPr>
      <w:r w:rsidRPr="00674E27">
        <w:rPr>
          <w:sz w:val="28"/>
          <w:szCs w:val="28"/>
        </w:rPr>
        <w:t>С целью адаптации несовершеннолетних граждан к трудовой деятельности организованы временные работы для учащейся молодежи в свободное от учебы время и в период каникул. В них приняли участие 1208 человек, в том числе 39 человек из числа «трудных» подростков, состоящих на профилактическом учете.</w:t>
      </w:r>
    </w:p>
    <w:p w:rsidR="00BF2F83" w:rsidRPr="00674E27" w:rsidRDefault="00BF2F83" w:rsidP="002E065E">
      <w:pPr>
        <w:widowControl w:val="0"/>
        <w:spacing w:line="360" w:lineRule="auto"/>
        <w:ind w:firstLine="708"/>
        <w:jc w:val="both"/>
        <w:rPr>
          <w:sz w:val="28"/>
          <w:szCs w:val="28"/>
        </w:rPr>
      </w:pPr>
      <w:r w:rsidRPr="00674E27">
        <w:rPr>
          <w:sz w:val="28"/>
          <w:szCs w:val="28"/>
        </w:rPr>
        <w:t xml:space="preserve">По договорам с предприятиями и организациями трудоустроено из </w:t>
      </w:r>
      <w:r w:rsidRPr="00674E27">
        <w:rPr>
          <w:sz w:val="28"/>
          <w:szCs w:val="28"/>
        </w:rPr>
        <w:lastRenderedPageBreak/>
        <w:t>числа граждан, особо нуждающихся в социальной защите, 135 человек.</w:t>
      </w:r>
    </w:p>
    <w:p w:rsidR="00BF2F83" w:rsidRPr="00674E27" w:rsidRDefault="00BF2F83" w:rsidP="002E065E">
      <w:pPr>
        <w:pStyle w:val="a8"/>
        <w:widowControl w:val="0"/>
        <w:spacing w:after="0" w:line="360" w:lineRule="auto"/>
        <w:ind w:left="0" w:firstLine="708"/>
        <w:jc w:val="both"/>
        <w:rPr>
          <w:sz w:val="28"/>
          <w:szCs w:val="28"/>
        </w:rPr>
      </w:pPr>
      <w:r w:rsidRPr="00674E27">
        <w:rPr>
          <w:sz w:val="28"/>
          <w:szCs w:val="28"/>
        </w:rPr>
        <w:t xml:space="preserve">За </w:t>
      </w:r>
      <w:r w:rsidR="00EA1B5E">
        <w:rPr>
          <w:sz w:val="28"/>
          <w:szCs w:val="28"/>
        </w:rPr>
        <w:t>2009 год</w:t>
      </w:r>
      <w:r w:rsidRPr="00674E27">
        <w:rPr>
          <w:sz w:val="28"/>
          <w:szCs w:val="28"/>
        </w:rPr>
        <w:t xml:space="preserve"> 99 гражданам была оказана помощь в организации предпринимательской деятельности.</w:t>
      </w:r>
    </w:p>
    <w:p w:rsidR="00BF2F83" w:rsidRPr="00674E27" w:rsidRDefault="00BF2F83" w:rsidP="002E065E">
      <w:pPr>
        <w:pStyle w:val="a8"/>
        <w:widowControl w:val="0"/>
        <w:spacing w:after="0" w:line="360" w:lineRule="auto"/>
        <w:ind w:left="0" w:firstLine="708"/>
        <w:jc w:val="both"/>
        <w:rPr>
          <w:sz w:val="28"/>
          <w:szCs w:val="28"/>
        </w:rPr>
      </w:pPr>
      <w:r w:rsidRPr="00674E27">
        <w:rPr>
          <w:sz w:val="28"/>
          <w:szCs w:val="28"/>
        </w:rPr>
        <w:t>На работу вахтовым методом трудоустроено 31 человек, в пределах региона – 6 человек.</w:t>
      </w:r>
    </w:p>
    <w:p w:rsidR="00BF2F83" w:rsidRPr="00674E27" w:rsidRDefault="00BF2F83" w:rsidP="002E065E">
      <w:pPr>
        <w:pStyle w:val="a8"/>
        <w:widowControl w:val="0"/>
        <w:spacing w:after="0" w:line="360" w:lineRule="auto"/>
        <w:ind w:left="0" w:firstLine="708"/>
        <w:jc w:val="both"/>
        <w:rPr>
          <w:sz w:val="28"/>
          <w:szCs w:val="28"/>
        </w:rPr>
      </w:pPr>
      <w:r w:rsidRPr="00674E27">
        <w:rPr>
          <w:sz w:val="28"/>
          <w:szCs w:val="28"/>
        </w:rPr>
        <w:t xml:space="preserve">Проведено 22 ярмарки вакантных рабочих мест и других специализированных мероприятий, в которых приняли участие 70 предприятий различных форм собственности и 1871 человек. </w:t>
      </w:r>
    </w:p>
    <w:p w:rsidR="00BF2F83" w:rsidRPr="00674E27" w:rsidRDefault="00BF2F83" w:rsidP="002E065E">
      <w:pPr>
        <w:widowControl w:val="0"/>
        <w:spacing w:line="360" w:lineRule="auto"/>
        <w:ind w:firstLine="560"/>
        <w:jc w:val="both"/>
        <w:rPr>
          <w:sz w:val="28"/>
          <w:szCs w:val="28"/>
        </w:rPr>
      </w:pPr>
      <w:r w:rsidRPr="00674E27">
        <w:rPr>
          <w:sz w:val="28"/>
          <w:szCs w:val="28"/>
        </w:rPr>
        <w:t xml:space="preserve">В январе-декабре 2009 года приступили к профобучению по направлению органов службы занятости 497 человек, из них 121 - относятся к категории ранее не работавших ( 99 - не имеющих профессии ). </w:t>
      </w:r>
    </w:p>
    <w:p w:rsidR="00BF2F83" w:rsidRDefault="003E5DC7" w:rsidP="002E065E">
      <w:pPr>
        <w:widowControl w:val="0"/>
        <w:shd w:val="clear" w:color="auto" w:fill="FFFFFF"/>
        <w:spacing w:line="360" w:lineRule="auto"/>
        <w:ind w:left="23" w:right="17" w:firstLine="936"/>
        <w:jc w:val="both"/>
        <w:rPr>
          <w:color w:val="000000"/>
          <w:spacing w:val="-3"/>
          <w:sz w:val="28"/>
          <w:szCs w:val="28"/>
        </w:rPr>
      </w:pPr>
      <w:r>
        <w:rPr>
          <w:color w:val="000000"/>
          <w:spacing w:val="-3"/>
          <w:sz w:val="28"/>
          <w:szCs w:val="28"/>
        </w:rPr>
        <w:t>П</w:t>
      </w:r>
      <w:r w:rsidR="00BF2F83" w:rsidRPr="00674E27">
        <w:rPr>
          <w:color w:val="000000"/>
          <w:spacing w:val="-3"/>
          <w:sz w:val="28"/>
          <w:szCs w:val="28"/>
        </w:rPr>
        <w:t xml:space="preserve">о всем направлениям Республиканской программы дополнительных мероприятий по снижению напряженности на рынке труда в 2009 году  </w:t>
      </w:r>
      <w:r w:rsidR="00993407">
        <w:rPr>
          <w:color w:val="000000"/>
          <w:spacing w:val="-3"/>
          <w:sz w:val="28"/>
          <w:szCs w:val="28"/>
        </w:rPr>
        <w:t xml:space="preserve">по городскому округу </w:t>
      </w:r>
      <w:r w:rsidR="00BF2F83" w:rsidRPr="00674E27">
        <w:rPr>
          <w:color w:val="000000"/>
          <w:spacing w:val="-3"/>
          <w:sz w:val="28"/>
          <w:szCs w:val="28"/>
        </w:rPr>
        <w:t>затрачено средств в объеме 23827,7 тыс.рублей.</w:t>
      </w:r>
    </w:p>
    <w:p w:rsidR="00CB21C5" w:rsidRPr="00CB21C5" w:rsidRDefault="00CB21C5" w:rsidP="00D21A6F">
      <w:pPr>
        <w:jc w:val="center"/>
        <w:rPr>
          <w:b/>
          <w:sz w:val="26"/>
          <w:szCs w:val="26"/>
        </w:rPr>
      </w:pPr>
      <w:r w:rsidRPr="00CB21C5">
        <w:rPr>
          <w:b/>
          <w:sz w:val="26"/>
          <w:szCs w:val="26"/>
        </w:rPr>
        <w:t>Итоги реализации Программы содействия занятости населения городского округа город Салават 2009 – 2010 гг.</w:t>
      </w:r>
    </w:p>
    <w:p w:rsidR="00CB21C5" w:rsidRDefault="00CB21C5" w:rsidP="00D21A6F">
      <w:pPr>
        <w:jc w:val="center"/>
        <w:rPr>
          <w:sz w:val="28"/>
          <w:szCs w:val="28"/>
        </w:rPr>
      </w:pPr>
    </w:p>
    <w:tbl>
      <w:tblPr>
        <w:tblStyle w:val="af2"/>
        <w:tblW w:w="9468" w:type="dxa"/>
        <w:tblLayout w:type="fixed"/>
        <w:tblLook w:val="01E0"/>
      </w:tblPr>
      <w:tblGrid>
        <w:gridCol w:w="3888"/>
        <w:gridCol w:w="1504"/>
        <w:gridCol w:w="1376"/>
        <w:gridCol w:w="1260"/>
        <w:gridCol w:w="1440"/>
      </w:tblGrid>
      <w:tr w:rsidR="00CB21C5" w:rsidRPr="00CB21C5" w:rsidTr="00480630">
        <w:tc>
          <w:tcPr>
            <w:tcW w:w="3888" w:type="dxa"/>
            <w:vMerge w:val="restart"/>
          </w:tcPr>
          <w:p w:rsidR="00CB21C5" w:rsidRPr="00CB21C5" w:rsidRDefault="00CB21C5" w:rsidP="00480630">
            <w:pPr>
              <w:rPr>
                <w:sz w:val="26"/>
                <w:szCs w:val="26"/>
              </w:rPr>
            </w:pPr>
            <w:r>
              <w:rPr>
                <w:sz w:val="26"/>
                <w:szCs w:val="26"/>
              </w:rPr>
              <w:t>Показатели</w:t>
            </w:r>
            <w:r w:rsidRPr="00CB21C5">
              <w:rPr>
                <w:sz w:val="26"/>
                <w:szCs w:val="26"/>
              </w:rPr>
              <w:t xml:space="preserve"> Программы</w:t>
            </w:r>
          </w:p>
        </w:tc>
        <w:tc>
          <w:tcPr>
            <w:tcW w:w="2880" w:type="dxa"/>
            <w:gridSpan w:val="2"/>
          </w:tcPr>
          <w:p w:rsidR="00CB21C5" w:rsidRPr="00CB21C5" w:rsidRDefault="00CB21C5" w:rsidP="00480630">
            <w:pPr>
              <w:jc w:val="center"/>
              <w:rPr>
                <w:sz w:val="26"/>
                <w:szCs w:val="26"/>
              </w:rPr>
            </w:pPr>
            <w:r w:rsidRPr="00CB21C5">
              <w:rPr>
                <w:sz w:val="26"/>
                <w:szCs w:val="26"/>
              </w:rPr>
              <w:t>2009 год</w:t>
            </w:r>
          </w:p>
        </w:tc>
        <w:tc>
          <w:tcPr>
            <w:tcW w:w="2700" w:type="dxa"/>
            <w:gridSpan w:val="2"/>
          </w:tcPr>
          <w:p w:rsidR="00CB21C5" w:rsidRPr="00CB21C5" w:rsidRDefault="00CB21C5" w:rsidP="00480630">
            <w:pPr>
              <w:jc w:val="center"/>
              <w:rPr>
                <w:sz w:val="26"/>
                <w:szCs w:val="26"/>
              </w:rPr>
            </w:pPr>
            <w:r w:rsidRPr="00CB21C5">
              <w:rPr>
                <w:sz w:val="26"/>
                <w:szCs w:val="26"/>
              </w:rPr>
              <w:t>2010 год</w:t>
            </w:r>
          </w:p>
        </w:tc>
      </w:tr>
      <w:tr w:rsidR="00CB21C5" w:rsidRPr="00CB21C5" w:rsidTr="00480630">
        <w:tc>
          <w:tcPr>
            <w:tcW w:w="3888" w:type="dxa"/>
            <w:vMerge/>
          </w:tcPr>
          <w:p w:rsidR="00CB21C5" w:rsidRPr="00CB21C5" w:rsidRDefault="00CB21C5" w:rsidP="00480630">
            <w:pPr>
              <w:rPr>
                <w:sz w:val="26"/>
                <w:szCs w:val="26"/>
              </w:rPr>
            </w:pPr>
          </w:p>
        </w:tc>
        <w:tc>
          <w:tcPr>
            <w:tcW w:w="1504" w:type="dxa"/>
          </w:tcPr>
          <w:p w:rsidR="00CB21C5" w:rsidRPr="00CB21C5" w:rsidRDefault="00CB21C5" w:rsidP="00480630">
            <w:pPr>
              <w:jc w:val="center"/>
              <w:rPr>
                <w:sz w:val="26"/>
                <w:szCs w:val="26"/>
              </w:rPr>
            </w:pPr>
            <w:r w:rsidRPr="00CB21C5">
              <w:rPr>
                <w:sz w:val="26"/>
                <w:szCs w:val="26"/>
              </w:rPr>
              <w:t>план</w:t>
            </w:r>
          </w:p>
        </w:tc>
        <w:tc>
          <w:tcPr>
            <w:tcW w:w="1376" w:type="dxa"/>
          </w:tcPr>
          <w:p w:rsidR="00CB21C5" w:rsidRPr="00CB21C5" w:rsidRDefault="00CB21C5" w:rsidP="00480630">
            <w:pPr>
              <w:jc w:val="center"/>
              <w:rPr>
                <w:sz w:val="26"/>
                <w:szCs w:val="26"/>
              </w:rPr>
            </w:pPr>
            <w:r w:rsidRPr="00CB21C5">
              <w:rPr>
                <w:sz w:val="26"/>
                <w:szCs w:val="26"/>
              </w:rPr>
              <w:t>факт</w:t>
            </w:r>
          </w:p>
        </w:tc>
        <w:tc>
          <w:tcPr>
            <w:tcW w:w="1260" w:type="dxa"/>
          </w:tcPr>
          <w:p w:rsidR="00CB21C5" w:rsidRPr="00CB21C5" w:rsidRDefault="00CB21C5" w:rsidP="00480630">
            <w:pPr>
              <w:jc w:val="center"/>
              <w:rPr>
                <w:sz w:val="26"/>
                <w:szCs w:val="26"/>
              </w:rPr>
            </w:pPr>
            <w:r w:rsidRPr="00CB21C5">
              <w:rPr>
                <w:sz w:val="26"/>
                <w:szCs w:val="26"/>
              </w:rPr>
              <w:t>план</w:t>
            </w:r>
          </w:p>
        </w:tc>
        <w:tc>
          <w:tcPr>
            <w:tcW w:w="1440" w:type="dxa"/>
          </w:tcPr>
          <w:p w:rsidR="00CB21C5" w:rsidRPr="00CB21C5" w:rsidRDefault="00CB21C5" w:rsidP="00480630">
            <w:pPr>
              <w:jc w:val="center"/>
              <w:rPr>
                <w:sz w:val="26"/>
                <w:szCs w:val="26"/>
              </w:rPr>
            </w:pPr>
            <w:r w:rsidRPr="00CB21C5">
              <w:rPr>
                <w:sz w:val="26"/>
                <w:szCs w:val="26"/>
              </w:rPr>
              <w:t>факт</w:t>
            </w:r>
          </w:p>
        </w:tc>
      </w:tr>
      <w:tr w:rsidR="00CB21C5" w:rsidRPr="00CB21C5" w:rsidTr="00480630">
        <w:tc>
          <w:tcPr>
            <w:tcW w:w="3888" w:type="dxa"/>
          </w:tcPr>
          <w:p w:rsidR="00CB21C5" w:rsidRPr="00CB21C5" w:rsidRDefault="00CB21C5" w:rsidP="00480630">
            <w:pPr>
              <w:rPr>
                <w:sz w:val="26"/>
                <w:szCs w:val="26"/>
              </w:rPr>
            </w:pPr>
            <w:r w:rsidRPr="00CB21C5">
              <w:rPr>
                <w:sz w:val="26"/>
                <w:szCs w:val="26"/>
              </w:rPr>
              <w:t>Средний уровень регистрируемой безработицы</w:t>
            </w:r>
          </w:p>
        </w:tc>
        <w:tc>
          <w:tcPr>
            <w:tcW w:w="1504" w:type="dxa"/>
          </w:tcPr>
          <w:p w:rsidR="00CB21C5" w:rsidRPr="00CB21C5" w:rsidRDefault="00CB21C5" w:rsidP="00480630">
            <w:pPr>
              <w:rPr>
                <w:sz w:val="26"/>
                <w:szCs w:val="26"/>
              </w:rPr>
            </w:pPr>
            <w:r w:rsidRPr="00CB21C5">
              <w:rPr>
                <w:sz w:val="26"/>
                <w:szCs w:val="26"/>
              </w:rPr>
              <w:t>1,73%</w:t>
            </w:r>
          </w:p>
        </w:tc>
        <w:tc>
          <w:tcPr>
            <w:tcW w:w="1376" w:type="dxa"/>
          </w:tcPr>
          <w:p w:rsidR="00CB21C5" w:rsidRPr="00CB21C5" w:rsidRDefault="00CB21C5" w:rsidP="00480630">
            <w:pPr>
              <w:rPr>
                <w:sz w:val="26"/>
                <w:szCs w:val="26"/>
              </w:rPr>
            </w:pPr>
            <w:r w:rsidRPr="00CB21C5">
              <w:rPr>
                <w:sz w:val="26"/>
                <w:szCs w:val="26"/>
              </w:rPr>
              <w:t>1,65%</w:t>
            </w:r>
          </w:p>
        </w:tc>
        <w:tc>
          <w:tcPr>
            <w:tcW w:w="1260" w:type="dxa"/>
          </w:tcPr>
          <w:p w:rsidR="00CB21C5" w:rsidRPr="00CB21C5" w:rsidRDefault="00CB21C5" w:rsidP="00480630">
            <w:pPr>
              <w:rPr>
                <w:sz w:val="26"/>
                <w:szCs w:val="26"/>
              </w:rPr>
            </w:pPr>
            <w:r w:rsidRPr="00CB21C5">
              <w:rPr>
                <w:sz w:val="26"/>
                <w:szCs w:val="26"/>
              </w:rPr>
              <w:t>1,55%</w:t>
            </w:r>
          </w:p>
        </w:tc>
        <w:tc>
          <w:tcPr>
            <w:tcW w:w="1440" w:type="dxa"/>
          </w:tcPr>
          <w:p w:rsidR="00CB21C5" w:rsidRPr="00CB21C5" w:rsidRDefault="00CB21C5" w:rsidP="00480630">
            <w:pPr>
              <w:rPr>
                <w:sz w:val="26"/>
                <w:szCs w:val="26"/>
              </w:rPr>
            </w:pPr>
            <w:r w:rsidRPr="00CB21C5">
              <w:rPr>
                <w:sz w:val="26"/>
                <w:szCs w:val="26"/>
              </w:rPr>
              <w:t>1,6%</w:t>
            </w:r>
          </w:p>
        </w:tc>
      </w:tr>
      <w:tr w:rsidR="00CB21C5" w:rsidRPr="00CB21C5" w:rsidTr="00480630">
        <w:tc>
          <w:tcPr>
            <w:tcW w:w="3888" w:type="dxa"/>
          </w:tcPr>
          <w:p w:rsidR="00CB21C5" w:rsidRPr="00CB21C5" w:rsidRDefault="00CB21C5" w:rsidP="00480630">
            <w:pPr>
              <w:rPr>
                <w:sz w:val="26"/>
                <w:szCs w:val="26"/>
              </w:rPr>
            </w:pPr>
            <w:r w:rsidRPr="00CB21C5">
              <w:rPr>
                <w:sz w:val="26"/>
                <w:szCs w:val="26"/>
              </w:rPr>
              <w:t>Поступление вакантных рабочих мест, ед.</w:t>
            </w:r>
          </w:p>
        </w:tc>
        <w:tc>
          <w:tcPr>
            <w:tcW w:w="1504" w:type="dxa"/>
          </w:tcPr>
          <w:p w:rsidR="00CB21C5" w:rsidRPr="00CB21C5" w:rsidRDefault="00CB21C5" w:rsidP="00480630">
            <w:pPr>
              <w:rPr>
                <w:sz w:val="26"/>
                <w:szCs w:val="26"/>
              </w:rPr>
            </w:pPr>
            <w:r w:rsidRPr="00CB21C5">
              <w:rPr>
                <w:sz w:val="26"/>
                <w:szCs w:val="26"/>
              </w:rPr>
              <w:t>6000</w:t>
            </w:r>
          </w:p>
        </w:tc>
        <w:tc>
          <w:tcPr>
            <w:tcW w:w="1376" w:type="dxa"/>
          </w:tcPr>
          <w:p w:rsidR="00CB21C5" w:rsidRPr="00CB21C5" w:rsidRDefault="00CB21C5" w:rsidP="00480630">
            <w:pPr>
              <w:rPr>
                <w:sz w:val="26"/>
                <w:szCs w:val="26"/>
              </w:rPr>
            </w:pPr>
            <w:r w:rsidRPr="00CB21C5">
              <w:rPr>
                <w:sz w:val="26"/>
                <w:szCs w:val="26"/>
              </w:rPr>
              <w:t>7639</w:t>
            </w:r>
          </w:p>
        </w:tc>
        <w:tc>
          <w:tcPr>
            <w:tcW w:w="1260" w:type="dxa"/>
          </w:tcPr>
          <w:p w:rsidR="00CB21C5" w:rsidRPr="00CB21C5" w:rsidRDefault="00CB21C5" w:rsidP="00480630">
            <w:pPr>
              <w:rPr>
                <w:sz w:val="26"/>
                <w:szCs w:val="26"/>
              </w:rPr>
            </w:pPr>
            <w:r w:rsidRPr="00CB21C5">
              <w:rPr>
                <w:sz w:val="26"/>
                <w:szCs w:val="26"/>
              </w:rPr>
              <w:t>7000</w:t>
            </w:r>
          </w:p>
        </w:tc>
        <w:tc>
          <w:tcPr>
            <w:tcW w:w="1440" w:type="dxa"/>
          </w:tcPr>
          <w:p w:rsidR="00CB21C5" w:rsidRPr="00CB21C5" w:rsidRDefault="00CB21C5" w:rsidP="00480630">
            <w:pPr>
              <w:rPr>
                <w:sz w:val="26"/>
                <w:szCs w:val="26"/>
              </w:rPr>
            </w:pPr>
            <w:r w:rsidRPr="00CB21C5">
              <w:rPr>
                <w:sz w:val="26"/>
                <w:szCs w:val="26"/>
              </w:rPr>
              <w:t>8000</w:t>
            </w:r>
          </w:p>
        </w:tc>
      </w:tr>
      <w:tr w:rsidR="00CB21C5" w:rsidRPr="00CB21C5" w:rsidTr="00480630">
        <w:tc>
          <w:tcPr>
            <w:tcW w:w="3888" w:type="dxa"/>
          </w:tcPr>
          <w:p w:rsidR="00CB21C5" w:rsidRPr="00CB21C5" w:rsidRDefault="00CB21C5" w:rsidP="00480630">
            <w:pPr>
              <w:rPr>
                <w:sz w:val="26"/>
                <w:szCs w:val="26"/>
              </w:rPr>
            </w:pPr>
            <w:r w:rsidRPr="00CB21C5">
              <w:rPr>
                <w:sz w:val="26"/>
                <w:szCs w:val="26"/>
              </w:rPr>
              <w:t>Общественные работы, чел.</w:t>
            </w:r>
          </w:p>
        </w:tc>
        <w:tc>
          <w:tcPr>
            <w:tcW w:w="1504" w:type="dxa"/>
          </w:tcPr>
          <w:p w:rsidR="00CB21C5" w:rsidRPr="00CB21C5" w:rsidRDefault="00CB21C5" w:rsidP="00480630">
            <w:pPr>
              <w:rPr>
                <w:sz w:val="26"/>
                <w:szCs w:val="26"/>
              </w:rPr>
            </w:pPr>
            <w:r w:rsidRPr="00CB21C5">
              <w:rPr>
                <w:sz w:val="26"/>
                <w:szCs w:val="26"/>
              </w:rPr>
              <w:t>320</w:t>
            </w:r>
          </w:p>
        </w:tc>
        <w:tc>
          <w:tcPr>
            <w:tcW w:w="1376" w:type="dxa"/>
          </w:tcPr>
          <w:p w:rsidR="00CB21C5" w:rsidRPr="00CB21C5" w:rsidRDefault="00CB21C5" w:rsidP="00480630">
            <w:pPr>
              <w:rPr>
                <w:sz w:val="26"/>
                <w:szCs w:val="26"/>
              </w:rPr>
            </w:pPr>
            <w:r w:rsidRPr="00CB21C5">
              <w:rPr>
                <w:sz w:val="26"/>
                <w:szCs w:val="26"/>
              </w:rPr>
              <w:t>284</w:t>
            </w:r>
          </w:p>
        </w:tc>
        <w:tc>
          <w:tcPr>
            <w:tcW w:w="1260" w:type="dxa"/>
          </w:tcPr>
          <w:p w:rsidR="00CB21C5" w:rsidRPr="00CB21C5" w:rsidRDefault="00CB21C5" w:rsidP="00480630">
            <w:pPr>
              <w:rPr>
                <w:sz w:val="26"/>
                <w:szCs w:val="26"/>
              </w:rPr>
            </w:pPr>
            <w:r w:rsidRPr="00CB21C5">
              <w:rPr>
                <w:sz w:val="26"/>
                <w:szCs w:val="26"/>
              </w:rPr>
              <w:t>302</w:t>
            </w:r>
          </w:p>
        </w:tc>
        <w:tc>
          <w:tcPr>
            <w:tcW w:w="1440" w:type="dxa"/>
          </w:tcPr>
          <w:p w:rsidR="00CB21C5" w:rsidRPr="00CB21C5" w:rsidRDefault="00CB21C5" w:rsidP="00480630">
            <w:pPr>
              <w:rPr>
                <w:sz w:val="26"/>
                <w:szCs w:val="26"/>
              </w:rPr>
            </w:pPr>
            <w:r w:rsidRPr="00CB21C5">
              <w:rPr>
                <w:sz w:val="26"/>
                <w:szCs w:val="26"/>
              </w:rPr>
              <w:t>302</w:t>
            </w:r>
          </w:p>
        </w:tc>
      </w:tr>
      <w:tr w:rsidR="00CB21C5" w:rsidRPr="00CB21C5" w:rsidTr="00480630">
        <w:tc>
          <w:tcPr>
            <w:tcW w:w="3888" w:type="dxa"/>
          </w:tcPr>
          <w:p w:rsidR="00CB21C5" w:rsidRPr="00CB21C5" w:rsidRDefault="00CB21C5" w:rsidP="00480630">
            <w:pPr>
              <w:rPr>
                <w:sz w:val="26"/>
                <w:szCs w:val="26"/>
              </w:rPr>
            </w:pPr>
            <w:r w:rsidRPr="00CB21C5">
              <w:rPr>
                <w:sz w:val="26"/>
                <w:szCs w:val="26"/>
              </w:rPr>
              <w:t>Содействие в трудоустройстве, чел.</w:t>
            </w:r>
          </w:p>
        </w:tc>
        <w:tc>
          <w:tcPr>
            <w:tcW w:w="1504" w:type="dxa"/>
          </w:tcPr>
          <w:p w:rsidR="00CB21C5" w:rsidRPr="00CB21C5" w:rsidRDefault="00CB21C5" w:rsidP="00480630">
            <w:pPr>
              <w:rPr>
                <w:sz w:val="26"/>
                <w:szCs w:val="26"/>
              </w:rPr>
            </w:pPr>
            <w:r w:rsidRPr="00CB21C5">
              <w:rPr>
                <w:sz w:val="26"/>
                <w:szCs w:val="26"/>
              </w:rPr>
              <w:t>3050</w:t>
            </w:r>
          </w:p>
        </w:tc>
        <w:tc>
          <w:tcPr>
            <w:tcW w:w="1376" w:type="dxa"/>
          </w:tcPr>
          <w:p w:rsidR="00CB21C5" w:rsidRPr="00CB21C5" w:rsidRDefault="00CB21C5" w:rsidP="00480630">
            <w:pPr>
              <w:rPr>
                <w:sz w:val="26"/>
                <w:szCs w:val="26"/>
              </w:rPr>
            </w:pPr>
            <w:r w:rsidRPr="00CB21C5">
              <w:rPr>
                <w:sz w:val="26"/>
                <w:szCs w:val="26"/>
              </w:rPr>
              <w:t>2999</w:t>
            </w:r>
          </w:p>
        </w:tc>
        <w:tc>
          <w:tcPr>
            <w:tcW w:w="1260" w:type="dxa"/>
          </w:tcPr>
          <w:p w:rsidR="00CB21C5" w:rsidRPr="00CB21C5" w:rsidRDefault="00CB21C5" w:rsidP="00480630">
            <w:pPr>
              <w:rPr>
                <w:sz w:val="26"/>
                <w:szCs w:val="26"/>
              </w:rPr>
            </w:pPr>
            <w:r w:rsidRPr="00CB21C5">
              <w:rPr>
                <w:sz w:val="26"/>
                <w:szCs w:val="26"/>
              </w:rPr>
              <w:t>3050</w:t>
            </w:r>
          </w:p>
        </w:tc>
        <w:tc>
          <w:tcPr>
            <w:tcW w:w="1440" w:type="dxa"/>
          </w:tcPr>
          <w:p w:rsidR="00CB21C5" w:rsidRPr="00CB21C5" w:rsidRDefault="00CB21C5" w:rsidP="00480630">
            <w:pPr>
              <w:rPr>
                <w:sz w:val="26"/>
                <w:szCs w:val="26"/>
              </w:rPr>
            </w:pPr>
            <w:r w:rsidRPr="00CB21C5">
              <w:rPr>
                <w:sz w:val="26"/>
                <w:szCs w:val="26"/>
              </w:rPr>
              <w:t>3050</w:t>
            </w:r>
          </w:p>
        </w:tc>
      </w:tr>
      <w:tr w:rsidR="00CB21C5" w:rsidRPr="00CB21C5" w:rsidTr="00480630">
        <w:tc>
          <w:tcPr>
            <w:tcW w:w="3888" w:type="dxa"/>
          </w:tcPr>
          <w:p w:rsidR="00CB21C5" w:rsidRPr="00CB21C5" w:rsidRDefault="00CB21C5" w:rsidP="00480630">
            <w:pPr>
              <w:rPr>
                <w:sz w:val="26"/>
                <w:szCs w:val="26"/>
              </w:rPr>
            </w:pPr>
            <w:r w:rsidRPr="00CB21C5">
              <w:rPr>
                <w:sz w:val="26"/>
                <w:szCs w:val="26"/>
              </w:rPr>
              <w:t>Методическая помощь в организации предпринимательской деятельности, чел.</w:t>
            </w:r>
          </w:p>
        </w:tc>
        <w:tc>
          <w:tcPr>
            <w:tcW w:w="1504" w:type="dxa"/>
          </w:tcPr>
          <w:p w:rsidR="00CB21C5" w:rsidRPr="00CB21C5" w:rsidRDefault="00CB21C5" w:rsidP="00480630">
            <w:pPr>
              <w:rPr>
                <w:sz w:val="26"/>
                <w:szCs w:val="26"/>
              </w:rPr>
            </w:pPr>
            <w:r w:rsidRPr="00CB21C5">
              <w:rPr>
                <w:sz w:val="26"/>
                <w:szCs w:val="26"/>
              </w:rPr>
              <w:t>75</w:t>
            </w:r>
          </w:p>
        </w:tc>
        <w:tc>
          <w:tcPr>
            <w:tcW w:w="1376" w:type="dxa"/>
          </w:tcPr>
          <w:p w:rsidR="00CB21C5" w:rsidRPr="00CB21C5" w:rsidRDefault="00CB21C5" w:rsidP="00480630">
            <w:pPr>
              <w:rPr>
                <w:sz w:val="26"/>
                <w:szCs w:val="26"/>
              </w:rPr>
            </w:pPr>
            <w:r w:rsidRPr="00CB21C5">
              <w:rPr>
                <w:sz w:val="26"/>
                <w:szCs w:val="26"/>
              </w:rPr>
              <w:t>99</w:t>
            </w:r>
          </w:p>
        </w:tc>
        <w:tc>
          <w:tcPr>
            <w:tcW w:w="1260" w:type="dxa"/>
          </w:tcPr>
          <w:p w:rsidR="00CB21C5" w:rsidRPr="00CB21C5" w:rsidRDefault="00CB21C5" w:rsidP="00480630">
            <w:pPr>
              <w:rPr>
                <w:sz w:val="26"/>
                <w:szCs w:val="26"/>
              </w:rPr>
            </w:pPr>
            <w:r w:rsidRPr="00CB21C5">
              <w:rPr>
                <w:sz w:val="26"/>
                <w:szCs w:val="26"/>
              </w:rPr>
              <w:t>90</w:t>
            </w:r>
          </w:p>
        </w:tc>
        <w:tc>
          <w:tcPr>
            <w:tcW w:w="1440" w:type="dxa"/>
          </w:tcPr>
          <w:p w:rsidR="00CB21C5" w:rsidRPr="00CB21C5" w:rsidRDefault="00CB21C5" w:rsidP="00480630">
            <w:pPr>
              <w:rPr>
                <w:sz w:val="26"/>
                <w:szCs w:val="26"/>
              </w:rPr>
            </w:pPr>
            <w:r w:rsidRPr="00CB21C5">
              <w:rPr>
                <w:sz w:val="26"/>
                <w:szCs w:val="26"/>
              </w:rPr>
              <w:t>90</w:t>
            </w:r>
          </w:p>
        </w:tc>
      </w:tr>
      <w:tr w:rsidR="00CB21C5" w:rsidRPr="00CB21C5" w:rsidTr="00480630">
        <w:tc>
          <w:tcPr>
            <w:tcW w:w="3888" w:type="dxa"/>
          </w:tcPr>
          <w:p w:rsidR="00CB21C5" w:rsidRPr="00CB21C5" w:rsidRDefault="00CB21C5" w:rsidP="00480630">
            <w:pPr>
              <w:rPr>
                <w:sz w:val="26"/>
                <w:szCs w:val="26"/>
              </w:rPr>
            </w:pPr>
            <w:r w:rsidRPr="00CB21C5">
              <w:rPr>
                <w:sz w:val="26"/>
                <w:szCs w:val="26"/>
              </w:rPr>
              <w:t>Оказание финансовой помощи на организацию самозанятости, чел.</w:t>
            </w:r>
          </w:p>
        </w:tc>
        <w:tc>
          <w:tcPr>
            <w:tcW w:w="1504" w:type="dxa"/>
          </w:tcPr>
          <w:p w:rsidR="00CB21C5" w:rsidRPr="00CB21C5" w:rsidRDefault="00CB21C5" w:rsidP="00480630">
            <w:pPr>
              <w:rPr>
                <w:sz w:val="26"/>
                <w:szCs w:val="26"/>
              </w:rPr>
            </w:pPr>
            <w:r w:rsidRPr="00CB21C5">
              <w:rPr>
                <w:sz w:val="26"/>
                <w:szCs w:val="26"/>
              </w:rPr>
              <w:t>20</w:t>
            </w:r>
          </w:p>
        </w:tc>
        <w:tc>
          <w:tcPr>
            <w:tcW w:w="1376" w:type="dxa"/>
          </w:tcPr>
          <w:p w:rsidR="00CB21C5" w:rsidRPr="00CB21C5" w:rsidRDefault="00CB21C5" w:rsidP="00480630">
            <w:pPr>
              <w:rPr>
                <w:sz w:val="26"/>
                <w:szCs w:val="26"/>
              </w:rPr>
            </w:pPr>
            <w:r w:rsidRPr="00CB21C5">
              <w:rPr>
                <w:sz w:val="26"/>
                <w:szCs w:val="26"/>
              </w:rPr>
              <w:t>19</w:t>
            </w:r>
          </w:p>
        </w:tc>
        <w:tc>
          <w:tcPr>
            <w:tcW w:w="1260" w:type="dxa"/>
          </w:tcPr>
          <w:p w:rsidR="00CB21C5" w:rsidRPr="00CB21C5" w:rsidRDefault="00CB21C5" w:rsidP="00480630">
            <w:pPr>
              <w:rPr>
                <w:sz w:val="26"/>
                <w:szCs w:val="26"/>
              </w:rPr>
            </w:pPr>
            <w:r w:rsidRPr="00CB21C5">
              <w:rPr>
                <w:sz w:val="26"/>
                <w:szCs w:val="26"/>
              </w:rPr>
              <w:t>9</w:t>
            </w:r>
          </w:p>
        </w:tc>
        <w:tc>
          <w:tcPr>
            <w:tcW w:w="1440" w:type="dxa"/>
          </w:tcPr>
          <w:p w:rsidR="00CB21C5" w:rsidRPr="00CB21C5" w:rsidRDefault="00CB21C5" w:rsidP="00480630">
            <w:pPr>
              <w:rPr>
                <w:sz w:val="26"/>
                <w:szCs w:val="26"/>
              </w:rPr>
            </w:pPr>
            <w:r w:rsidRPr="00CB21C5">
              <w:rPr>
                <w:sz w:val="26"/>
                <w:szCs w:val="26"/>
              </w:rPr>
              <w:t>27</w:t>
            </w:r>
          </w:p>
        </w:tc>
      </w:tr>
      <w:tr w:rsidR="00CB21C5" w:rsidRPr="00CB21C5" w:rsidTr="00480630">
        <w:tc>
          <w:tcPr>
            <w:tcW w:w="3888" w:type="dxa"/>
          </w:tcPr>
          <w:p w:rsidR="00CB21C5" w:rsidRPr="00CB21C5" w:rsidRDefault="00CB21C5" w:rsidP="00480630">
            <w:pPr>
              <w:rPr>
                <w:sz w:val="26"/>
                <w:szCs w:val="26"/>
              </w:rPr>
            </w:pPr>
            <w:r w:rsidRPr="00CB21C5">
              <w:rPr>
                <w:sz w:val="26"/>
                <w:szCs w:val="26"/>
              </w:rPr>
              <w:t>Профессиональное обучение, чел.</w:t>
            </w:r>
          </w:p>
        </w:tc>
        <w:tc>
          <w:tcPr>
            <w:tcW w:w="1504" w:type="dxa"/>
          </w:tcPr>
          <w:p w:rsidR="00CB21C5" w:rsidRPr="00CB21C5" w:rsidRDefault="00CB21C5" w:rsidP="00480630">
            <w:pPr>
              <w:rPr>
                <w:sz w:val="26"/>
                <w:szCs w:val="26"/>
              </w:rPr>
            </w:pPr>
            <w:r w:rsidRPr="00CB21C5">
              <w:rPr>
                <w:sz w:val="26"/>
                <w:szCs w:val="26"/>
              </w:rPr>
              <w:t>450</w:t>
            </w:r>
          </w:p>
        </w:tc>
        <w:tc>
          <w:tcPr>
            <w:tcW w:w="1376" w:type="dxa"/>
          </w:tcPr>
          <w:p w:rsidR="00CB21C5" w:rsidRPr="00CB21C5" w:rsidRDefault="00CB21C5" w:rsidP="00480630">
            <w:pPr>
              <w:rPr>
                <w:sz w:val="26"/>
                <w:szCs w:val="26"/>
              </w:rPr>
            </w:pPr>
            <w:r w:rsidRPr="00CB21C5">
              <w:rPr>
                <w:sz w:val="26"/>
                <w:szCs w:val="26"/>
              </w:rPr>
              <w:t>497</w:t>
            </w:r>
          </w:p>
        </w:tc>
        <w:tc>
          <w:tcPr>
            <w:tcW w:w="1260" w:type="dxa"/>
          </w:tcPr>
          <w:p w:rsidR="00CB21C5" w:rsidRPr="00CB21C5" w:rsidRDefault="00CB21C5" w:rsidP="00480630">
            <w:pPr>
              <w:rPr>
                <w:sz w:val="26"/>
                <w:szCs w:val="26"/>
              </w:rPr>
            </w:pPr>
            <w:r w:rsidRPr="00CB21C5">
              <w:rPr>
                <w:sz w:val="26"/>
                <w:szCs w:val="26"/>
              </w:rPr>
              <w:t>409</w:t>
            </w:r>
          </w:p>
        </w:tc>
        <w:tc>
          <w:tcPr>
            <w:tcW w:w="1440" w:type="dxa"/>
          </w:tcPr>
          <w:p w:rsidR="00CB21C5" w:rsidRPr="00CB21C5" w:rsidRDefault="00CB21C5" w:rsidP="00480630">
            <w:pPr>
              <w:rPr>
                <w:sz w:val="26"/>
                <w:szCs w:val="26"/>
              </w:rPr>
            </w:pPr>
            <w:r w:rsidRPr="00CB21C5">
              <w:rPr>
                <w:sz w:val="26"/>
                <w:szCs w:val="26"/>
              </w:rPr>
              <w:t>409</w:t>
            </w:r>
          </w:p>
        </w:tc>
      </w:tr>
      <w:tr w:rsidR="00CB21C5" w:rsidRPr="00CB21C5" w:rsidTr="00480630">
        <w:tc>
          <w:tcPr>
            <w:tcW w:w="3888" w:type="dxa"/>
          </w:tcPr>
          <w:p w:rsidR="00CB21C5" w:rsidRPr="00CB21C5" w:rsidRDefault="00CB21C5" w:rsidP="00480630">
            <w:pPr>
              <w:rPr>
                <w:sz w:val="26"/>
                <w:szCs w:val="26"/>
              </w:rPr>
            </w:pPr>
            <w:r w:rsidRPr="00CB21C5">
              <w:rPr>
                <w:sz w:val="26"/>
                <w:szCs w:val="26"/>
              </w:rPr>
              <w:t>Профессиональная ориентация, чел.</w:t>
            </w:r>
          </w:p>
        </w:tc>
        <w:tc>
          <w:tcPr>
            <w:tcW w:w="1504" w:type="dxa"/>
          </w:tcPr>
          <w:p w:rsidR="00CB21C5" w:rsidRPr="00CB21C5" w:rsidRDefault="00CB21C5" w:rsidP="00480630">
            <w:pPr>
              <w:rPr>
                <w:sz w:val="26"/>
                <w:szCs w:val="26"/>
              </w:rPr>
            </w:pPr>
            <w:r w:rsidRPr="00CB21C5">
              <w:rPr>
                <w:sz w:val="26"/>
                <w:szCs w:val="26"/>
              </w:rPr>
              <w:t>3250</w:t>
            </w:r>
          </w:p>
        </w:tc>
        <w:tc>
          <w:tcPr>
            <w:tcW w:w="1376" w:type="dxa"/>
          </w:tcPr>
          <w:p w:rsidR="00CB21C5" w:rsidRPr="00CB21C5" w:rsidRDefault="00CB21C5" w:rsidP="00480630">
            <w:pPr>
              <w:rPr>
                <w:sz w:val="26"/>
                <w:szCs w:val="26"/>
              </w:rPr>
            </w:pPr>
            <w:r w:rsidRPr="00CB21C5">
              <w:rPr>
                <w:sz w:val="26"/>
                <w:szCs w:val="26"/>
              </w:rPr>
              <w:t>3265</w:t>
            </w:r>
          </w:p>
        </w:tc>
        <w:tc>
          <w:tcPr>
            <w:tcW w:w="1260" w:type="dxa"/>
          </w:tcPr>
          <w:p w:rsidR="00CB21C5" w:rsidRPr="00CB21C5" w:rsidRDefault="00CB21C5" w:rsidP="00480630">
            <w:pPr>
              <w:rPr>
                <w:sz w:val="26"/>
                <w:szCs w:val="26"/>
              </w:rPr>
            </w:pPr>
            <w:r w:rsidRPr="00CB21C5">
              <w:rPr>
                <w:sz w:val="26"/>
                <w:szCs w:val="26"/>
              </w:rPr>
              <w:t>3250</w:t>
            </w:r>
          </w:p>
        </w:tc>
        <w:tc>
          <w:tcPr>
            <w:tcW w:w="1440" w:type="dxa"/>
          </w:tcPr>
          <w:p w:rsidR="00CB21C5" w:rsidRPr="00CB21C5" w:rsidRDefault="00CB21C5" w:rsidP="00480630">
            <w:pPr>
              <w:rPr>
                <w:sz w:val="26"/>
                <w:szCs w:val="26"/>
              </w:rPr>
            </w:pPr>
            <w:r w:rsidRPr="00CB21C5">
              <w:rPr>
                <w:sz w:val="26"/>
                <w:szCs w:val="26"/>
              </w:rPr>
              <w:t>3250</w:t>
            </w:r>
          </w:p>
        </w:tc>
      </w:tr>
      <w:tr w:rsidR="00CB21C5" w:rsidRPr="00CB21C5" w:rsidTr="00480630">
        <w:tc>
          <w:tcPr>
            <w:tcW w:w="3888" w:type="dxa"/>
          </w:tcPr>
          <w:p w:rsidR="00CB21C5" w:rsidRPr="00CB21C5" w:rsidRDefault="00CB21C5" w:rsidP="00480630">
            <w:pPr>
              <w:rPr>
                <w:sz w:val="26"/>
                <w:szCs w:val="26"/>
              </w:rPr>
            </w:pPr>
            <w:r w:rsidRPr="00CB21C5">
              <w:rPr>
                <w:sz w:val="26"/>
                <w:szCs w:val="26"/>
              </w:rPr>
              <w:t xml:space="preserve">Временное трудоустройство </w:t>
            </w:r>
            <w:r w:rsidRPr="00CB21C5">
              <w:rPr>
                <w:sz w:val="26"/>
                <w:szCs w:val="26"/>
              </w:rPr>
              <w:lastRenderedPageBreak/>
              <w:t>учащихся, чел.</w:t>
            </w:r>
          </w:p>
        </w:tc>
        <w:tc>
          <w:tcPr>
            <w:tcW w:w="1504" w:type="dxa"/>
          </w:tcPr>
          <w:p w:rsidR="00CB21C5" w:rsidRPr="00CB21C5" w:rsidRDefault="00CB21C5" w:rsidP="00480630">
            <w:pPr>
              <w:rPr>
                <w:sz w:val="26"/>
                <w:szCs w:val="26"/>
              </w:rPr>
            </w:pPr>
            <w:r w:rsidRPr="00CB21C5">
              <w:rPr>
                <w:sz w:val="26"/>
                <w:szCs w:val="26"/>
              </w:rPr>
              <w:lastRenderedPageBreak/>
              <w:t>1200</w:t>
            </w:r>
          </w:p>
        </w:tc>
        <w:tc>
          <w:tcPr>
            <w:tcW w:w="1376" w:type="dxa"/>
          </w:tcPr>
          <w:p w:rsidR="00CB21C5" w:rsidRPr="00CB21C5" w:rsidRDefault="00CB21C5" w:rsidP="00480630">
            <w:pPr>
              <w:rPr>
                <w:sz w:val="26"/>
                <w:szCs w:val="26"/>
              </w:rPr>
            </w:pPr>
            <w:r w:rsidRPr="00CB21C5">
              <w:rPr>
                <w:sz w:val="26"/>
                <w:szCs w:val="26"/>
              </w:rPr>
              <w:t>1208</w:t>
            </w:r>
          </w:p>
        </w:tc>
        <w:tc>
          <w:tcPr>
            <w:tcW w:w="1260" w:type="dxa"/>
          </w:tcPr>
          <w:p w:rsidR="00CB21C5" w:rsidRPr="00CB21C5" w:rsidRDefault="00CB21C5" w:rsidP="00480630">
            <w:pPr>
              <w:rPr>
                <w:sz w:val="26"/>
                <w:szCs w:val="26"/>
              </w:rPr>
            </w:pPr>
            <w:r w:rsidRPr="00CB21C5">
              <w:rPr>
                <w:sz w:val="26"/>
                <w:szCs w:val="26"/>
              </w:rPr>
              <w:t>1000</w:t>
            </w:r>
          </w:p>
        </w:tc>
        <w:tc>
          <w:tcPr>
            <w:tcW w:w="1440" w:type="dxa"/>
          </w:tcPr>
          <w:p w:rsidR="00CB21C5" w:rsidRPr="00CB21C5" w:rsidRDefault="00CB21C5" w:rsidP="00480630">
            <w:pPr>
              <w:rPr>
                <w:sz w:val="26"/>
                <w:szCs w:val="26"/>
              </w:rPr>
            </w:pPr>
            <w:r w:rsidRPr="00CB21C5">
              <w:rPr>
                <w:sz w:val="26"/>
                <w:szCs w:val="26"/>
              </w:rPr>
              <w:t>1440</w:t>
            </w:r>
          </w:p>
        </w:tc>
      </w:tr>
      <w:tr w:rsidR="00CB21C5" w:rsidRPr="00CB21C5" w:rsidTr="00480630">
        <w:tc>
          <w:tcPr>
            <w:tcW w:w="3888" w:type="dxa"/>
          </w:tcPr>
          <w:p w:rsidR="00CB21C5" w:rsidRPr="00CB21C5" w:rsidRDefault="00CB21C5" w:rsidP="00480630">
            <w:pPr>
              <w:rPr>
                <w:sz w:val="26"/>
                <w:szCs w:val="26"/>
              </w:rPr>
            </w:pPr>
            <w:r w:rsidRPr="00CB21C5">
              <w:rPr>
                <w:sz w:val="26"/>
                <w:szCs w:val="26"/>
              </w:rPr>
              <w:lastRenderedPageBreak/>
              <w:t>Среднегодовая численность безработных, чел.</w:t>
            </w:r>
          </w:p>
        </w:tc>
        <w:tc>
          <w:tcPr>
            <w:tcW w:w="1504" w:type="dxa"/>
          </w:tcPr>
          <w:p w:rsidR="00CB21C5" w:rsidRPr="00CB21C5" w:rsidRDefault="00CB21C5" w:rsidP="00480630">
            <w:pPr>
              <w:rPr>
                <w:sz w:val="26"/>
                <w:szCs w:val="26"/>
              </w:rPr>
            </w:pPr>
            <w:r w:rsidRPr="00CB21C5">
              <w:rPr>
                <w:sz w:val="26"/>
                <w:szCs w:val="26"/>
              </w:rPr>
              <w:t>1353</w:t>
            </w:r>
          </w:p>
        </w:tc>
        <w:tc>
          <w:tcPr>
            <w:tcW w:w="1376" w:type="dxa"/>
          </w:tcPr>
          <w:p w:rsidR="00CB21C5" w:rsidRPr="00CB21C5" w:rsidRDefault="00CB21C5" w:rsidP="00480630">
            <w:pPr>
              <w:rPr>
                <w:sz w:val="26"/>
                <w:szCs w:val="26"/>
              </w:rPr>
            </w:pPr>
            <w:r w:rsidRPr="00CB21C5">
              <w:rPr>
                <w:sz w:val="26"/>
                <w:szCs w:val="26"/>
              </w:rPr>
              <w:t>1307</w:t>
            </w:r>
          </w:p>
        </w:tc>
        <w:tc>
          <w:tcPr>
            <w:tcW w:w="1260" w:type="dxa"/>
          </w:tcPr>
          <w:p w:rsidR="00CB21C5" w:rsidRPr="00CB21C5" w:rsidRDefault="00CB21C5" w:rsidP="00480630">
            <w:pPr>
              <w:rPr>
                <w:sz w:val="26"/>
                <w:szCs w:val="26"/>
              </w:rPr>
            </w:pPr>
            <w:r w:rsidRPr="00CB21C5">
              <w:rPr>
                <w:sz w:val="26"/>
                <w:szCs w:val="26"/>
              </w:rPr>
              <w:t>1305</w:t>
            </w:r>
          </w:p>
        </w:tc>
        <w:tc>
          <w:tcPr>
            <w:tcW w:w="1440" w:type="dxa"/>
          </w:tcPr>
          <w:p w:rsidR="00CB21C5" w:rsidRPr="00CB21C5" w:rsidRDefault="00CB21C5" w:rsidP="00480630">
            <w:pPr>
              <w:rPr>
                <w:sz w:val="26"/>
                <w:szCs w:val="26"/>
              </w:rPr>
            </w:pPr>
            <w:r w:rsidRPr="00CB21C5">
              <w:rPr>
                <w:sz w:val="26"/>
                <w:szCs w:val="26"/>
              </w:rPr>
              <w:t>1290</w:t>
            </w:r>
          </w:p>
        </w:tc>
      </w:tr>
      <w:tr w:rsidR="00CB21C5" w:rsidRPr="00CB21C5" w:rsidTr="00480630">
        <w:tc>
          <w:tcPr>
            <w:tcW w:w="3888" w:type="dxa"/>
          </w:tcPr>
          <w:p w:rsidR="00CB21C5" w:rsidRPr="00CB21C5" w:rsidRDefault="00CB21C5" w:rsidP="00480630">
            <w:pPr>
              <w:rPr>
                <w:sz w:val="26"/>
                <w:szCs w:val="26"/>
              </w:rPr>
            </w:pPr>
            <w:r w:rsidRPr="00CB21C5">
              <w:rPr>
                <w:sz w:val="26"/>
                <w:szCs w:val="26"/>
              </w:rPr>
              <w:t>Выплата пособий в среднем за месяц, чел.</w:t>
            </w:r>
          </w:p>
        </w:tc>
        <w:tc>
          <w:tcPr>
            <w:tcW w:w="1504" w:type="dxa"/>
          </w:tcPr>
          <w:p w:rsidR="00CB21C5" w:rsidRPr="00CB21C5" w:rsidRDefault="00CB21C5" w:rsidP="00480630">
            <w:pPr>
              <w:rPr>
                <w:sz w:val="26"/>
                <w:szCs w:val="26"/>
              </w:rPr>
            </w:pPr>
            <w:r w:rsidRPr="00CB21C5">
              <w:rPr>
                <w:sz w:val="26"/>
                <w:szCs w:val="26"/>
              </w:rPr>
              <w:t>1350</w:t>
            </w:r>
          </w:p>
        </w:tc>
        <w:tc>
          <w:tcPr>
            <w:tcW w:w="1376" w:type="dxa"/>
          </w:tcPr>
          <w:p w:rsidR="00CB21C5" w:rsidRPr="00CB21C5" w:rsidRDefault="00CB21C5" w:rsidP="00480630">
            <w:pPr>
              <w:rPr>
                <w:sz w:val="26"/>
                <w:szCs w:val="26"/>
              </w:rPr>
            </w:pPr>
            <w:r w:rsidRPr="00CB21C5">
              <w:rPr>
                <w:sz w:val="26"/>
                <w:szCs w:val="26"/>
              </w:rPr>
              <w:t>1307</w:t>
            </w:r>
          </w:p>
        </w:tc>
        <w:tc>
          <w:tcPr>
            <w:tcW w:w="1260" w:type="dxa"/>
          </w:tcPr>
          <w:p w:rsidR="00CB21C5" w:rsidRPr="00CB21C5" w:rsidRDefault="00CB21C5" w:rsidP="00480630">
            <w:pPr>
              <w:rPr>
                <w:sz w:val="26"/>
                <w:szCs w:val="26"/>
              </w:rPr>
            </w:pPr>
            <w:r w:rsidRPr="00CB21C5">
              <w:rPr>
                <w:sz w:val="26"/>
                <w:szCs w:val="26"/>
              </w:rPr>
              <w:t>1305</w:t>
            </w:r>
          </w:p>
        </w:tc>
        <w:tc>
          <w:tcPr>
            <w:tcW w:w="1440" w:type="dxa"/>
          </w:tcPr>
          <w:p w:rsidR="00CB21C5" w:rsidRPr="00CB21C5" w:rsidRDefault="00CB21C5" w:rsidP="00480630">
            <w:pPr>
              <w:rPr>
                <w:sz w:val="26"/>
                <w:szCs w:val="26"/>
              </w:rPr>
            </w:pPr>
            <w:r w:rsidRPr="00CB21C5">
              <w:rPr>
                <w:sz w:val="26"/>
                <w:szCs w:val="26"/>
              </w:rPr>
              <w:t>1290</w:t>
            </w:r>
          </w:p>
        </w:tc>
      </w:tr>
    </w:tbl>
    <w:p w:rsidR="00CB21C5" w:rsidRPr="00CB21C5" w:rsidRDefault="00CB21C5" w:rsidP="00CB21C5">
      <w:pPr>
        <w:rPr>
          <w:sz w:val="26"/>
          <w:szCs w:val="26"/>
        </w:rPr>
      </w:pPr>
    </w:p>
    <w:p w:rsidR="00CB21C5" w:rsidRPr="00674E27" w:rsidRDefault="00CB21C5" w:rsidP="002E065E">
      <w:pPr>
        <w:widowControl w:val="0"/>
        <w:shd w:val="clear" w:color="auto" w:fill="FFFFFF"/>
        <w:spacing w:line="360" w:lineRule="auto"/>
        <w:ind w:left="23" w:right="17" w:firstLine="936"/>
        <w:jc w:val="both"/>
        <w:rPr>
          <w:color w:val="000000"/>
          <w:spacing w:val="-3"/>
          <w:sz w:val="28"/>
          <w:szCs w:val="28"/>
        </w:rPr>
      </w:pPr>
    </w:p>
    <w:p w:rsidR="006614EB" w:rsidRPr="006614EB" w:rsidRDefault="00CE43FD" w:rsidP="00225FA8">
      <w:pPr>
        <w:widowControl w:val="0"/>
        <w:spacing w:line="360" w:lineRule="auto"/>
        <w:ind w:firstLine="708"/>
        <w:jc w:val="both"/>
        <w:rPr>
          <w:b/>
          <w:sz w:val="28"/>
          <w:szCs w:val="28"/>
        </w:rPr>
      </w:pPr>
      <w:r w:rsidRPr="00CE43FD">
        <w:rPr>
          <w:b/>
          <w:sz w:val="28"/>
          <w:szCs w:val="28"/>
        </w:rPr>
        <w:t>Социальная защита населения</w:t>
      </w:r>
      <w:r>
        <w:rPr>
          <w:b/>
          <w:sz w:val="28"/>
          <w:szCs w:val="28"/>
        </w:rPr>
        <w:t>.</w:t>
      </w:r>
      <w:r w:rsidR="006614EB">
        <w:rPr>
          <w:b/>
          <w:sz w:val="28"/>
          <w:szCs w:val="28"/>
        </w:rPr>
        <w:t xml:space="preserve"> </w:t>
      </w:r>
      <w:r w:rsidR="006614EB">
        <w:rPr>
          <w:sz w:val="28"/>
          <w:szCs w:val="28"/>
        </w:rPr>
        <w:t>Управлением  труда и социальной защиты населения Минтруда РБ по г. Салавату проводится системная работа по реализации социальной политики в отношении семьи и детей. Немаловажным вопросом является предоставление в полном объеме установленных законодательством мер социальной поддержки населения, обеспечение своевременной выплаты всех видов ежемесячных пособий и компенсаций.</w:t>
      </w:r>
    </w:p>
    <w:p w:rsidR="006614EB" w:rsidRDefault="006614EB" w:rsidP="002E065E">
      <w:pPr>
        <w:widowControl w:val="0"/>
        <w:spacing w:line="360" w:lineRule="auto"/>
        <w:ind w:firstLine="720"/>
        <w:jc w:val="both"/>
        <w:rPr>
          <w:sz w:val="28"/>
          <w:szCs w:val="28"/>
        </w:rPr>
      </w:pPr>
      <w:r>
        <w:rPr>
          <w:sz w:val="28"/>
          <w:szCs w:val="28"/>
        </w:rPr>
        <w:t>Особое внимание уделяется малообеспеченным и многодетным семьям, а также семьям, имеющим детей-инвалидов. Согласно Закону РБ № 132-з от 17.12.2004 года «О ежемесячном пособии на ребенка в Республике Башкортостан» малообеспеченные семьи, имеющие детей до 16 (18) лет получают ежемесячное пособие на детей.</w:t>
      </w:r>
    </w:p>
    <w:p w:rsidR="006614EB" w:rsidRDefault="006614EB" w:rsidP="002E065E">
      <w:pPr>
        <w:widowControl w:val="0"/>
        <w:spacing w:line="360" w:lineRule="auto"/>
        <w:ind w:firstLine="720"/>
        <w:jc w:val="both"/>
        <w:rPr>
          <w:sz w:val="28"/>
          <w:szCs w:val="28"/>
        </w:rPr>
      </w:pPr>
      <w:r>
        <w:rPr>
          <w:sz w:val="28"/>
          <w:szCs w:val="28"/>
        </w:rPr>
        <w:t xml:space="preserve"> На 1 октября 2010 года  в </w:t>
      </w:r>
      <w:r w:rsidR="00A57F4E">
        <w:rPr>
          <w:sz w:val="28"/>
          <w:szCs w:val="28"/>
        </w:rPr>
        <w:t>УТ и СЗН по г. Салавату состояла</w:t>
      </w:r>
      <w:r>
        <w:rPr>
          <w:sz w:val="28"/>
          <w:szCs w:val="28"/>
        </w:rPr>
        <w:t xml:space="preserve"> на учете 4871 семья. Это семьи со среднедушевым доходом, размер которого не превышает величину прожиточного минимума в Республике Башкортостан, установленную в соответствии с Законом Республики Башкортостан  от 05.06.2001 г. № 219-з «О порядке определени</w:t>
      </w:r>
      <w:r w:rsidR="00A57F4E">
        <w:rPr>
          <w:sz w:val="28"/>
          <w:szCs w:val="28"/>
        </w:rPr>
        <w:t>я и установления потребительского</w:t>
      </w:r>
      <w:r>
        <w:rPr>
          <w:sz w:val="28"/>
          <w:szCs w:val="28"/>
        </w:rPr>
        <w:t xml:space="preserve"> и прожиточного минимума в Республике Башкортостан». </w:t>
      </w:r>
    </w:p>
    <w:p w:rsidR="006614EB" w:rsidRDefault="006614EB" w:rsidP="002E065E">
      <w:pPr>
        <w:widowControl w:val="0"/>
        <w:spacing w:line="360" w:lineRule="auto"/>
        <w:ind w:firstLine="720"/>
        <w:jc w:val="both"/>
        <w:rPr>
          <w:sz w:val="28"/>
          <w:szCs w:val="28"/>
        </w:rPr>
      </w:pPr>
      <w:r>
        <w:rPr>
          <w:sz w:val="28"/>
          <w:szCs w:val="28"/>
        </w:rPr>
        <w:t xml:space="preserve">В </w:t>
      </w:r>
      <w:r w:rsidRPr="001D499E">
        <w:rPr>
          <w:sz w:val="28"/>
          <w:szCs w:val="28"/>
        </w:rPr>
        <w:t xml:space="preserve"> </w:t>
      </w:r>
      <w:r>
        <w:rPr>
          <w:sz w:val="28"/>
          <w:szCs w:val="28"/>
        </w:rPr>
        <w:t xml:space="preserve">2010 году зарегистрировано 317 многодетных семей, имеющих 3 и более детей,  в которых воспитываются 1028 детей.  </w:t>
      </w:r>
    </w:p>
    <w:p w:rsidR="006614EB" w:rsidRDefault="006614EB" w:rsidP="002E065E">
      <w:pPr>
        <w:widowControl w:val="0"/>
        <w:spacing w:line="360" w:lineRule="auto"/>
        <w:ind w:firstLine="720"/>
        <w:jc w:val="both"/>
        <w:rPr>
          <w:sz w:val="28"/>
          <w:szCs w:val="28"/>
        </w:rPr>
      </w:pPr>
      <w:r>
        <w:rPr>
          <w:sz w:val="28"/>
          <w:szCs w:val="28"/>
        </w:rPr>
        <w:t>На 01.10.2010 года получателями ежемесячного пособия многодетной семьи являются 54 семьи, имеющие 4 и более ребенка. Только за 9 месяцев 2010 года объем пособий выше</w:t>
      </w:r>
      <w:r w:rsidR="00A57F4E">
        <w:rPr>
          <w:sz w:val="28"/>
          <w:szCs w:val="28"/>
        </w:rPr>
        <w:t>указанной категории, выплаченный</w:t>
      </w:r>
      <w:r>
        <w:rPr>
          <w:sz w:val="28"/>
          <w:szCs w:val="28"/>
        </w:rPr>
        <w:t xml:space="preserve"> территориальными органами Минтруда из республиканского бюджета, составил 929 тыс. рублей.</w:t>
      </w:r>
    </w:p>
    <w:p w:rsidR="006614EB" w:rsidRDefault="006614EB" w:rsidP="002E065E">
      <w:pPr>
        <w:widowControl w:val="0"/>
        <w:spacing w:line="360" w:lineRule="auto"/>
        <w:ind w:firstLine="720"/>
        <w:jc w:val="both"/>
        <w:rPr>
          <w:sz w:val="28"/>
          <w:szCs w:val="28"/>
        </w:rPr>
      </w:pPr>
      <w:r>
        <w:rPr>
          <w:sz w:val="28"/>
          <w:szCs w:val="28"/>
        </w:rPr>
        <w:lastRenderedPageBreak/>
        <w:t>Согласно Закону РБ от 24.07.2000 года № 87-з «О государственной поддержке многодетных семей в Республике Башкортостан» многодетные семьи пользуются мерами государственной поддержки в оплате жилого помещения, коммунальных и физкультурно-спортивных услуг, учащиеся</w:t>
      </w:r>
      <w:r w:rsidR="00A57F4E">
        <w:rPr>
          <w:sz w:val="28"/>
          <w:szCs w:val="28"/>
        </w:rPr>
        <w:t>-</w:t>
      </w:r>
      <w:r>
        <w:rPr>
          <w:sz w:val="28"/>
          <w:szCs w:val="28"/>
        </w:rPr>
        <w:t xml:space="preserve"> правом бесплатного проезда в </w:t>
      </w:r>
      <w:r w:rsidR="00A57F4E">
        <w:rPr>
          <w:sz w:val="28"/>
          <w:szCs w:val="28"/>
        </w:rPr>
        <w:t xml:space="preserve">общественном </w:t>
      </w:r>
      <w:r>
        <w:rPr>
          <w:sz w:val="28"/>
          <w:szCs w:val="28"/>
        </w:rPr>
        <w:t>транспорте.</w:t>
      </w:r>
    </w:p>
    <w:p w:rsidR="006614EB" w:rsidRDefault="006614EB" w:rsidP="002E065E">
      <w:pPr>
        <w:widowControl w:val="0"/>
        <w:spacing w:line="360" w:lineRule="auto"/>
        <w:ind w:firstLine="720"/>
        <w:jc w:val="both"/>
        <w:rPr>
          <w:sz w:val="28"/>
          <w:szCs w:val="28"/>
        </w:rPr>
      </w:pPr>
      <w:r>
        <w:rPr>
          <w:sz w:val="28"/>
          <w:szCs w:val="28"/>
        </w:rPr>
        <w:t xml:space="preserve">В соответствии с Положением «О порядке предоставления пособия малоимущим гражданам в Республике Башкортостан» от 25.01.2008 года № 9 УТ и СЗН Минтруда РБ по г. Салавату назначает и выплачивает социальное пособие малоимущим гражданам из категории: инвалиды и дети-инвалиды, неработающие пенсионеры, дети-сироты и дети, оставшиеся без попечения родителей, беременные женщины с 20 недель беременности, дети из многодетных и  неполных семей. </w:t>
      </w:r>
    </w:p>
    <w:p w:rsidR="006614EB" w:rsidRDefault="006614EB" w:rsidP="002E065E">
      <w:pPr>
        <w:widowControl w:val="0"/>
        <w:spacing w:line="360" w:lineRule="auto"/>
        <w:ind w:firstLine="720"/>
        <w:jc w:val="both"/>
        <w:rPr>
          <w:sz w:val="28"/>
          <w:szCs w:val="28"/>
        </w:rPr>
      </w:pPr>
      <w:r>
        <w:rPr>
          <w:sz w:val="28"/>
          <w:szCs w:val="28"/>
        </w:rPr>
        <w:t xml:space="preserve">На основании Закона РФ от 19.05.1995 года № 81-ФЗ «О государственных пособиях гражданам, имеющим детей» производится выплата ежемесячного пособия неработающим гражданам, занятым уходом за ребенком до полутора лет. </w:t>
      </w:r>
    </w:p>
    <w:p w:rsidR="006614EB" w:rsidRDefault="00DC707B" w:rsidP="002E065E">
      <w:pPr>
        <w:widowControl w:val="0"/>
        <w:spacing w:line="360" w:lineRule="auto"/>
        <w:ind w:firstLine="720"/>
        <w:jc w:val="both"/>
        <w:rPr>
          <w:sz w:val="28"/>
          <w:szCs w:val="28"/>
        </w:rPr>
      </w:pPr>
      <w:r>
        <w:rPr>
          <w:sz w:val="28"/>
          <w:szCs w:val="28"/>
        </w:rPr>
        <w:t>Но</w:t>
      </w:r>
      <w:r w:rsidR="006614EB">
        <w:rPr>
          <w:sz w:val="28"/>
          <w:szCs w:val="28"/>
        </w:rPr>
        <w:t xml:space="preserve"> несмотря на принимаемые меры и внушительные суммы, выделяемые на социальную поддержк</w:t>
      </w:r>
      <w:r>
        <w:rPr>
          <w:sz w:val="28"/>
          <w:szCs w:val="28"/>
        </w:rPr>
        <w:t>у населения, остается еще низким</w:t>
      </w:r>
      <w:r w:rsidR="006614EB">
        <w:rPr>
          <w:sz w:val="28"/>
          <w:szCs w:val="28"/>
        </w:rPr>
        <w:t xml:space="preserve"> уровень</w:t>
      </w:r>
      <w:r>
        <w:rPr>
          <w:sz w:val="28"/>
          <w:szCs w:val="28"/>
        </w:rPr>
        <w:t xml:space="preserve"> жизни людей, </w:t>
      </w:r>
      <w:r w:rsidR="006614EB">
        <w:rPr>
          <w:sz w:val="28"/>
          <w:szCs w:val="28"/>
        </w:rPr>
        <w:t xml:space="preserve">и число нуждающихся в адресной социальной помощи по некоторым показателям растет. </w:t>
      </w:r>
    </w:p>
    <w:p w:rsidR="006614EB" w:rsidRPr="00D16C00" w:rsidRDefault="006614EB" w:rsidP="001E7A13">
      <w:pPr>
        <w:widowControl w:val="0"/>
        <w:spacing w:line="360" w:lineRule="auto"/>
        <w:ind w:left="1416" w:firstLine="708"/>
        <w:jc w:val="both"/>
        <w:rPr>
          <w:b/>
          <w:sz w:val="26"/>
          <w:szCs w:val="26"/>
        </w:rPr>
      </w:pPr>
      <w:r w:rsidRPr="00D16C00">
        <w:rPr>
          <w:b/>
          <w:sz w:val="26"/>
          <w:szCs w:val="26"/>
        </w:rPr>
        <w:t>Социальная поддержка населения</w:t>
      </w:r>
    </w:p>
    <w:tbl>
      <w:tblPr>
        <w:tblStyle w:val="af2"/>
        <w:tblpPr w:leftFromText="180" w:rightFromText="180" w:vertAnchor="text" w:horzAnchor="margin" w:tblpY="10"/>
        <w:tblW w:w="0" w:type="auto"/>
        <w:tblLook w:val="01E0"/>
      </w:tblPr>
      <w:tblGrid>
        <w:gridCol w:w="1958"/>
        <w:gridCol w:w="761"/>
        <w:gridCol w:w="1142"/>
        <w:gridCol w:w="761"/>
        <w:gridCol w:w="1142"/>
        <w:gridCol w:w="760"/>
        <w:gridCol w:w="1142"/>
        <w:gridCol w:w="763"/>
        <w:gridCol w:w="1142"/>
      </w:tblGrid>
      <w:tr w:rsidR="00E36AE9" w:rsidRPr="00D16C00" w:rsidTr="00E36AE9">
        <w:tc>
          <w:tcPr>
            <w:tcW w:w="1958" w:type="dxa"/>
            <w:vMerge w:val="restart"/>
          </w:tcPr>
          <w:p w:rsidR="00E36AE9" w:rsidRPr="00D16C00" w:rsidRDefault="00E36AE9" w:rsidP="00E36AE9">
            <w:pPr>
              <w:widowControl w:val="0"/>
              <w:jc w:val="both"/>
              <w:rPr>
                <w:sz w:val="26"/>
                <w:szCs w:val="26"/>
              </w:rPr>
            </w:pPr>
            <w:r w:rsidRPr="00D16C00">
              <w:rPr>
                <w:sz w:val="26"/>
                <w:szCs w:val="26"/>
              </w:rPr>
              <w:t>Показатель</w:t>
            </w:r>
          </w:p>
        </w:tc>
        <w:tc>
          <w:tcPr>
            <w:tcW w:w="1903" w:type="dxa"/>
            <w:gridSpan w:val="2"/>
          </w:tcPr>
          <w:p w:rsidR="00E36AE9" w:rsidRPr="00D16C00" w:rsidRDefault="00E36AE9" w:rsidP="00E36AE9">
            <w:pPr>
              <w:widowControl w:val="0"/>
              <w:jc w:val="both"/>
              <w:rPr>
                <w:sz w:val="26"/>
                <w:szCs w:val="26"/>
              </w:rPr>
            </w:pPr>
            <w:r w:rsidRPr="00D16C00">
              <w:rPr>
                <w:sz w:val="26"/>
                <w:szCs w:val="26"/>
              </w:rPr>
              <w:t>2007 год</w:t>
            </w:r>
          </w:p>
        </w:tc>
        <w:tc>
          <w:tcPr>
            <w:tcW w:w="1903" w:type="dxa"/>
            <w:gridSpan w:val="2"/>
          </w:tcPr>
          <w:p w:rsidR="00E36AE9" w:rsidRPr="00D16C00" w:rsidRDefault="00E36AE9" w:rsidP="00E36AE9">
            <w:pPr>
              <w:widowControl w:val="0"/>
              <w:jc w:val="both"/>
              <w:rPr>
                <w:sz w:val="26"/>
                <w:szCs w:val="26"/>
              </w:rPr>
            </w:pPr>
            <w:r w:rsidRPr="00D16C00">
              <w:rPr>
                <w:sz w:val="26"/>
                <w:szCs w:val="26"/>
              </w:rPr>
              <w:t>2008 год</w:t>
            </w:r>
          </w:p>
        </w:tc>
        <w:tc>
          <w:tcPr>
            <w:tcW w:w="1902" w:type="dxa"/>
            <w:gridSpan w:val="2"/>
          </w:tcPr>
          <w:p w:rsidR="00E36AE9" w:rsidRPr="00D16C00" w:rsidRDefault="00E36AE9" w:rsidP="00E36AE9">
            <w:pPr>
              <w:widowControl w:val="0"/>
              <w:jc w:val="both"/>
              <w:rPr>
                <w:sz w:val="26"/>
                <w:szCs w:val="26"/>
              </w:rPr>
            </w:pPr>
            <w:r w:rsidRPr="00D16C00">
              <w:rPr>
                <w:sz w:val="26"/>
                <w:szCs w:val="26"/>
              </w:rPr>
              <w:t>2009 год</w:t>
            </w:r>
          </w:p>
        </w:tc>
        <w:tc>
          <w:tcPr>
            <w:tcW w:w="1905" w:type="dxa"/>
            <w:gridSpan w:val="2"/>
          </w:tcPr>
          <w:p w:rsidR="00E36AE9" w:rsidRPr="00D16C00" w:rsidRDefault="00E36AE9" w:rsidP="00E36AE9">
            <w:pPr>
              <w:widowControl w:val="0"/>
              <w:jc w:val="both"/>
              <w:rPr>
                <w:sz w:val="26"/>
                <w:szCs w:val="26"/>
              </w:rPr>
            </w:pPr>
            <w:r w:rsidRPr="00D16C00">
              <w:rPr>
                <w:sz w:val="26"/>
                <w:szCs w:val="26"/>
              </w:rPr>
              <w:t>01.10.2010</w:t>
            </w:r>
          </w:p>
        </w:tc>
      </w:tr>
      <w:tr w:rsidR="00E36AE9" w:rsidRPr="00D16C00" w:rsidTr="00E36AE9">
        <w:tc>
          <w:tcPr>
            <w:tcW w:w="1958" w:type="dxa"/>
            <w:vMerge/>
          </w:tcPr>
          <w:p w:rsidR="00E36AE9" w:rsidRPr="00D16C00" w:rsidRDefault="00E36AE9" w:rsidP="00E36AE9">
            <w:pPr>
              <w:widowControl w:val="0"/>
              <w:jc w:val="both"/>
              <w:rPr>
                <w:sz w:val="26"/>
                <w:szCs w:val="26"/>
              </w:rPr>
            </w:pPr>
          </w:p>
        </w:tc>
        <w:tc>
          <w:tcPr>
            <w:tcW w:w="761" w:type="dxa"/>
          </w:tcPr>
          <w:p w:rsidR="00E36AE9" w:rsidRPr="00D16C00" w:rsidRDefault="00E36AE9" w:rsidP="00E36AE9">
            <w:pPr>
              <w:widowControl w:val="0"/>
              <w:jc w:val="both"/>
              <w:rPr>
                <w:sz w:val="26"/>
                <w:szCs w:val="26"/>
              </w:rPr>
            </w:pPr>
            <w:r w:rsidRPr="00D16C00">
              <w:rPr>
                <w:sz w:val="26"/>
                <w:szCs w:val="26"/>
              </w:rPr>
              <w:t>Кол-во</w:t>
            </w:r>
          </w:p>
        </w:tc>
        <w:tc>
          <w:tcPr>
            <w:tcW w:w="1142" w:type="dxa"/>
          </w:tcPr>
          <w:p w:rsidR="00E36AE9" w:rsidRPr="00D16C00" w:rsidRDefault="00E36AE9" w:rsidP="00E36AE9">
            <w:pPr>
              <w:widowControl w:val="0"/>
              <w:jc w:val="both"/>
              <w:rPr>
                <w:sz w:val="26"/>
                <w:szCs w:val="26"/>
              </w:rPr>
            </w:pPr>
            <w:r w:rsidRPr="00D16C00">
              <w:rPr>
                <w:sz w:val="26"/>
                <w:szCs w:val="26"/>
              </w:rPr>
              <w:t>Сумма выплач. пособий (т. р.)</w:t>
            </w:r>
          </w:p>
        </w:tc>
        <w:tc>
          <w:tcPr>
            <w:tcW w:w="761" w:type="dxa"/>
          </w:tcPr>
          <w:p w:rsidR="00E36AE9" w:rsidRPr="00D16C00" w:rsidRDefault="00E36AE9" w:rsidP="00E36AE9">
            <w:pPr>
              <w:widowControl w:val="0"/>
              <w:jc w:val="both"/>
              <w:rPr>
                <w:sz w:val="26"/>
                <w:szCs w:val="26"/>
              </w:rPr>
            </w:pPr>
            <w:r w:rsidRPr="00D16C00">
              <w:rPr>
                <w:sz w:val="26"/>
                <w:szCs w:val="26"/>
              </w:rPr>
              <w:t>Кол-во</w:t>
            </w:r>
          </w:p>
        </w:tc>
        <w:tc>
          <w:tcPr>
            <w:tcW w:w="1142" w:type="dxa"/>
          </w:tcPr>
          <w:p w:rsidR="00E36AE9" w:rsidRPr="00D16C00" w:rsidRDefault="00E36AE9" w:rsidP="00E36AE9">
            <w:pPr>
              <w:widowControl w:val="0"/>
              <w:jc w:val="both"/>
              <w:rPr>
                <w:sz w:val="26"/>
                <w:szCs w:val="26"/>
              </w:rPr>
            </w:pPr>
            <w:r w:rsidRPr="00D16C00">
              <w:rPr>
                <w:sz w:val="26"/>
                <w:szCs w:val="26"/>
              </w:rPr>
              <w:t>Сумма выплач. пособий</w:t>
            </w:r>
          </w:p>
          <w:p w:rsidR="00E36AE9" w:rsidRPr="00D16C00" w:rsidRDefault="00E36AE9" w:rsidP="00E36AE9">
            <w:pPr>
              <w:widowControl w:val="0"/>
              <w:jc w:val="both"/>
              <w:rPr>
                <w:sz w:val="26"/>
                <w:szCs w:val="26"/>
              </w:rPr>
            </w:pPr>
            <w:r w:rsidRPr="00D16C00">
              <w:rPr>
                <w:sz w:val="26"/>
                <w:szCs w:val="26"/>
              </w:rPr>
              <w:t>(т. р.)</w:t>
            </w:r>
          </w:p>
        </w:tc>
        <w:tc>
          <w:tcPr>
            <w:tcW w:w="760" w:type="dxa"/>
          </w:tcPr>
          <w:p w:rsidR="00E36AE9" w:rsidRPr="00D16C00" w:rsidRDefault="00E36AE9" w:rsidP="00E36AE9">
            <w:pPr>
              <w:widowControl w:val="0"/>
              <w:jc w:val="both"/>
              <w:rPr>
                <w:sz w:val="26"/>
                <w:szCs w:val="26"/>
              </w:rPr>
            </w:pPr>
            <w:r w:rsidRPr="00D16C00">
              <w:rPr>
                <w:sz w:val="26"/>
                <w:szCs w:val="26"/>
              </w:rPr>
              <w:t>Кол-во</w:t>
            </w:r>
          </w:p>
        </w:tc>
        <w:tc>
          <w:tcPr>
            <w:tcW w:w="1142" w:type="dxa"/>
          </w:tcPr>
          <w:p w:rsidR="00E36AE9" w:rsidRPr="00D16C00" w:rsidRDefault="00E36AE9" w:rsidP="00E36AE9">
            <w:pPr>
              <w:widowControl w:val="0"/>
              <w:jc w:val="both"/>
              <w:rPr>
                <w:sz w:val="26"/>
                <w:szCs w:val="26"/>
              </w:rPr>
            </w:pPr>
            <w:r w:rsidRPr="00D16C00">
              <w:rPr>
                <w:sz w:val="26"/>
                <w:szCs w:val="26"/>
              </w:rPr>
              <w:t>Сумма выплач. пособий</w:t>
            </w:r>
          </w:p>
          <w:p w:rsidR="00E36AE9" w:rsidRPr="00D16C00" w:rsidRDefault="00E36AE9" w:rsidP="00E36AE9">
            <w:pPr>
              <w:widowControl w:val="0"/>
              <w:jc w:val="both"/>
              <w:rPr>
                <w:sz w:val="26"/>
                <w:szCs w:val="26"/>
              </w:rPr>
            </w:pPr>
            <w:r w:rsidRPr="00D16C00">
              <w:rPr>
                <w:sz w:val="26"/>
                <w:szCs w:val="26"/>
              </w:rPr>
              <w:t>(т. р.)</w:t>
            </w:r>
          </w:p>
        </w:tc>
        <w:tc>
          <w:tcPr>
            <w:tcW w:w="763" w:type="dxa"/>
          </w:tcPr>
          <w:p w:rsidR="00E36AE9" w:rsidRPr="00D16C00" w:rsidRDefault="00E36AE9" w:rsidP="00E36AE9">
            <w:pPr>
              <w:widowControl w:val="0"/>
              <w:jc w:val="both"/>
              <w:rPr>
                <w:sz w:val="26"/>
                <w:szCs w:val="26"/>
              </w:rPr>
            </w:pPr>
            <w:r w:rsidRPr="00D16C00">
              <w:rPr>
                <w:sz w:val="26"/>
                <w:szCs w:val="26"/>
              </w:rPr>
              <w:t>Кол-во</w:t>
            </w:r>
          </w:p>
        </w:tc>
        <w:tc>
          <w:tcPr>
            <w:tcW w:w="1142" w:type="dxa"/>
          </w:tcPr>
          <w:p w:rsidR="00E36AE9" w:rsidRPr="00D16C00" w:rsidRDefault="00E36AE9" w:rsidP="00E36AE9">
            <w:pPr>
              <w:widowControl w:val="0"/>
              <w:jc w:val="both"/>
              <w:rPr>
                <w:sz w:val="26"/>
                <w:szCs w:val="26"/>
              </w:rPr>
            </w:pPr>
            <w:r w:rsidRPr="00D16C00">
              <w:rPr>
                <w:sz w:val="26"/>
                <w:szCs w:val="26"/>
              </w:rPr>
              <w:t>Сумма выплач. пособий</w:t>
            </w:r>
          </w:p>
          <w:p w:rsidR="00E36AE9" w:rsidRPr="00D16C00" w:rsidRDefault="00E36AE9" w:rsidP="00E36AE9">
            <w:pPr>
              <w:widowControl w:val="0"/>
              <w:jc w:val="both"/>
              <w:rPr>
                <w:sz w:val="26"/>
                <w:szCs w:val="26"/>
              </w:rPr>
            </w:pPr>
            <w:r w:rsidRPr="00D16C00">
              <w:rPr>
                <w:sz w:val="26"/>
                <w:szCs w:val="26"/>
              </w:rPr>
              <w:t>(т. р.)</w:t>
            </w:r>
          </w:p>
        </w:tc>
      </w:tr>
      <w:tr w:rsidR="00E36AE9" w:rsidRPr="00D16C00" w:rsidTr="00E36AE9">
        <w:tc>
          <w:tcPr>
            <w:tcW w:w="1958" w:type="dxa"/>
          </w:tcPr>
          <w:p w:rsidR="00E36AE9" w:rsidRPr="00D16C00" w:rsidRDefault="00E36AE9" w:rsidP="00E36AE9">
            <w:pPr>
              <w:widowControl w:val="0"/>
              <w:jc w:val="both"/>
              <w:rPr>
                <w:sz w:val="26"/>
                <w:szCs w:val="26"/>
              </w:rPr>
            </w:pPr>
            <w:r w:rsidRPr="00D16C00">
              <w:rPr>
                <w:sz w:val="26"/>
                <w:szCs w:val="26"/>
              </w:rPr>
              <w:t>Величина прожиточного минимума на конец года, руб.</w:t>
            </w:r>
          </w:p>
        </w:tc>
        <w:tc>
          <w:tcPr>
            <w:tcW w:w="761" w:type="dxa"/>
          </w:tcPr>
          <w:p w:rsidR="00E36AE9" w:rsidRPr="00D16C00" w:rsidRDefault="00E36AE9" w:rsidP="00E36AE9">
            <w:pPr>
              <w:widowControl w:val="0"/>
              <w:jc w:val="both"/>
              <w:rPr>
                <w:sz w:val="26"/>
                <w:szCs w:val="26"/>
              </w:rPr>
            </w:pPr>
            <w:r w:rsidRPr="00D16C00">
              <w:rPr>
                <w:sz w:val="26"/>
                <w:szCs w:val="26"/>
              </w:rPr>
              <w:t>х</w:t>
            </w:r>
          </w:p>
        </w:tc>
        <w:tc>
          <w:tcPr>
            <w:tcW w:w="1142" w:type="dxa"/>
          </w:tcPr>
          <w:p w:rsidR="00E36AE9" w:rsidRPr="00D16C00" w:rsidRDefault="00E36AE9" w:rsidP="00E36AE9">
            <w:pPr>
              <w:widowControl w:val="0"/>
              <w:jc w:val="both"/>
              <w:rPr>
                <w:sz w:val="26"/>
                <w:szCs w:val="26"/>
              </w:rPr>
            </w:pPr>
            <w:r w:rsidRPr="00D16C00">
              <w:rPr>
                <w:sz w:val="26"/>
                <w:szCs w:val="26"/>
              </w:rPr>
              <w:t>3237</w:t>
            </w:r>
          </w:p>
        </w:tc>
        <w:tc>
          <w:tcPr>
            <w:tcW w:w="761" w:type="dxa"/>
          </w:tcPr>
          <w:p w:rsidR="00E36AE9" w:rsidRPr="00D16C00" w:rsidRDefault="00E36AE9" w:rsidP="00E36AE9">
            <w:pPr>
              <w:widowControl w:val="0"/>
              <w:jc w:val="both"/>
              <w:rPr>
                <w:sz w:val="26"/>
                <w:szCs w:val="26"/>
              </w:rPr>
            </w:pPr>
            <w:r w:rsidRPr="00D16C00">
              <w:rPr>
                <w:sz w:val="26"/>
                <w:szCs w:val="26"/>
              </w:rPr>
              <w:t>х</w:t>
            </w:r>
          </w:p>
        </w:tc>
        <w:tc>
          <w:tcPr>
            <w:tcW w:w="1142" w:type="dxa"/>
          </w:tcPr>
          <w:p w:rsidR="00E36AE9" w:rsidRPr="00D16C00" w:rsidRDefault="00E36AE9" w:rsidP="00E36AE9">
            <w:pPr>
              <w:widowControl w:val="0"/>
              <w:jc w:val="both"/>
              <w:rPr>
                <w:sz w:val="26"/>
                <w:szCs w:val="26"/>
              </w:rPr>
            </w:pPr>
            <w:r w:rsidRPr="00D16C00">
              <w:rPr>
                <w:sz w:val="26"/>
                <w:szCs w:val="26"/>
              </w:rPr>
              <w:t>3972</w:t>
            </w:r>
          </w:p>
        </w:tc>
        <w:tc>
          <w:tcPr>
            <w:tcW w:w="760" w:type="dxa"/>
          </w:tcPr>
          <w:p w:rsidR="00E36AE9" w:rsidRPr="00D16C00" w:rsidRDefault="00E36AE9" w:rsidP="00E36AE9">
            <w:pPr>
              <w:widowControl w:val="0"/>
              <w:jc w:val="both"/>
              <w:rPr>
                <w:sz w:val="26"/>
                <w:szCs w:val="26"/>
              </w:rPr>
            </w:pPr>
            <w:r w:rsidRPr="00D16C00">
              <w:rPr>
                <w:sz w:val="26"/>
                <w:szCs w:val="26"/>
              </w:rPr>
              <w:t>х</w:t>
            </w:r>
          </w:p>
        </w:tc>
        <w:tc>
          <w:tcPr>
            <w:tcW w:w="1142" w:type="dxa"/>
          </w:tcPr>
          <w:p w:rsidR="00E36AE9" w:rsidRPr="00D16C00" w:rsidRDefault="00E36AE9" w:rsidP="00E36AE9">
            <w:pPr>
              <w:widowControl w:val="0"/>
              <w:jc w:val="both"/>
              <w:rPr>
                <w:sz w:val="26"/>
                <w:szCs w:val="26"/>
              </w:rPr>
            </w:pPr>
            <w:r w:rsidRPr="00D16C00">
              <w:rPr>
                <w:sz w:val="26"/>
                <w:szCs w:val="26"/>
              </w:rPr>
              <w:t>4355</w:t>
            </w:r>
          </w:p>
        </w:tc>
        <w:tc>
          <w:tcPr>
            <w:tcW w:w="763" w:type="dxa"/>
          </w:tcPr>
          <w:p w:rsidR="00E36AE9" w:rsidRPr="00D16C00" w:rsidRDefault="00E36AE9" w:rsidP="00E36AE9">
            <w:pPr>
              <w:widowControl w:val="0"/>
              <w:jc w:val="both"/>
              <w:rPr>
                <w:sz w:val="26"/>
                <w:szCs w:val="26"/>
              </w:rPr>
            </w:pPr>
            <w:r w:rsidRPr="00D16C00">
              <w:rPr>
                <w:sz w:val="26"/>
                <w:szCs w:val="26"/>
              </w:rPr>
              <w:t>х</w:t>
            </w:r>
          </w:p>
        </w:tc>
        <w:tc>
          <w:tcPr>
            <w:tcW w:w="1142" w:type="dxa"/>
          </w:tcPr>
          <w:p w:rsidR="00E36AE9" w:rsidRPr="00D16C00" w:rsidRDefault="00E36AE9" w:rsidP="00E36AE9">
            <w:pPr>
              <w:widowControl w:val="0"/>
              <w:jc w:val="both"/>
              <w:rPr>
                <w:sz w:val="26"/>
                <w:szCs w:val="26"/>
              </w:rPr>
            </w:pPr>
            <w:r w:rsidRPr="00D16C00">
              <w:rPr>
                <w:sz w:val="26"/>
                <w:szCs w:val="26"/>
              </w:rPr>
              <w:t>4993</w:t>
            </w:r>
          </w:p>
        </w:tc>
      </w:tr>
      <w:tr w:rsidR="00E36AE9" w:rsidRPr="00D16C00" w:rsidTr="00E36AE9">
        <w:tc>
          <w:tcPr>
            <w:tcW w:w="1958" w:type="dxa"/>
          </w:tcPr>
          <w:p w:rsidR="00E36AE9" w:rsidRPr="00D16C00" w:rsidRDefault="00E36AE9" w:rsidP="00E36AE9">
            <w:pPr>
              <w:widowControl w:val="0"/>
              <w:jc w:val="both"/>
              <w:rPr>
                <w:sz w:val="26"/>
                <w:szCs w:val="26"/>
              </w:rPr>
            </w:pPr>
            <w:r w:rsidRPr="00D16C00">
              <w:rPr>
                <w:sz w:val="26"/>
                <w:szCs w:val="26"/>
              </w:rPr>
              <w:t xml:space="preserve">Семьи с детьми до 18 лет (малоимущие), </w:t>
            </w:r>
          </w:p>
          <w:p w:rsidR="00E36AE9" w:rsidRPr="00D16C00" w:rsidRDefault="00E36AE9" w:rsidP="00E36AE9">
            <w:pPr>
              <w:widowControl w:val="0"/>
              <w:jc w:val="both"/>
              <w:rPr>
                <w:sz w:val="26"/>
                <w:szCs w:val="26"/>
              </w:rPr>
            </w:pPr>
            <w:r w:rsidRPr="00D16C00">
              <w:rPr>
                <w:sz w:val="26"/>
                <w:szCs w:val="26"/>
              </w:rPr>
              <w:t>в них детей</w:t>
            </w:r>
          </w:p>
        </w:tc>
        <w:tc>
          <w:tcPr>
            <w:tcW w:w="761" w:type="dxa"/>
          </w:tcPr>
          <w:p w:rsidR="00E36AE9" w:rsidRPr="00D16C00" w:rsidRDefault="00E36AE9" w:rsidP="00E36AE9">
            <w:pPr>
              <w:widowControl w:val="0"/>
              <w:jc w:val="both"/>
              <w:rPr>
                <w:sz w:val="26"/>
                <w:szCs w:val="26"/>
              </w:rPr>
            </w:pPr>
            <w:r w:rsidRPr="00D16C00">
              <w:rPr>
                <w:sz w:val="26"/>
                <w:szCs w:val="26"/>
              </w:rPr>
              <w:t>4979</w:t>
            </w: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6481</w:t>
            </w:r>
          </w:p>
        </w:tc>
        <w:tc>
          <w:tcPr>
            <w:tcW w:w="1142" w:type="dxa"/>
          </w:tcPr>
          <w:p w:rsidR="00E36AE9" w:rsidRPr="00D16C00" w:rsidRDefault="00E36AE9" w:rsidP="00E36AE9">
            <w:pPr>
              <w:widowControl w:val="0"/>
              <w:jc w:val="both"/>
              <w:rPr>
                <w:sz w:val="26"/>
                <w:szCs w:val="26"/>
              </w:rPr>
            </w:pPr>
            <w:r w:rsidRPr="00D16C00">
              <w:rPr>
                <w:sz w:val="26"/>
                <w:szCs w:val="26"/>
              </w:rPr>
              <w:t>12273</w:t>
            </w: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tc>
        <w:tc>
          <w:tcPr>
            <w:tcW w:w="761" w:type="dxa"/>
          </w:tcPr>
          <w:p w:rsidR="00E36AE9" w:rsidRPr="00D16C00" w:rsidRDefault="00E36AE9" w:rsidP="00E36AE9">
            <w:pPr>
              <w:widowControl w:val="0"/>
              <w:jc w:val="both"/>
              <w:rPr>
                <w:sz w:val="26"/>
                <w:szCs w:val="26"/>
              </w:rPr>
            </w:pPr>
            <w:r w:rsidRPr="00D16C00">
              <w:rPr>
                <w:sz w:val="26"/>
                <w:szCs w:val="26"/>
              </w:rPr>
              <w:t>4856</w:t>
            </w: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6284</w:t>
            </w:r>
          </w:p>
        </w:tc>
        <w:tc>
          <w:tcPr>
            <w:tcW w:w="1142" w:type="dxa"/>
          </w:tcPr>
          <w:p w:rsidR="00E36AE9" w:rsidRPr="00D16C00" w:rsidRDefault="00E36AE9" w:rsidP="00E36AE9">
            <w:pPr>
              <w:widowControl w:val="0"/>
              <w:jc w:val="both"/>
              <w:rPr>
                <w:sz w:val="26"/>
                <w:szCs w:val="26"/>
              </w:rPr>
            </w:pPr>
            <w:r w:rsidRPr="00D16C00">
              <w:rPr>
                <w:sz w:val="26"/>
                <w:szCs w:val="26"/>
              </w:rPr>
              <w:t>11880</w:t>
            </w:r>
          </w:p>
        </w:tc>
        <w:tc>
          <w:tcPr>
            <w:tcW w:w="760" w:type="dxa"/>
          </w:tcPr>
          <w:p w:rsidR="00E36AE9" w:rsidRPr="00D16C00" w:rsidRDefault="00E36AE9" w:rsidP="00E36AE9">
            <w:pPr>
              <w:widowControl w:val="0"/>
              <w:jc w:val="both"/>
              <w:rPr>
                <w:sz w:val="26"/>
                <w:szCs w:val="26"/>
              </w:rPr>
            </w:pPr>
            <w:r w:rsidRPr="00D16C00">
              <w:rPr>
                <w:sz w:val="26"/>
                <w:szCs w:val="26"/>
              </w:rPr>
              <w:t>4897</w:t>
            </w: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6331</w:t>
            </w:r>
          </w:p>
        </w:tc>
        <w:tc>
          <w:tcPr>
            <w:tcW w:w="1142" w:type="dxa"/>
          </w:tcPr>
          <w:p w:rsidR="00E36AE9" w:rsidRPr="00D16C00" w:rsidRDefault="00E36AE9" w:rsidP="00E36AE9">
            <w:pPr>
              <w:widowControl w:val="0"/>
              <w:jc w:val="both"/>
              <w:rPr>
                <w:sz w:val="26"/>
                <w:szCs w:val="26"/>
              </w:rPr>
            </w:pPr>
            <w:r w:rsidRPr="00D16C00">
              <w:rPr>
                <w:sz w:val="26"/>
                <w:szCs w:val="26"/>
              </w:rPr>
              <w:t>12074</w:t>
            </w:r>
          </w:p>
        </w:tc>
        <w:tc>
          <w:tcPr>
            <w:tcW w:w="763" w:type="dxa"/>
          </w:tcPr>
          <w:p w:rsidR="00E36AE9" w:rsidRPr="00D16C00" w:rsidRDefault="00E36AE9" w:rsidP="00E36AE9">
            <w:pPr>
              <w:widowControl w:val="0"/>
              <w:jc w:val="both"/>
              <w:rPr>
                <w:sz w:val="26"/>
                <w:szCs w:val="26"/>
              </w:rPr>
            </w:pPr>
            <w:r w:rsidRPr="00D16C00">
              <w:rPr>
                <w:sz w:val="26"/>
                <w:szCs w:val="26"/>
              </w:rPr>
              <w:t>4871</w:t>
            </w: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6336</w:t>
            </w:r>
          </w:p>
        </w:tc>
        <w:tc>
          <w:tcPr>
            <w:tcW w:w="1142" w:type="dxa"/>
          </w:tcPr>
          <w:p w:rsidR="00E36AE9" w:rsidRPr="00D16C00" w:rsidRDefault="00E36AE9" w:rsidP="00E36AE9">
            <w:pPr>
              <w:widowControl w:val="0"/>
              <w:jc w:val="both"/>
              <w:rPr>
                <w:sz w:val="26"/>
                <w:szCs w:val="26"/>
              </w:rPr>
            </w:pPr>
            <w:r w:rsidRPr="00D16C00">
              <w:rPr>
                <w:sz w:val="26"/>
                <w:szCs w:val="26"/>
              </w:rPr>
              <w:t>10000</w:t>
            </w:r>
          </w:p>
        </w:tc>
      </w:tr>
      <w:tr w:rsidR="00E36AE9" w:rsidRPr="00D16C00" w:rsidTr="00E36AE9">
        <w:tc>
          <w:tcPr>
            <w:tcW w:w="1958" w:type="dxa"/>
          </w:tcPr>
          <w:p w:rsidR="00E36AE9" w:rsidRPr="00D16C00" w:rsidRDefault="00E36AE9" w:rsidP="00E36AE9">
            <w:pPr>
              <w:widowControl w:val="0"/>
              <w:jc w:val="both"/>
              <w:rPr>
                <w:sz w:val="26"/>
                <w:szCs w:val="26"/>
              </w:rPr>
            </w:pPr>
            <w:r w:rsidRPr="00D16C00">
              <w:rPr>
                <w:sz w:val="26"/>
                <w:szCs w:val="26"/>
              </w:rPr>
              <w:lastRenderedPageBreak/>
              <w:t>Многодетные семьи (4 и более детей)</w:t>
            </w:r>
          </w:p>
        </w:tc>
        <w:tc>
          <w:tcPr>
            <w:tcW w:w="761"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55</w:t>
            </w:r>
          </w:p>
        </w:tc>
        <w:tc>
          <w:tcPr>
            <w:tcW w:w="1142"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774</w:t>
            </w:r>
          </w:p>
        </w:tc>
        <w:tc>
          <w:tcPr>
            <w:tcW w:w="761"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58</w:t>
            </w:r>
          </w:p>
        </w:tc>
        <w:tc>
          <w:tcPr>
            <w:tcW w:w="1142"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879</w:t>
            </w:r>
          </w:p>
        </w:tc>
        <w:tc>
          <w:tcPr>
            <w:tcW w:w="760"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54</w:t>
            </w:r>
          </w:p>
        </w:tc>
        <w:tc>
          <w:tcPr>
            <w:tcW w:w="1142"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1074</w:t>
            </w:r>
          </w:p>
        </w:tc>
        <w:tc>
          <w:tcPr>
            <w:tcW w:w="763"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54</w:t>
            </w:r>
          </w:p>
        </w:tc>
        <w:tc>
          <w:tcPr>
            <w:tcW w:w="1142"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929</w:t>
            </w:r>
          </w:p>
        </w:tc>
      </w:tr>
      <w:tr w:rsidR="00E36AE9" w:rsidRPr="00D16C00" w:rsidTr="00E36AE9">
        <w:tc>
          <w:tcPr>
            <w:tcW w:w="1958" w:type="dxa"/>
          </w:tcPr>
          <w:p w:rsidR="00E36AE9" w:rsidRPr="00D16C00" w:rsidRDefault="00E36AE9" w:rsidP="00E36AE9">
            <w:pPr>
              <w:widowControl w:val="0"/>
              <w:jc w:val="both"/>
              <w:rPr>
                <w:sz w:val="26"/>
                <w:szCs w:val="26"/>
              </w:rPr>
            </w:pPr>
            <w:r w:rsidRPr="00D16C00">
              <w:rPr>
                <w:sz w:val="26"/>
                <w:szCs w:val="26"/>
              </w:rPr>
              <w:t>Малоимущие граждане, получающие социальное пособие</w:t>
            </w:r>
          </w:p>
        </w:tc>
        <w:tc>
          <w:tcPr>
            <w:tcW w:w="761"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689</w:t>
            </w:r>
          </w:p>
          <w:p w:rsidR="00E36AE9" w:rsidRPr="00D16C00" w:rsidRDefault="00E36AE9" w:rsidP="00E36AE9">
            <w:pPr>
              <w:widowControl w:val="0"/>
              <w:jc w:val="both"/>
              <w:rPr>
                <w:sz w:val="26"/>
                <w:szCs w:val="26"/>
              </w:rPr>
            </w:pPr>
          </w:p>
        </w:tc>
        <w:tc>
          <w:tcPr>
            <w:tcW w:w="1142"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1384</w:t>
            </w:r>
          </w:p>
        </w:tc>
        <w:tc>
          <w:tcPr>
            <w:tcW w:w="761"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588</w:t>
            </w:r>
          </w:p>
        </w:tc>
        <w:tc>
          <w:tcPr>
            <w:tcW w:w="1142"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1453</w:t>
            </w:r>
          </w:p>
        </w:tc>
        <w:tc>
          <w:tcPr>
            <w:tcW w:w="760"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567</w:t>
            </w:r>
          </w:p>
        </w:tc>
        <w:tc>
          <w:tcPr>
            <w:tcW w:w="1142"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1452</w:t>
            </w:r>
          </w:p>
        </w:tc>
        <w:tc>
          <w:tcPr>
            <w:tcW w:w="763"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488</w:t>
            </w:r>
          </w:p>
        </w:tc>
        <w:tc>
          <w:tcPr>
            <w:tcW w:w="1142"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1204</w:t>
            </w:r>
          </w:p>
        </w:tc>
      </w:tr>
      <w:tr w:rsidR="00E36AE9" w:rsidRPr="00D16C00" w:rsidTr="00E36AE9">
        <w:tc>
          <w:tcPr>
            <w:tcW w:w="1958" w:type="dxa"/>
          </w:tcPr>
          <w:p w:rsidR="00E36AE9" w:rsidRPr="00D16C00" w:rsidRDefault="00E36AE9" w:rsidP="00E36AE9">
            <w:pPr>
              <w:widowControl w:val="0"/>
              <w:jc w:val="both"/>
              <w:rPr>
                <w:sz w:val="26"/>
                <w:szCs w:val="26"/>
              </w:rPr>
            </w:pPr>
            <w:r w:rsidRPr="00D16C00">
              <w:rPr>
                <w:sz w:val="26"/>
                <w:szCs w:val="26"/>
              </w:rPr>
              <w:t>Ежемесячное пособие неработающим гражданам по уходу за ребенком до полутора лет</w:t>
            </w:r>
          </w:p>
        </w:tc>
        <w:tc>
          <w:tcPr>
            <w:tcW w:w="761"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647</w:t>
            </w:r>
          </w:p>
        </w:tc>
        <w:tc>
          <w:tcPr>
            <w:tcW w:w="1142"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21618</w:t>
            </w:r>
          </w:p>
        </w:tc>
        <w:tc>
          <w:tcPr>
            <w:tcW w:w="761"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808</w:t>
            </w:r>
          </w:p>
        </w:tc>
        <w:tc>
          <w:tcPr>
            <w:tcW w:w="1142"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29085</w:t>
            </w:r>
          </w:p>
        </w:tc>
        <w:tc>
          <w:tcPr>
            <w:tcW w:w="760"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1386</w:t>
            </w:r>
          </w:p>
        </w:tc>
        <w:tc>
          <w:tcPr>
            <w:tcW w:w="1142"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31733</w:t>
            </w:r>
          </w:p>
        </w:tc>
        <w:tc>
          <w:tcPr>
            <w:tcW w:w="763"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1216</w:t>
            </w:r>
          </w:p>
        </w:tc>
        <w:tc>
          <w:tcPr>
            <w:tcW w:w="1142" w:type="dxa"/>
          </w:tcPr>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p>
          <w:p w:rsidR="00E36AE9" w:rsidRPr="00D16C00" w:rsidRDefault="00E36AE9" w:rsidP="00E36AE9">
            <w:pPr>
              <w:widowControl w:val="0"/>
              <w:jc w:val="both"/>
              <w:rPr>
                <w:sz w:val="26"/>
                <w:szCs w:val="26"/>
              </w:rPr>
            </w:pPr>
            <w:r w:rsidRPr="00D16C00">
              <w:rPr>
                <w:sz w:val="26"/>
                <w:szCs w:val="26"/>
              </w:rPr>
              <w:t>27557</w:t>
            </w:r>
          </w:p>
        </w:tc>
      </w:tr>
    </w:tbl>
    <w:p w:rsidR="006614EB" w:rsidRPr="00D16C00" w:rsidRDefault="006614EB" w:rsidP="002E065E">
      <w:pPr>
        <w:widowControl w:val="0"/>
        <w:spacing w:line="360" w:lineRule="auto"/>
        <w:ind w:firstLine="720"/>
        <w:jc w:val="both"/>
        <w:rPr>
          <w:sz w:val="26"/>
          <w:szCs w:val="26"/>
        </w:rPr>
      </w:pPr>
    </w:p>
    <w:p w:rsidR="00166A21" w:rsidRPr="00166A21" w:rsidRDefault="00CE43FD" w:rsidP="00CF451A">
      <w:pPr>
        <w:widowControl w:val="0"/>
        <w:spacing w:line="360" w:lineRule="auto"/>
        <w:ind w:firstLine="708"/>
        <w:jc w:val="both"/>
        <w:rPr>
          <w:b/>
          <w:sz w:val="28"/>
          <w:szCs w:val="28"/>
        </w:rPr>
      </w:pPr>
      <w:r>
        <w:rPr>
          <w:b/>
          <w:sz w:val="28"/>
          <w:szCs w:val="28"/>
        </w:rPr>
        <w:t>Образование.</w:t>
      </w:r>
      <w:r w:rsidR="00166A21">
        <w:rPr>
          <w:b/>
          <w:sz w:val="28"/>
          <w:szCs w:val="28"/>
        </w:rPr>
        <w:t xml:space="preserve"> </w:t>
      </w:r>
      <w:r w:rsidR="00166A21" w:rsidRPr="00166A21">
        <w:rPr>
          <w:sz w:val="28"/>
          <w:szCs w:val="28"/>
        </w:rPr>
        <w:t>Задача обеспечения доступности и бесплатности общего образования в городе решается за счет разнообразия видов образовательных учреждений, позволяющих удовлетворить различные образовательные потребности учащихся.</w:t>
      </w:r>
    </w:p>
    <w:p w:rsidR="00166A21" w:rsidRPr="00166A21" w:rsidRDefault="00166A21" w:rsidP="002E065E">
      <w:pPr>
        <w:widowControl w:val="0"/>
        <w:spacing w:line="360" w:lineRule="auto"/>
        <w:ind w:firstLine="708"/>
        <w:jc w:val="both"/>
        <w:rPr>
          <w:sz w:val="28"/>
          <w:szCs w:val="28"/>
        </w:rPr>
      </w:pPr>
      <w:r w:rsidRPr="00166A21">
        <w:rPr>
          <w:sz w:val="28"/>
          <w:szCs w:val="28"/>
        </w:rPr>
        <w:t>В сеть образовательных учреждений дошкольного, общего и дополнительного образования входит</w:t>
      </w:r>
      <w:r w:rsidRPr="00166A21">
        <w:rPr>
          <w:color w:val="943634" w:themeColor="accent2" w:themeShade="BF"/>
          <w:sz w:val="28"/>
          <w:szCs w:val="28"/>
        </w:rPr>
        <w:t xml:space="preserve"> </w:t>
      </w:r>
      <w:r w:rsidRPr="00166A21">
        <w:rPr>
          <w:sz w:val="28"/>
          <w:szCs w:val="28"/>
        </w:rPr>
        <w:t xml:space="preserve">80 образовательных учреждений, в том числе: </w:t>
      </w:r>
    </w:p>
    <w:p w:rsidR="00166A21" w:rsidRPr="00166A21" w:rsidRDefault="00166A21" w:rsidP="002E065E">
      <w:pPr>
        <w:widowControl w:val="0"/>
        <w:spacing w:line="360" w:lineRule="auto"/>
        <w:ind w:firstLine="300"/>
        <w:jc w:val="both"/>
        <w:rPr>
          <w:sz w:val="28"/>
          <w:szCs w:val="28"/>
        </w:rPr>
      </w:pPr>
      <w:r w:rsidRPr="00166A21">
        <w:rPr>
          <w:sz w:val="28"/>
          <w:szCs w:val="28"/>
        </w:rPr>
        <w:t xml:space="preserve">- 45 дошкольных образовательных учреждений с охватом 7180 детей; </w:t>
      </w:r>
    </w:p>
    <w:p w:rsidR="00166A21" w:rsidRPr="00166A21" w:rsidRDefault="00166A21" w:rsidP="002E065E">
      <w:pPr>
        <w:widowControl w:val="0"/>
        <w:spacing w:line="360" w:lineRule="auto"/>
        <w:ind w:firstLine="300"/>
        <w:jc w:val="both"/>
        <w:rPr>
          <w:color w:val="943634" w:themeColor="accent2" w:themeShade="BF"/>
          <w:sz w:val="28"/>
          <w:szCs w:val="28"/>
        </w:rPr>
      </w:pPr>
      <w:r w:rsidRPr="00166A21">
        <w:rPr>
          <w:sz w:val="28"/>
          <w:szCs w:val="28"/>
        </w:rPr>
        <w:t xml:space="preserve">- </w:t>
      </w:r>
      <w:r w:rsidRPr="00166A21">
        <w:rPr>
          <w:rStyle w:val="FontStyle12"/>
          <w:sz w:val="28"/>
          <w:szCs w:val="28"/>
        </w:rPr>
        <w:t>26 общеобразовательных учреждений, в которых обучается 14 684 учащихся, из них 13 959 человек - в дневных общеобразовательных учреждениях и 725 человек - в вечерних общеобразовательных учреждениях (в том числе 485 человек из числа лиц, отбывающих наказание в местах лишения свободы)</w:t>
      </w:r>
      <w:r w:rsidRPr="00166A21">
        <w:rPr>
          <w:color w:val="943634" w:themeColor="accent2" w:themeShade="BF"/>
          <w:sz w:val="28"/>
          <w:szCs w:val="28"/>
        </w:rPr>
        <w:t>;</w:t>
      </w:r>
    </w:p>
    <w:p w:rsidR="00166A21" w:rsidRPr="00166A21" w:rsidRDefault="00166A21" w:rsidP="002E065E">
      <w:pPr>
        <w:widowControl w:val="0"/>
        <w:spacing w:after="75" w:line="360" w:lineRule="auto"/>
        <w:ind w:firstLine="300"/>
        <w:jc w:val="both"/>
        <w:rPr>
          <w:sz w:val="28"/>
          <w:szCs w:val="28"/>
        </w:rPr>
      </w:pPr>
      <w:r w:rsidRPr="00166A21">
        <w:rPr>
          <w:sz w:val="28"/>
          <w:szCs w:val="28"/>
        </w:rPr>
        <w:t>- 8 учреждений дополнительного образования.</w:t>
      </w:r>
    </w:p>
    <w:p w:rsidR="00166A21" w:rsidRPr="00166A21" w:rsidRDefault="00166A21" w:rsidP="002E065E">
      <w:pPr>
        <w:pStyle w:val="Style4"/>
        <w:spacing w:line="360" w:lineRule="auto"/>
        <w:ind w:firstLine="708"/>
        <w:rPr>
          <w:rStyle w:val="FontStyle12"/>
          <w:sz w:val="28"/>
          <w:szCs w:val="28"/>
        </w:rPr>
      </w:pPr>
      <w:r w:rsidRPr="00166A21">
        <w:rPr>
          <w:rStyle w:val="FontStyle12"/>
          <w:sz w:val="28"/>
          <w:szCs w:val="28"/>
        </w:rPr>
        <w:t xml:space="preserve">Определяющим показателем уровня образования является качество знаний учащихся, которое составляет 45,4%. Успеваемость - 99,2 %. В 2009 году 995 учащихся города получили аттестат о среднем (полном) общем образовании и 1488 учащихся - об основном общем образовании. 34 выпускника 11 классов награждены медалями «За особые успехи в учении», </w:t>
      </w:r>
      <w:r w:rsidRPr="00166A21">
        <w:rPr>
          <w:rStyle w:val="FontStyle12"/>
          <w:sz w:val="28"/>
          <w:szCs w:val="28"/>
        </w:rPr>
        <w:lastRenderedPageBreak/>
        <w:t>из них 7 человек получили золотую медаль и 27 человек - серебряную. В 2009 году все выпускники 11 (12) классов сдавали выпускные экзамены в форме единого государственного экзамена  по русскому языку и математике, при этом успеваемость по итогам ЕГЭ составила 98%.</w:t>
      </w:r>
    </w:p>
    <w:p w:rsidR="00166A21" w:rsidRPr="00166A21" w:rsidRDefault="00166A21" w:rsidP="002E065E">
      <w:pPr>
        <w:pStyle w:val="Style4"/>
        <w:spacing w:before="67" w:line="360" w:lineRule="auto"/>
        <w:ind w:firstLine="708"/>
        <w:rPr>
          <w:rStyle w:val="FontStyle12"/>
          <w:sz w:val="28"/>
          <w:szCs w:val="28"/>
        </w:rPr>
      </w:pPr>
      <w:r w:rsidRPr="00166A21">
        <w:rPr>
          <w:rStyle w:val="FontStyle12"/>
          <w:sz w:val="28"/>
          <w:szCs w:val="28"/>
        </w:rPr>
        <w:t xml:space="preserve">В школах городского округа организовано стопроцентное  обучение башкирскому языку как государственному. 85,7 % учащихся изучают </w:t>
      </w:r>
      <w:r w:rsidR="00486EC3">
        <w:rPr>
          <w:rStyle w:val="FontStyle12"/>
          <w:sz w:val="28"/>
          <w:szCs w:val="28"/>
        </w:rPr>
        <w:t>башкирский язык как родной,</w:t>
      </w:r>
      <w:r w:rsidRPr="00166A21">
        <w:rPr>
          <w:rStyle w:val="FontStyle12"/>
          <w:sz w:val="28"/>
          <w:szCs w:val="28"/>
        </w:rPr>
        <w:t xml:space="preserve"> 14,3 % татар изучают родной язык, созданы условия для изучения украинского и чувашского языков. В 39 дошкольных общеобразова</w:t>
      </w:r>
      <w:r w:rsidR="00486EC3">
        <w:rPr>
          <w:rStyle w:val="FontStyle12"/>
          <w:sz w:val="28"/>
          <w:szCs w:val="28"/>
        </w:rPr>
        <w:t>тельных учреждениях организован</w:t>
      </w:r>
      <w:r w:rsidRPr="00166A21">
        <w:rPr>
          <w:rStyle w:val="FontStyle12"/>
          <w:sz w:val="28"/>
          <w:szCs w:val="28"/>
        </w:rPr>
        <w:t>о обучение башкирскому языку как государственному с охватом 2300 детей.</w:t>
      </w:r>
    </w:p>
    <w:p w:rsidR="00233B0C" w:rsidRDefault="00166A21" w:rsidP="002E065E">
      <w:pPr>
        <w:pStyle w:val="Style4"/>
        <w:spacing w:line="360" w:lineRule="auto"/>
        <w:ind w:firstLine="523"/>
        <w:rPr>
          <w:rStyle w:val="FontStyle12"/>
          <w:sz w:val="28"/>
          <w:szCs w:val="28"/>
        </w:rPr>
      </w:pPr>
      <w:r>
        <w:rPr>
          <w:rStyle w:val="FontStyle12"/>
          <w:sz w:val="28"/>
          <w:szCs w:val="28"/>
        </w:rPr>
        <w:t xml:space="preserve">  </w:t>
      </w:r>
      <w:r w:rsidRPr="00166A21">
        <w:rPr>
          <w:rStyle w:val="FontStyle12"/>
          <w:sz w:val="28"/>
          <w:szCs w:val="28"/>
        </w:rPr>
        <w:t>В городе созданы условия для получения образования детьми с ограниченными возможностями здоровья (с нарушениями слуха, зрения, речи, опорно-двигательного аппарата, интеллекта, задержкой психического развития): 603 ребенка дошкольного возраста посещали группы дошкольных общеобразовательных учреждений компенсирующего и комбинированного вида, 754 школьника обучались в коррекционных классах.</w:t>
      </w:r>
    </w:p>
    <w:p w:rsidR="00166A21" w:rsidRPr="00166A21" w:rsidRDefault="00166A21" w:rsidP="002E065E">
      <w:pPr>
        <w:pStyle w:val="Style4"/>
        <w:spacing w:line="360" w:lineRule="auto"/>
        <w:ind w:firstLine="523"/>
        <w:rPr>
          <w:sz w:val="28"/>
          <w:szCs w:val="28"/>
        </w:rPr>
      </w:pPr>
      <w:r w:rsidRPr="00166A21">
        <w:rPr>
          <w:sz w:val="28"/>
          <w:szCs w:val="28"/>
        </w:rPr>
        <w:t>Администрацией городского округа город Салават Республики Башкортостан уделяется большое внимание укреплению материально-технической базы учреждений.</w:t>
      </w:r>
    </w:p>
    <w:p w:rsidR="00166A21" w:rsidRPr="0083114A" w:rsidRDefault="00166A21" w:rsidP="002E065E">
      <w:pPr>
        <w:widowControl w:val="0"/>
        <w:spacing w:after="75" w:line="360" w:lineRule="auto"/>
        <w:ind w:firstLine="708"/>
        <w:jc w:val="both"/>
        <w:rPr>
          <w:sz w:val="28"/>
          <w:szCs w:val="28"/>
        </w:rPr>
      </w:pPr>
      <w:r w:rsidRPr="0083114A">
        <w:rPr>
          <w:sz w:val="28"/>
          <w:szCs w:val="28"/>
        </w:rPr>
        <w:t>Образовательные учреждения оборудованы автоматической пожарной сигнализацией и средствами оповещения о пожаре. С целью обеспечения безопасности выделено  18606,3 тыс. рублей, в том числе за счет средств бюджета городского округа – 3694,5 тыс. рублей.</w:t>
      </w:r>
    </w:p>
    <w:p w:rsidR="00C9177B" w:rsidRDefault="00C9177B" w:rsidP="002E065E">
      <w:pPr>
        <w:widowControl w:val="0"/>
        <w:spacing w:after="75" w:line="360" w:lineRule="auto"/>
        <w:ind w:firstLine="708"/>
        <w:jc w:val="both"/>
        <w:rPr>
          <w:sz w:val="28"/>
          <w:szCs w:val="28"/>
        </w:rPr>
      </w:pPr>
      <w:r w:rsidRPr="00166A21">
        <w:rPr>
          <w:sz w:val="28"/>
          <w:szCs w:val="28"/>
        </w:rPr>
        <w:t xml:space="preserve">На протяжении </w:t>
      </w:r>
      <w:r>
        <w:rPr>
          <w:sz w:val="28"/>
          <w:szCs w:val="28"/>
        </w:rPr>
        <w:t>последнего десятилетия</w:t>
      </w:r>
      <w:r w:rsidRPr="00166A21">
        <w:rPr>
          <w:sz w:val="28"/>
          <w:szCs w:val="28"/>
        </w:rPr>
        <w:t xml:space="preserve"> число детских дошкольных учреждений не увеличивалось. Численность детей в 2009 году составила 7180 человек, процент охвата детей данными учреждениями составляет 77,9.</w:t>
      </w:r>
    </w:p>
    <w:p w:rsidR="00C9177B" w:rsidRDefault="00C9177B" w:rsidP="002E065E">
      <w:pPr>
        <w:widowControl w:val="0"/>
        <w:spacing w:after="75" w:line="360" w:lineRule="auto"/>
        <w:jc w:val="center"/>
        <w:rPr>
          <w:b/>
          <w:sz w:val="26"/>
          <w:szCs w:val="26"/>
        </w:rPr>
      </w:pPr>
      <w:r w:rsidRPr="001E5C87">
        <w:rPr>
          <w:b/>
          <w:sz w:val="26"/>
          <w:szCs w:val="26"/>
        </w:rPr>
        <w:t>Обеспеченность дошкольными образовательными учреждениями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5245"/>
        <w:gridCol w:w="857"/>
        <w:gridCol w:w="856"/>
        <w:gridCol w:w="856"/>
        <w:gridCol w:w="856"/>
        <w:gridCol w:w="863"/>
      </w:tblGrid>
      <w:tr w:rsidR="00C9177B" w:rsidRPr="006E15A9" w:rsidTr="00D43039">
        <w:trPr>
          <w:tblCellSpacing w:w="7" w:type="dxa"/>
        </w:trPr>
        <w:tc>
          <w:tcPr>
            <w:tcW w:w="2728" w:type="pct"/>
            <w:tcBorders>
              <w:top w:val="outset" w:sz="6" w:space="0" w:color="auto"/>
              <w:left w:val="outset" w:sz="6" w:space="0" w:color="auto"/>
              <w:bottom w:val="outset" w:sz="6" w:space="0" w:color="auto"/>
              <w:right w:val="outset" w:sz="6" w:space="0" w:color="auto"/>
            </w:tcBorders>
            <w:vAlign w:val="center"/>
            <w:hideMark/>
          </w:tcPr>
          <w:p w:rsidR="00C9177B" w:rsidRPr="006E15A9" w:rsidRDefault="00486EC3" w:rsidP="00486EC3">
            <w:pPr>
              <w:widowControl w:val="0"/>
              <w:jc w:val="center"/>
              <w:rPr>
                <w:sz w:val="26"/>
                <w:szCs w:val="26"/>
              </w:rPr>
            </w:pPr>
            <w:r>
              <w:rPr>
                <w:sz w:val="26"/>
                <w:szCs w:val="26"/>
              </w:rPr>
              <w:t>Наименование показателя</w:t>
            </w:r>
          </w:p>
        </w:tc>
        <w:tc>
          <w:tcPr>
            <w:tcW w:w="440" w:type="pct"/>
            <w:tcBorders>
              <w:top w:val="outset" w:sz="6" w:space="0" w:color="auto"/>
              <w:left w:val="outset" w:sz="6" w:space="0" w:color="auto"/>
              <w:bottom w:val="outset" w:sz="6" w:space="0" w:color="auto"/>
              <w:right w:val="outset" w:sz="6" w:space="0" w:color="auto"/>
            </w:tcBorders>
            <w:vAlign w:val="center"/>
            <w:hideMark/>
          </w:tcPr>
          <w:p w:rsidR="00C9177B" w:rsidRPr="006E15A9" w:rsidRDefault="00C9177B" w:rsidP="002E065E">
            <w:pPr>
              <w:widowControl w:val="0"/>
              <w:spacing w:before="100" w:beforeAutospacing="1" w:after="100" w:afterAutospacing="1"/>
              <w:jc w:val="center"/>
              <w:rPr>
                <w:sz w:val="26"/>
                <w:szCs w:val="26"/>
              </w:rPr>
            </w:pPr>
            <w:r w:rsidRPr="006E15A9">
              <w:rPr>
                <w:sz w:val="26"/>
                <w:szCs w:val="26"/>
              </w:rPr>
              <w:t>2005</w:t>
            </w:r>
          </w:p>
        </w:tc>
        <w:tc>
          <w:tcPr>
            <w:tcW w:w="440" w:type="pct"/>
            <w:tcBorders>
              <w:top w:val="outset" w:sz="6" w:space="0" w:color="auto"/>
              <w:left w:val="outset" w:sz="6" w:space="0" w:color="auto"/>
              <w:bottom w:val="outset" w:sz="6" w:space="0" w:color="auto"/>
              <w:right w:val="outset" w:sz="6" w:space="0" w:color="auto"/>
            </w:tcBorders>
            <w:vAlign w:val="center"/>
            <w:hideMark/>
          </w:tcPr>
          <w:p w:rsidR="00C9177B" w:rsidRPr="006E15A9" w:rsidRDefault="00C9177B" w:rsidP="002E065E">
            <w:pPr>
              <w:widowControl w:val="0"/>
              <w:spacing w:before="100" w:beforeAutospacing="1" w:after="100" w:afterAutospacing="1"/>
              <w:jc w:val="center"/>
              <w:rPr>
                <w:sz w:val="26"/>
                <w:szCs w:val="26"/>
              </w:rPr>
            </w:pPr>
            <w:r w:rsidRPr="006E15A9">
              <w:rPr>
                <w:sz w:val="26"/>
                <w:szCs w:val="26"/>
              </w:rPr>
              <w:t>2006</w:t>
            </w:r>
          </w:p>
        </w:tc>
        <w:tc>
          <w:tcPr>
            <w:tcW w:w="440" w:type="pct"/>
            <w:tcBorders>
              <w:top w:val="outset" w:sz="6" w:space="0" w:color="auto"/>
              <w:left w:val="outset" w:sz="6" w:space="0" w:color="auto"/>
              <w:bottom w:val="outset" w:sz="6" w:space="0" w:color="auto"/>
              <w:right w:val="outset" w:sz="6" w:space="0" w:color="auto"/>
            </w:tcBorders>
            <w:vAlign w:val="center"/>
            <w:hideMark/>
          </w:tcPr>
          <w:p w:rsidR="00C9177B" w:rsidRPr="006E15A9" w:rsidRDefault="00C9177B" w:rsidP="002E065E">
            <w:pPr>
              <w:widowControl w:val="0"/>
              <w:spacing w:before="100" w:beforeAutospacing="1" w:after="100" w:afterAutospacing="1"/>
              <w:jc w:val="center"/>
              <w:rPr>
                <w:sz w:val="26"/>
                <w:szCs w:val="26"/>
              </w:rPr>
            </w:pPr>
            <w:r w:rsidRPr="006E15A9">
              <w:rPr>
                <w:sz w:val="26"/>
                <w:szCs w:val="26"/>
              </w:rPr>
              <w:t>2007</w:t>
            </w:r>
          </w:p>
        </w:tc>
        <w:tc>
          <w:tcPr>
            <w:tcW w:w="440" w:type="pct"/>
            <w:tcBorders>
              <w:top w:val="outset" w:sz="6" w:space="0" w:color="auto"/>
              <w:left w:val="outset" w:sz="6" w:space="0" w:color="auto"/>
              <w:bottom w:val="outset" w:sz="6" w:space="0" w:color="auto"/>
              <w:right w:val="outset" w:sz="6" w:space="0" w:color="auto"/>
            </w:tcBorders>
            <w:vAlign w:val="center"/>
            <w:hideMark/>
          </w:tcPr>
          <w:p w:rsidR="00C9177B" w:rsidRPr="006E15A9" w:rsidRDefault="00C9177B" w:rsidP="002E065E">
            <w:pPr>
              <w:widowControl w:val="0"/>
              <w:spacing w:before="100" w:beforeAutospacing="1" w:after="100" w:afterAutospacing="1"/>
              <w:jc w:val="center"/>
              <w:rPr>
                <w:sz w:val="26"/>
                <w:szCs w:val="26"/>
              </w:rPr>
            </w:pPr>
            <w:r w:rsidRPr="006E15A9">
              <w:rPr>
                <w:sz w:val="26"/>
                <w:szCs w:val="26"/>
              </w:rPr>
              <w:t>2008</w:t>
            </w:r>
          </w:p>
        </w:tc>
        <w:tc>
          <w:tcPr>
            <w:tcW w:w="440" w:type="pct"/>
            <w:tcBorders>
              <w:top w:val="outset" w:sz="6" w:space="0" w:color="auto"/>
              <w:left w:val="outset" w:sz="6" w:space="0" w:color="auto"/>
              <w:bottom w:val="outset" w:sz="6" w:space="0" w:color="auto"/>
              <w:right w:val="outset" w:sz="6" w:space="0" w:color="auto"/>
            </w:tcBorders>
            <w:vAlign w:val="center"/>
            <w:hideMark/>
          </w:tcPr>
          <w:p w:rsidR="00C9177B" w:rsidRPr="006E15A9" w:rsidRDefault="00C9177B" w:rsidP="002E065E">
            <w:pPr>
              <w:widowControl w:val="0"/>
              <w:spacing w:before="100" w:beforeAutospacing="1" w:after="100" w:afterAutospacing="1"/>
              <w:jc w:val="center"/>
              <w:rPr>
                <w:sz w:val="26"/>
                <w:szCs w:val="26"/>
              </w:rPr>
            </w:pPr>
            <w:r w:rsidRPr="006E15A9">
              <w:rPr>
                <w:sz w:val="26"/>
                <w:szCs w:val="26"/>
              </w:rPr>
              <w:t>2009</w:t>
            </w:r>
          </w:p>
        </w:tc>
      </w:tr>
      <w:tr w:rsidR="00C9177B" w:rsidRPr="006E15A9" w:rsidTr="00D43039">
        <w:trPr>
          <w:tblCellSpacing w:w="7" w:type="dxa"/>
        </w:trPr>
        <w:tc>
          <w:tcPr>
            <w:tcW w:w="2728"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rPr>
                <w:sz w:val="26"/>
                <w:szCs w:val="26"/>
              </w:rPr>
            </w:pPr>
            <w:r w:rsidRPr="006E15A9">
              <w:rPr>
                <w:sz w:val="26"/>
                <w:szCs w:val="26"/>
              </w:rPr>
              <w:t xml:space="preserve">Число дошкольных образовательных </w:t>
            </w:r>
            <w:r w:rsidRPr="006E15A9">
              <w:rPr>
                <w:sz w:val="26"/>
                <w:szCs w:val="26"/>
              </w:rPr>
              <w:br/>
            </w:r>
            <w:r w:rsidRPr="006E15A9">
              <w:rPr>
                <w:sz w:val="26"/>
                <w:szCs w:val="26"/>
              </w:rPr>
              <w:lastRenderedPageBreak/>
              <w:t xml:space="preserve">учреждений, единиц </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lastRenderedPageBreak/>
              <w:t>45</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45</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45</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45</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45</w:t>
            </w:r>
          </w:p>
        </w:tc>
      </w:tr>
      <w:tr w:rsidR="00C9177B" w:rsidRPr="006E15A9" w:rsidTr="00D43039">
        <w:trPr>
          <w:tblCellSpacing w:w="7" w:type="dxa"/>
        </w:trPr>
        <w:tc>
          <w:tcPr>
            <w:tcW w:w="2728"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rPr>
                <w:sz w:val="26"/>
                <w:szCs w:val="26"/>
              </w:rPr>
            </w:pPr>
            <w:r w:rsidRPr="006E15A9">
              <w:rPr>
                <w:sz w:val="26"/>
                <w:szCs w:val="26"/>
              </w:rPr>
              <w:lastRenderedPageBreak/>
              <w:t>в них детей, человек</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6726</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6761</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6919</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7012</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7180</w:t>
            </w:r>
          </w:p>
        </w:tc>
      </w:tr>
      <w:tr w:rsidR="00C9177B" w:rsidRPr="006E15A9" w:rsidTr="00D43039">
        <w:trPr>
          <w:tblCellSpacing w:w="7" w:type="dxa"/>
        </w:trPr>
        <w:tc>
          <w:tcPr>
            <w:tcW w:w="2728"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rPr>
                <w:sz w:val="26"/>
                <w:szCs w:val="26"/>
              </w:rPr>
            </w:pPr>
            <w:r w:rsidRPr="006E15A9">
              <w:rPr>
                <w:sz w:val="26"/>
                <w:szCs w:val="26"/>
              </w:rPr>
              <w:t>Приходится детей на 100 мест в дошкольных учреждениях, человек</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111</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110</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113</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111</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114</w:t>
            </w:r>
          </w:p>
        </w:tc>
      </w:tr>
      <w:tr w:rsidR="00C9177B" w:rsidRPr="006E15A9" w:rsidTr="00D43039">
        <w:trPr>
          <w:tblCellSpacing w:w="7" w:type="dxa"/>
        </w:trPr>
        <w:tc>
          <w:tcPr>
            <w:tcW w:w="2728"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rPr>
                <w:sz w:val="26"/>
                <w:szCs w:val="26"/>
              </w:rPr>
            </w:pPr>
            <w:r w:rsidRPr="006E15A9">
              <w:rPr>
                <w:sz w:val="26"/>
                <w:szCs w:val="26"/>
              </w:rPr>
              <w:t>Обеспеченность детей в возрасте 1-6 лет дошкольными образовательными учреждениями (в % от численности</w:t>
            </w:r>
            <w:r w:rsidR="00486EC3">
              <w:rPr>
                <w:sz w:val="26"/>
                <w:szCs w:val="26"/>
              </w:rPr>
              <w:t xml:space="preserve"> </w:t>
            </w:r>
            <w:r w:rsidRPr="006E15A9">
              <w:rPr>
                <w:sz w:val="26"/>
                <w:szCs w:val="26"/>
              </w:rPr>
              <w:t>детей соответствующего возраста)</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80,1</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77,8</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78,4</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77,5</w:t>
            </w:r>
          </w:p>
        </w:tc>
        <w:tc>
          <w:tcPr>
            <w:tcW w:w="440" w:type="pct"/>
            <w:tcBorders>
              <w:top w:val="outset" w:sz="6" w:space="0" w:color="auto"/>
              <w:left w:val="outset" w:sz="6" w:space="0" w:color="auto"/>
              <w:bottom w:val="outset" w:sz="6" w:space="0" w:color="auto"/>
              <w:right w:val="outset" w:sz="6" w:space="0" w:color="auto"/>
            </w:tcBorders>
            <w:vAlign w:val="bottom"/>
            <w:hideMark/>
          </w:tcPr>
          <w:p w:rsidR="00C9177B" w:rsidRPr="006E15A9" w:rsidRDefault="00C9177B" w:rsidP="002E065E">
            <w:pPr>
              <w:widowControl w:val="0"/>
              <w:spacing w:before="100" w:beforeAutospacing="1" w:after="100" w:afterAutospacing="1"/>
              <w:jc w:val="right"/>
              <w:rPr>
                <w:sz w:val="26"/>
                <w:szCs w:val="26"/>
              </w:rPr>
            </w:pPr>
            <w:r w:rsidRPr="006E15A9">
              <w:rPr>
                <w:sz w:val="26"/>
                <w:szCs w:val="26"/>
              </w:rPr>
              <w:t>77,9</w:t>
            </w:r>
          </w:p>
        </w:tc>
      </w:tr>
    </w:tbl>
    <w:p w:rsidR="00C9177B" w:rsidRDefault="00C9177B" w:rsidP="002E065E">
      <w:pPr>
        <w:widowControl w:val="0"/>
      </w:pPr>
    </w:p>
    <w:p w:rsidR="00C9177B" w:rsidRDefault="00C9177B" w:rsidP="002E065E">
      <w:pPr>
        <w:widowControl w:val="0"/>
        <w:spacing w:after="75" w:line="360" w:lineRule="auto"/>
        <w:ind w:firstLine="300"/>
        <w:jc w:val="both"/>
        <w:rPr>
          <w:sz w:val="28"/>
          <w:szCs w:val="28"/>
        </w:rPr>
      </w:pPr>
      <w:r w:rsidRPr="00166A21">
        <w:rPr>
          <w:sz w:val="28"/>
          <w:szCs w:val="28"/>
        </w:rPr>
        <w:t xml:space="preserve">  </w:t>
      </w:r>
      <w:r>
        <w:rPr>
          <w:sz w:val="28"/>
          <w:szCs w:val="28"/>
        </w:rPr>
        <w:t xml:space="preserve">С учетом демографической ситуации (рост рождаемости) наметилась отрицательная тенденция по обеспеченности местами в </w:t>
      </w:r>
      <w:r w:rsidRPr="00166A21">
        <w:rPr>
          <w:sz w:val="28"/>
          <w:szCs w:val="28"/>
        </w:rPr>
        <w:t>детских дошкольных учреждени</w:t>
      </w:r>
      <w:r>
        <w:rPr>
          <w:sz w:val="28"/>
          <w:szCs w:val="28"/>
        </w:rPr>
        <w:t xml:space="preserve">ях, которая является </w:t>
      </w:r>
      <w:r w:rsidR="00486EC3">
        <w:rPr>
          <w:sz w:val="28"/>
          <w:szCs w:val="28"/>
        </w:rPr>
        <w:t xml:space="preserve"> по-</w:t>
      </w:r>
      <w:r w:rsidRPr="00166A21">
        <w:rPr>
          <w:sz w:val="28"/>
          <w:szCs w:val="28"/>
        </w:rPr>
        <w:t>прежнему одной из важнейших. Для ее решения необходимо строительство новых детских садов</w:t>
      </w:r>
      <w:r w:rsidR="009E7106">
        <w:rPr>
          <w:sz w:val="28"/>
          <w:szCs w:val="28"/>
        </w:rPr>
        <w:t xml:space="preserve"> и реконструкция и восстановление </w:t>
      </w:r>
      <w:r w:rsidR="009E7106" w:rsidRPr="00166A21">
        <w:rPr>
          <w:sz w:val="28"/>
          <w:szCs w:val="28"/>
        </w:rPr>
        <w:t>детских садов</w:t>
      </w:r>
      <w:r w:rsidR="009E7106">
        <w:rPr>
          <w:sz w:val="28"/>
          <w:szCs w:val="28"/>
        </w:rPr>
        <w:t>, отданных под административные здания и офисы</w:t>
      </w:r>
      <w:r w:rsidR="008D2365">
        <w:rPr>
          <w:sz w:val="28"/>
          <w:szCs w:val="28"/>
        </w:rPr>
        <w:t xml:space="preserve"> </w:t>
      </w:r>
      <w:r w:rsidR="00FE0ACB">
        <w:rPr>
          <w:sz w:val="28"/>
          <w:szCs w:val="28"/>
        </w:rPr>
        <w:t>(</w:t>
      </w:r>
      <w:r w:rsidR="008D2365">
        <w:rPr>
          <w:sz w:val="28"/>
          <w:szCs w:val="28"/>
        </w:rPr>
        <w:t>в период незаполняемости ДОУ</w:t>
      </w:r>
      <w:r w:rsidR="00FE0ACB">
        <w:rPr>
          <w:sz w:val="28"/>
          <w:szCs w:val="28"/>
        </w:rPr>
        <w:t xml:space="preserve"> из-за низкой рождаемости).</w:t>
      </w:r>
    </w:p>
    <w:p w:rsidR="00C9177B" w:rsidRPr="00A57E01" w:rsidRDefault="00C9177B" w:rsidP="000478E8">
      <w:pPr>
        <w:widowControl w:val="0"/>
        <w:spacing w:after="75" w:line="360" w:lineRule="auto"/>
        <w:jc w:val="center"/>
        <w:rPr>
          <w:b/>
          <w:sz w:val="26"/>
          <w:szCs w:val="26"/>
        </w:rPr>
      </w:pPr>
      <w:r w:rsidRPr="00A57E01">
        <w:rPr>
          <w:b/>
          <w:sz w:val="26"/>
          <w:szCs w:val="26"/>
        </w:rPr>
        <w:t>Общеобразовательные учреждения</w:t>
      </w:r>
    </w:p>
    <w:tbl>
      <w:tblPr>
        <w:tblStyle w:val="af2"/>
        <w:tblW w:w="0" w:type="auto"/>
        <w:tblLook w:val="04A0"/>
      </w:tblPr>
      <w:tblGrid>
        <w:gridCol w:w="3085"/>
        <w:gridCol w:w="1003"/>
        <w:gridCol w:w="1123"/>
        <w:gridCol w:w="1134"/>
        <w:gridCol w:w="1134"/>
        <w:gridCol w:w="2092"/>
      </w:tblGrid>
      <w:tr w:rsidR="00C9177B" w:rsidRPr="006E15A9" w:rsidTr="008F4A86">
        <w:tc>
          <w:tcPr>
            <w:tcW w:w="3085" w:type="dxa"/>
            <w:vMerge w:val="restart"/>
          </w:tcPr>
          <w:p w:rsidR="00486EC3" w:rsidRDefault="00486EC3" w:rsidP="00486EC3">
            <w:pPr>
              <w:widowControl w:val="0"/>
              <w:jc w:val="center"/>
              <w:rPr>
                <w:sz w:val="26"/>
                <w:szCs w:val="26"/>
              </w:rPr>
            </w:pPr>
          </w:p>
          <w:p w:rsidR="00C9177B" w:rsidRPr="006E15A9" w:rsidRDefault="00486EC3" w:rsidP="00486EC3">
            <w:pPr>
              <w:widowControl w:val="0"/>
              <w:jc w:val="center"/>
              <w:rPr>
                <w:rFonts w:ascii="Arial" w:hAnsi="Arial" w:cs="Arial"/>
              </w:rPr>
            </w:pPr>
            <w:r>
              <w:rPr>
                <w:sz w:val="26"/>
                <w:szCs w:val="26"/>
              </w:rPr>
              <w:t>Наименование показателя</w:t>
            </w:r>
          </w:p>
        </w:tc>
        <w:tc>
          <w:tcPr>
            <w:tcW w:w="1003" w:type="dxa"/>
            <w:vMerge w:val="restart"/>
          </w:tcPr>
          <w:p w:rsidR="00C9177B" w:rsidRPr="006E15A9" w:rsidRDefault="00C9177B" w:rsidP="002E065E">
            <w:pPr>
              <w:widowControl w:val="0"/>
            </w:pPr>
          </w:p>
          <w:p w:rsidR="00C9177B" w:rsidRPr="006E15A9" w:rsidRDefault="00C9177B" w:rsidP="002E065E">
            <w:pPr>
              <w:widowControl w:val="0"/>
            </w:pPr>
          </w:p>
          <w:p w:rsidR="00C9177B" w:rsidRPr="006E15A9" w:rsidRDefault="00C9177B" w:rsidP="002E065E">
            <w:pPr>
              <w:widowControl w:val="0"/>
              <w:rPr>
                <w:rFonts w:ascii="Arial" w:hAnsi="Arial" w:cs="Arial"/>
              </w:rPr>
            </w:pPr>
            <w:r w:rsidRPr="006E15A9">
              <w:t>2005/06</w:t>
            </w:r>
          </w:p>
        </w:tc>
        <w:tc>
          <w:tcPr>
            <w:tcW w:w="1123" w:type="dxa"/>
            <w:vMerge w:val="restart"/>
          </w:tcPr>
          <w:p w:rsidR="00C9177B" w:rsidRPr="006E15A9" w:rsidRDefault="00C9177B" w:rsidP="002E065E">
            <w:pPr>
              <w:widowControl w:val="0"/>
            </w:pPr>
          </w:p>
          <w:p w:rsidR="00C9177B" w:rsidRPr="006E15A9" w:rsidRDefault="00C9177B" w:rsidP="002E065E">
            <w:pPr>
              <w:widowControl w:val="0"/>
            </w:pPr>
          </w:p>
          <w:p w:rsidR="00C9177B" w:rsidRPr="006E15A9" w:rsidRDefault="00C9177B" w:rsidP="002E065E">
            <w:pPr>
              <w:widowControl w:val="0"/>
              <w:rPr>
                <w:rFonts w:ascii="Arial" w:hAnsi="Arial" w:cs="Arial"/>
              </w:rPr>
            </w:pPr>
            <w:r w:rsidRPr="006E15A9">
              <w:t>2007/08</w:t>
            </w:r>
          </w:p>
        </w:tc>
        <w:tc>
          <w:tcPr>
            <w:tcW w:w="1134" w:type="dxa"/>
            <w:vMerge w:val="restart"/>
          </w:tcPr>
          <w:p w:rsidR="00C9177B" w:rsidRPr="006E15A9" w:rsidRDefault="00C9177B" w:rsidP="002E065E">
            <w:pPr>
              <w:widowControl w:val="0"/>
            </w:pPr>
          </w:p>
          <w:p w:rsidR="00C9177B" w:rsidRPr="006E15A9" w:rsidRDefault="00C9177B" w:rsidP="002E065E">
            <w:pPr>
              <w:widowControl w:val="0"/>
            </w:pPr>
          </w:p>
          <w:p w:rsidR="00C9177B" w:rsidRPr="006E15A9" w:rsidRDefault="00C9177B" w:rsidP="002E065E">
            <w:pPr>
              <w:widowControl w:val="0"/>
              <w:rPr>
                <w:rFonts w:ascii="Arial" w:hAnsi="Arial" w:cs="Arial"/>
              </w:rPr>
            </w:pPr>
            <w:r w:rsidRPr="006E15A9">
              <w:t>2008/09</w:t>
            </w:r>
          </w:p>
        </w:tc>
        <w:tc>
          <w:tcPr>
            <w:tcW w:w="3226" w:type="dxa"/>
            <w:gridSpan w:val="2"/>
          </w:tcPr>
          <w:p w:rsidR="00C9177B" w:rsidRPr="006E15A9" w:rsidRDefault="00C9177B" w:rsidP="002E065E">
            <w:pPr>
              <w:widowControl w:val="0"/>
              <w:jc w:val="center"/>
              <w:rPr>
                <w:rFonts w:ascii="Arial" w:hAnsi="Arial" w:cs="Arial"/>
              </w:rPr>
            </w:pPr>
            <w:r w:rsidRPr="006E15A9">
              <w:t>2009/10</w:t>
            </w:r>
          </w:p>
        </w:tc>
      </w:tr>
      <w:tr w:rsidR="00C9177B" w:rsidRPr="006E15A9" w:rsidTr="00F65C66">
        <w:trPr>
          <w:trHeight w:val="884"/>
        </w:trPr>
        <w:tc>
          <w:tcPr>
            <w:tcW w:w="3085" w:type="dxa"/>
            <w:vMerge/>
          </w:tcPr>
          <w:p w:rsidR="00C9177B" w:rsidRPr="006E15A9" w:rsidRDefault="00C9177B" w:rsidP="002E065E">
            <w:pPr>
              <w:widowControl w:val="0"/>
              <w:rPr>
                <w:rFonts w:ascii="Arial" w:hAnsi="Arial" w:cs="Arial"/>
              </w:rPr>
            </w:pPr>
          </w:p>
        </w:tc>
        <w:tc>
          <w:tcPr>
            <w:tcW w:w="1003" w:type="dxa"/>
            <w:vMerge/>
          </w:tcPr>
          <w:p w:rsidR="00C9177B" w:rsidRPr="006E15A9" w:rsidRDefault="00C9177B" w:rsidP="002E065E">
            <w:pPr>
              <w:widowControl w:val="0"/>
              <w:rPr>
                <w:rFonts w:ascii="Arial" w:hAnsi="Arial" w:cs="Arial"/>
              </w:rPr>
            </w:pPr>
          </w:p>
        </w:tc>
        <w:tc>
          <w:tcPr>
            <w:tcW w:w="1123" w:type="dxa"/>
            <w:vMerge/>
          </w:tcPr>
          <w:p w:rsidR="00C9177B" w:rsidRPr="006E15A9" w:rsidRDefault="00C9177B" w:rsidP="002E065E">
            <w:pPr>
              <w:widowControl w:val="0"/>
              <w:rPr>
                <w:rFonts w:ascii="Arial" w:hAnsi="Arial" w:cs="Arial"/>
              </w:rPr>
            </w:pPr>
          </w:p>
        </w:tc>
        <w:tc>
          <w:tcPr>
            <w:tcW w:w="1134" w:type="dxa"/>
            <w:vMerge/>
          </w:tcPr>
          <w:p w:rsidR="00C9177B" w:rsidRPr="006E15A9" w:rsidRDefault="00C9177B" w:rsidP="002E065E">
            <w:pPr>
              <w:widowControl w:val="0"/>
              <w:rPr>
                <w:rFonts w:ascii="Arial" w:hAnsi="Arial" w:cs="Arial"/>
              </w:rPr>
            </w:pPr>
          </w:p>
        </w:tc>
        <w:tc>
          <w:tcPr>
            <w:tcW w:w="1134" w:type="dxa"/>
          </w:tcPr>
          <w:p w:rsidR="00C9177B" w:rsidRPr="006E15A9" w:rsidRDefault="00C9177B" w:rsidP="002E065E">
            <w:pPr>
              <w:widowControl w:val="0"/>
              <w:rPr>
                <w:rFonts w:ascii="Arial" w:hAnsi="Arial" w:cs="Arial"/>
              </w:rPr>
            </w:pPr>
            <w:r w:rsidRPr="006E15A9">
              <w:t>Всего</w:t>
            </w:r>
          </w:p>
        </w:tc>
        <w:tc>
          <w:tcPr>
            <w:tcW w:w="2092" w:type="dxa"/>
          </w:tcPr>
          <w:p w:rsidR="00C9177B" w:rsidRPr="006E15A9" w:rsidRDefault="00C9177B" w:rsidP="002E065E">
            <w:pPr>
              <w:widowControl w:val="0"/>
              <w:rPr>
                <w:rFonts w:ascii="Arial" w:hAnsi="Arial" w:cs="Arial"/>
              </w:rPr>
            </w:pPr>
            <w:r w:rsidRPr="006E15A9">
              <w:t>в том числе занимающихся во вторую смену</w:t>
            </w:r>
          </w:p>
        </w:tc>
      </w:tr>
      <w:tr w:rsidR="00C9177B" w:rsidRPr="006E15A9" w:rsidTr="008F4A86">
        <w:tc>
          <w:tcPr>
            <w:tcW w:w="3085" w:type="dxa"/>
            <w:vAlign w:val="center"/>
          </w:tcPr>
          <w:p w:rsidR="00C9177B" w:rsidRPr="006E15A9" w:rsidRDefault="00C9177B" w:rsidP="002E065E">
            <w:pPr>
              <w:widowControl w:val="0"/>
            </w:pPr>
            <w:r w:rsidRPr="006E15A9">
              <w:t>Число учреждений, ед</w:t>
            </w:r>
            <w:r w:rsidR="008F4A86">
              <w:t>.</w:t>
            </w:r>
          </w:p>
        </w:tc>
        <w:tc>
          <w:tcPr>
            <w:tcW w:w="1003" w:type="dxa"/>
            <w:vAlign w:val="bottom"/>
          </w:tcPr>
          <w:p w:rsidR="00C9177B" w:rsidRPr="006E15A9" w:rsidRDefault="00C9177B" w:rsidP="002E065E">
            <w:pPr>
              <w:widowControl w:val="0"/>
              <w:jc w:val="right"/>
            </w:pPr>
            <w:r w:rsidRPr="006E15A9">
              <w:t>27</w:t>
            </w:r>
          </w:p>
        </w:tc>
        <w:tc>
          <w:tcPr>
            <w:tcW w:w="1123" w:type="dxa"/>
            <w:vAlign w:val="bottom"/>
          </w:tcPr>
          <w:p w:rsidR="00C9177B" w:rsidRPr="006E15A9" w:rsidRDefault="00C9177B" w:rsidP="002E065E">
            <w:pPr>
              <w:widowControl w:val="0"/>
              <w:jc w:val="right"/>
            </w:pPr>
            <w:r w:rsidRPr="006E15A9">
              <w:t>27</w:t>
            </w:r>
          </w:p>
        </w:tc>
        <w:tc>
          <w:tcPr>
            <w:tcW w:w="1134" w:type="dxa"/>
            <w:vAlign w:val="bottom"/>
          </w:tcPr>
          <w:p w:rsidR="00C9177B" w:rsidRPr="006E15A9" w:rsidRDefault="00C9177B" w:rsidP="002E065E">
            <w:pPr>
              <w:widowControl w:val="0"/>
              <w:jc w:val="right"/>
            </w:pPr>
            <w:r w:rsidRPr="006E15A9">
              <w:t>26</w:t>
            </w:r>
          </w:p>
        </w:tc>
        <w:tc>
          <w:tcPr>
            <w:tcW w:w="1134" w:type="dxa"/>
            <w:vAlign w:val="bottom"/>
          </w:tcPr>
          <w:p w:rsidR="00C9177B" w:rsidRPr="006E15A9" w:rsidRDefault="00C9177B" w:rsidP="002E065E">
            <w:pPr>
              <w:widowControl w:val="0"/>
              <w:jc w:val="right"/>
            </w:pPr>
            <w:r w:rsidRPr="006E15A9">
              <w:t>26</w:t>
            </w:r>
          </w:p>
        </w:tc>
        <w:tc>
          <w:tcPr>
            <w:tcW w:w="2092" w:type="dxa"/>
            <w:vAlign w:val="bottom"/>
          </w:tcPr>
          <w:p w:rsidR="00C9177B" w:rsidRPr="006E15A9" w:rsidRDefault="00C9177B" w:rsidP="002E065E">
            <w:pPr>
              <w:widowControl w:val="0"/>
              <w:jc w:val="right"/>
            </w:pPr>
            <w:r w:rsidRPr="006E15A9">
              <w:t>х</w:t>
            </w:r>
          </w:p>
        </w:tc>
      </w:tr>
      <w:tr w:rsidR="00C9177B" w:rsidRPr="006E15A9" w:rsidTr="008F4A86">
        <w:tc>
          <w:tcPr>
            <w:tcW w:w="3085" w:type="dxa"/>
            <w:vAlign w:val="center"/>
          </w:tcPr>
          <w:p w:rsidR="00C9177B" w:rsidRPr="006E15A9" w:rsidRDefault="00C9177B" w:rsidP="002E065E">
            <w:pPr>
              <w:widowControl w:val="0"/>
            </w:pPr>
            <w:r w:rsidRPr="006E15A9">
              <w:t>Численность учащихся, чел</w:t>
            </w:r>
            <w:r w:rsidR="008F4A86">
              <w:t>овек</w:t>
            </w:r>
          </w:p>
        </w:tc>
        <w:tc>
          <w:tcPr>
            <w:tcW w:w="1003" w:type="dxa"/>
            <w:vAlign w:val="bottom"/>
          </w:tcPr>
          <w:p w:rsidR="00C9177B" w:rsidRPr="006E15A9" w:rsidRDefault="00C9177B" w:rsidP="002E065E">
            <w:pPr>
              <w:widowControl w:val="0"/>
              <w:jc w:val="right"/>
            </w:pPr>
            <w:r w:rsidRPr="006E15A9">
              <w:t>15909</w:t>
            </w:r>
          </w:p>
        </w:tc>
        <w:tc>
          <w:tcPr>
            <w:tcW w:w="1123" w:type="dxa"/>
            <w:vAlign w:val="bottom"/>
          </w:tcPr>
          <w:p w:rsidR="00C9177B" w:rsidRPr="006E15A9" w:rsidRDefault="00C9177B" w:rsidP="002E065E">
            <w:pPr>
              <w:widowControl w:val="0"/>
              <w:jc w:val="right"/>
            </w:pPr>
            <w:r w:rsidRPr="006E15A9">
              <w:t>14538</w:t>
            </w:r>
          </w:p>
        </w:tc>
        <w:tc>
          <w:tcPr>
            <w:tcW w:w="1134" w:type="dxa"/>
            <w:vAlign w:val="bottom"/>
          </w:tcPr>
          <w:p w:rsidR="00C9177B" w:rsidRPr="006E15A9" w:rsidRDefault="00C9177B" w:rsidP="002E065E">
            <w:pPr>
              <w:widowControl w:val="0"/>
              <w:jc w:val="right"/>
            </w:pPr>
            <w:r w:rsidRPr="006E15A9">
              <w:t>14234</w:t>
            </w:r>
          </w:p>
        </w:tc>
        <w:tc>
          <w:tcPr>
            <w:tcW w:w="1134" w:type="dxa"/>
            <w:vAlign w:val="bottom"/>
          </w:tcPr>
          <w:p w:rsidR="00C9177B" w:rsidRPr="006E15A9" w:rsidRDefault="00C9177B" w:rsidP="002E065E">
            <w:pPr>
              <w:widowControl w:val="0"/>
              <w:jc w:val="right"/>
            </w:pPr>
            <w:r w:rsidRPr="006E15A9">
              <w:t>14065</w:t>
            </w:r>
          </w:p>
        </w:tc>
        <w:tc>
          <w:tcPr>
            <w:tcW w:w="2092" w:type="dxa"/>
            <w:vAlign w:val="bottom"/>
          </w:tcPr>
          <w:p w:rsidR="00C9177B" w:rsidRPr="006E15A9" w:rsidRDefault="00C9177B" w:rsidP="002E065E">
            <w:pPr>
              <w:widowControl w:val="0"/>
              <w:jc w:val="right"/>
            </w:pPr>
            <w:r w:rsidRPr="006E15A9">
              <w:t>1088</w:t>
            </w:r>
          </w:p>
        </w:tc>
      </w:tr>
    </w:tbl>
    <w:p w:rsidR="00C9177B" w:rsidRPr="006E15A9" w:rsidRDefault="00C9177B" w:rsidP="002E065E">
      <w:pPr>
        <w:widowControl w:val="0"/>
        <w:rPr>
          <w:rFonts w:ascii="Arial" w:hAnsi="Arial" w:cs="Arial"/>
        </w:rPr>
      </w:pPr>
    </w:p>
    <w:p w:rsidR="00C9177B" w:rsidRDefault="00C9177B" w:rsidP="002E065E">
      <w:pPr>
        <w:pStyle w:val="Style4"/>
        <w:spacing w:line="360" w:lineRule="auto"/>
        <w:ind w:firstLine="0"/>
        <w:rPr>
          <w:sz w:val="28"/>
          <w:szCs w:val="28"/>
        </w:rPr>
      </w:pPr>
      <w:r>
        <w:rPr>
          <w:sz w:val="28"/>
          <w:szCs w:val="28"/>
        </w:rPr>
        <w:tab/>
        <w:t xml:space="preserve">В 2009/ 2010 учебном  году в 26 муниципальных общеобразовательных учреждениях обучалось   </w:t>
      </w:r>
      <w:r w:rsidRPr="005B0056">
        <w:rPr>
          <w:sz w:val="28"/>
          <w:szCs w:val="28"/>
        </w:rPr>
        <w:t>14065</w:t>
      </w:r>
      <w:r>
        <w:rPr>
          <w:sz w:val="28"/>
          <w:szCs w:val="28"/>
        </w:rPr>
        <w:t xml:space="preserve"> учащихся. С каждым годом число учащихся сокращается.</w:t>
      </w:r>
    </w:p>
    <w:p w:rsidR="0095334F" w:rsidRDefault="00166A21" w:rsidP="002E065E">
      <w:pPr>
        <w:pStyle w:val="Style4"/>
        <w:spacing w:line="360" w:lineRule="auto"/>
        <w:ind w:firstLine="523"/>
        <w:rPr>
          <w:rStyle w:val="FontStyle12"/>
          <w:sz w:val="28"/>
          <w:szCs w:val="28"/>
        </w:rPr>
      </w:pPr>
      <w:r w:rsidRPr="00166A21">
        <w:rPr>
          <w:rStyle w:val="FontStyle12"/>
          <w:sz w:val="28"/>
          <w:szCs w:val="28"/>
        </w:rPr>
        <w:t>В рамках реализации приоритетного национального проекта «Образование» в 2009 году осуществлено следующее:</w:t>
      </w:r>
    </w:p>
    <w:p w:rsidR="00166A21" w:rsidRPr="00166A21" w:rsidRDefault="00166A21" w:rsidP="002E065E">
      <w:pPr>
        <w:pStyle w:val="Style4"/>
        <w:spacing w:line="360" w:lineRule="auto"/>
        <w:ind w:firstLine="523"/>
        <w:rPr>
          <w:rStyle w:val="FontStyle12"/>
          <w:sz w:val="28"/>
          <w:szCs w:val="28"/>
        </w:rPr>
      </w:pPr>
      <w:r w:rsidRPr="00166A21">
        <w:rPr>
          <w:rStyle w:val="FontStyle12"/>
          <w:sz w:val="28"/>
          <w:szCs w:val="28"/>
        </w:rPr>
        <w:t>-</w:t>
      </w:r>
      <w:r w:rsidRPr="00166A21">
        <w:rPr>
          <w:rStyle w:val="FontStyle12"/>
          <w:sz w:val="28"/>
          <w:szCs w:val="28"/>
        </w:rPr>
        <w:tab/>
        <w:t>более 650 педагогов получают дополнительно к действующим ранее региональным и муниципальным надбавкам доплату за классное руководство в размере 1 000 рублей ежемесячно;</w:t>
      </w:r>
    </w:p>
    <w:p w:rsidR="00166A21" w:rsidRPr="00166A21" w:rsidRDefault="00166A21" w:rsidP="002E065E">
      <w:pPr>
        <w:pStyle w:val="Style6"/>
        <w:tabs>
          <w:tab w:val="left" w:pos="715"/>
        </w:tabs>
        <w:spacing w:before="5" w:line="360" w:lineRule="auto"/>
        <w:ind w:left="370" w:firstLine="0"/>
        <w:rPr>
          <w:rStyle w:val="FontStyle12"/>
          <w:sz w:val="28"/>
          <w:szCs w:val="28"/>
        </w:rPr>
      </w:pPr>
      <w:r w:rsidRPr="00166A21">
        <w:rPr>
          <w:rStyle w:val="FontStyle12"/>
          <w:sz w:val="28"/>
          <w:szCs w:val="28"/>
        </w:rPr>
        <w:t>-</w:t>
      </w:r>
      <w:r w:rsidRPr="00166A21">
        <w:rPr>
          <w:rStyle w:val="FontStyle12"/>
          <w:sz w:val="28"/>
          <w:szCs w:val="28"/>
        </w:rPr>
        <w:tab/>
        <w:t>2 учащихся города получили премии Президента Российской Федерации  в размере 30 000 рублей;</w:t>
      </w:r>
    </w:p>
    <w:p w:rsidR="00166A21" w:rsidRPr="00166A21" w:rsidRDefault="00166A21" w:rsidP="002E065E">
      <w:pPr>
        <w:pStyle w:val="Style6"/>
        <w:numPr>
          <w:ilvl w:val="0"/>
          <w:numId w:val="26"/>
        </w:numPr>
        <w:tabs>
          <w:tab w:val="left" w:pos="701"/>
        </w:tabs>
        <w:spacing w:before="5" w:line="360" w:lineRule="auto"/>
        <w:rPr>
          <w:rStyle w:val="FontStyle12"/>
          <w:sz w:val="28"/>
          <w:szCs w:val="28"/>
        </w:rPr>
      </w:pPr>
      <w:r w:rsidRPr="00166A21">
        <w:rPr>
          <w:rStyle w:val="FontStyle12"/>
          <w:sz w:val="28"/>
          <w:szCs w:val="28"/>
        </w:rPr>
        <w:t xml:space="preserve">6 лучших учителей города получили премию Президента Российской </w:t>
      </w:r>
      <w:r w:rsidRPr="00166A21">
        <w:rPr>
          <w:rStyle w:val="FontStyle12"/>
          <w:sz w:val="28"/>
          <w:szCs w:val="28"/>
        </w:rPr>
        <w:lastRenderedPageBreak/>
        <w:t>Федерации  в размере 100 000 рублей;</w:t>
      </w:r>
    </w:p>
    <w:p w:rsidR="00166A21" w:rsidRPr="00166A21" w:rsidRDefault="00166A21" w:rsidP="002E065E">
      <w:pPr>
        <w:pStyle w:val="Style6"/>
        <w:numPr>
          <w:ilvl w:val="0"/>
          <w:numId w:val="26"/>
        </w:numPr>
        <w:tabs>
          <w:tab w:val="left" w:pos="701"/>
        </w:tabs>
        <w:spacing w:line="360" w:lineRule="auto"/>
        <w:rPr>
          <w:rStyle w:val="FontStyle12"/>
          <w:sz w:val="28"/>
          <w:szCs w:val="28"/>
        </w:rPr>
      </w:pPr>
      <w:r w:rsidRPr="00166A21">
        <w:rPr>
          <w:rStyle w:val="FontStyle12"/>
          <w:sz w:val="28"/>
          <w:szCs w:val="28"/>
        </w:rPr>
        <w:t>10 одаренных школьников города получают стип</w:t>
      </w:r>
      <w:r w:rsidR="00DF6D11">
        <w:rPr>
          <w:rStyle w:val="FontStyle12"/>
          <w:sz w:val="28"/>
          <w:szCs w:val="28"/>
        </w:rPr>
        <w:t>ендию главы Администрации городского округа</w:t>
      </w:r>
      <w:r w:rsidRPr="00166A21">
        <w:rPr>
          <w:rStyle w:val="FontStyle12"/>
          <w:sz w:val="28"/>
          <w:szCs w:val="28"/>
        </w:rPr>
        <w:t>;</w:t>
      </w:r>
    </w:p>
    <w:p w:rsidR="00166A21" w:rsidRPr="00166A21" w:rsidRDefault="00166A21" w:rsidP="002E065E">
      <w:pPr>
        <w:pStyle w:val="Style6"/>
        <w:numPr>
          <w:ilvl w:val="0"/>
          <w:numId w:val="26"/>
        </w:numPr>
        <w:tabs>
          <w:tab w:val="left" w:pos="701"/>
        </w:tabs>
        <w:spacing w:line="360" w:lineRule="auto"/>
        <w:rPr>
          <w:rStyle w:val="FontStyle12"/>
          <w:sz w:val="28"/>
          <w:szCs w:val="28"/>
        </w:rPr>
      </w:pPr>
      <w:r w:rsidRPr="00166A21">
        <w:rPr>
          <w:rStyle w:val="FontStyle12"/>
          <w:sz w:val="28"/>
          <w:szCs w:val="28"/>
        </w:rPr>
        <w:t>7 лучших учителей удостоены п</w:t>
      </w:r>
      <w:r w:rsidR="005354C2">
        <w:rPr>
          <w:rStyle w:val="FontStyle12"/>
          <w:sz w:val="28"/>
          <w:szCs w:val="28"/>
        </w:rPr>
        <w:t>ремии главы Администрации городского округа</w:t>
      </w:r>
      <w:r w:rsidRPr="00166A21">
        <w:rPr>
          <w:rStyle w:val="FontStyle12"/>
          <w:sz w:val="28"/>
          <w:szCs w:val="28"/>
        </w:rPr>
        <w:t xml:space="preserve"> в размере 15 000 рублей;</w:t>
      </w:r>
    </w:p>
    <w:p w:rsidR="00166A21" w:rsidRPr="00166A21" w:rsidRDefault="00166A21" w:rsidP="002E065E">
      <w:pPr>
        <w:pStyle w:val="Style6"/>
        <w:numPr>
          <w:ilvl w:val="0"/>
          <w:numId w:val="26"/>
        </w:numPr>
        <w:tabs>
          <w:tab w:val="left" w:pos="701"/>
        </w:tabs>
        <w:spacing w:line="360" w:lineRule="auto"/>
        <w:rPr>
          <w:rStyle w:val="FontStyle12"/>
          <w:sz w:val="28"/>
          <w:szCs w:val="28"/>
        </w:rPr>
      </w:pPr>
      <w:r w:rsidRPr="00166A21">
        <w:rPr>
          <w:rStyle w:val="FontStyle12"/>
          <w:sz w:val="28"/>
          <w:szCs w:val="28"/>
        </w:rPr>
        <w:t>5 лучших учителей родных языков получили денежное вознаграждение главы Администрации городского округа в размере 10 000 рублей.</w:t>
      </w:r>
    </w:p>
    <w:p w:rsidR="00DE2771" w:rsidRDefault="00DE2771" w:rsidP="002E065E">
      <w:pPr>
        <w:pStyle w:val="Style6"/>
        <w:tabs>
          <w:tab w:val="left" w:pos="701"/>
        </w:tabs>
        <w:spacing w:line="360" w:lineRule="auto"/>
        <w:ind w:left="355" w:firstLine="0"/>
        <w:jc w:val="center"/>
        <w:rPr>
          <w:rStyle w:val="FontStyle12"/>
          <w:b/>
        </w:rPr>
      </w:pPr>
      <w:r w:rsidRPr="005E1CED">
        <w:rPr>
          <w:rStyle w:val="FontStyle12"/>
          <w:b/>
        </w:rPr>
        <w:t>Средние специальные и высшие учебные заведения</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486"/>
        <w:gridCol w:w="997"/>
        <w:gridCol w:w="990"/>
        <w:gridCol w:w="990"/>
        <w:gridCol w:w="990"/>
        <w:gridCol w:w="1080"/>
      </w:tblGrid>
      <w:tr w:rsidR="00DE2771" w:rsidRPr="00BC5D93" w:rsidTr="00D43039">
        <w:trPr>
          <w:tblCellSpacing w:w="7" w:type="dxa"/>
        </w:trPr>
        <w:tc>
          <w:tcPr>
            <w:tcW w:w="234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486EC3" w:rsidP="00486EC3">
            <w:pPr>
              <w:widowControl w:val="0"/>
              <w:spacing w:before="100" w:beforeAutospacing="1" w:after="100" w:afterAutospacing="1"/>
              <w:jc w:val="center"/>
              <w:rPr>
                <w:sz w:val="26"/>
                <w:szCs w:val="26"/>
              </w:rPr>
            </w:pPr>
            <w:r>
              <w:rPr>
                <w:sz w:val="26"/>
                <w:szCs w:val="26"/>
              </w:rPr>
              <w:t>Наименование показателя</w:t>
            </w:r>
          </w:p>
        </w:tc>
        <w:tc>
          <w:tcPr>
            <w:tcW w:w="516"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2005</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2006</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2007</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2008</w:t>
            </w:r>
          </w:p>
        </w:tc>
        <w:tc>
          <w:tcPr>
            <w:tcW w:w="555"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2009</w:t>
            </w:r>
          </w:p>
        </w:tc>
      </w:tr>
      <w:tr w:rsidR="00DE2771" w:rsidRPr="00BC5D93" w:rsidTr="00D43039">
        <w:trPr>
          <w:tblCellSpacing w:w="7" w:type="dxa"/>
        </w:trPr>
        <w:tc>
          <w:tcPr>
            <w:tcW w:w="234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rPr>
                <w:sz w:val="26"/>
                <w:szCs w:val="26"/>
              </w:rPr>
            </w:pPr>
            <w:r w:rsidRPr="00B439A7">
              <w:rPr>
                <w:sz w:val="26"/>
                <w:szCs w:val="26"/>
              </w:rPr>
              <w:t xml:space="preserve">Число государственных средних </w:t>
            </w:r>
            <w:r w:rsidRPr="00B439A7">
              <w:rPr>
                <w:sz w:val="26"/>
                <w:szCs w:val="26"/>
              </w:rPr>
              <w:br/>
              <w:t xml:space="preserve">специальных учебных заведений </w:t>
            </w:r>
            <w:r w:rsidRPr="00B439A7">
              <w:rPr>
                <w:sz w:val="26"/>
                <w:szCs w:val="26"/>
              </w:rPr>
              <w:br/>
              <w:t>(на начало учебного года), единиц</w:t>
            </w:r>
          </w:p>
        </w:tc>
        <w:tc>
          <w:tcPr>
            <w:tcW w:w="516"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4</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4</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4</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4</w:t>
            </w:r>
          </w:p>
        </w:tc>
        <w:tc>
          <w:tcPr>
            <w:tcW w:w="555"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4</w:t>
            </w:r>
          </w:p>
        </w:tc>
      </w:tr>
      <w:tr w:rsidR="00DE2771" w:rsidRPr="00BC5D93" w:rsidTr="00D43039">
        <w:trPr>
          <w:tblCellSpacing w:w="7" w:type="dxa"/>
        </w:trPr>
        <w:tc>
          <w:tcPr>
            <w:tcW w:w="234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rPr>
                <w:sz w:val="26"/>
                <w:szCs w:val="26"/>
              </w:rPr>
            </w:pPr>
            <w:r w:rsidRPr="00B439A7">
              <w:rPr>
                <w:sz w:val="26"/>
                <w:szCs w:val="26"/>
              </w:rPr>
              <w:t>в них студентов, человек</w:t>
            </w:r>
          </w:p>
        </w:tc>
        <w:tc>
          <w:tcPr>
            <w:tcW w:w="516"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4384</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4467</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4238</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3951</w:t>
            </w:r>
          </w:p>
        </w:tc>
        <w:tc>
          <w:tcPr>
            <w:tcW w:w="555"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3764</w:t>
            </w:r>
          </w:p>
        </w:tc>
      </w:tr>
      <w:tr w:rsidR="00DE2771" w:rsidRPr="00BC5D93" w:rsidTr="00D43039">
        <w:trPr>
          <w:tblCellSpacing w:w="7" w:type="dxa"/>
        </w:trPr>
        <w:tc>
          <w:tcPr>
            <w:tcW w:w="234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rPr>
                <w:sz w:val="26"/>
                <w:szCs w:val="26"/>
              </w:rPr>
            </w:pPr>
            <w:r w:rsidRPr="00B439A7">
              <w:rPr>
                <w:sz w:val="26"/>
                <w:szCs w:val="26"/>
              </w:rPr>
              <w:t xml:space="preserve">Число государственных высших </w:t>
            </w:r>
            <w:r w:rsidRPr="00B439A7">
              <w:rPr>
                <w:sz w:val="26"/>
                <w:szCs w:val="26"/>
              </w:rPr>
              <w:br/>
              <w:t xml:space="preserve">учебных заведений </w:t>
            </w:r>
            <w:r w:rsidRPr="00B439A7">
              <w:rPr>
                <w:sz w:val="26"/>
                <w:szCs w:val="26"/>
              </w:rPr>
              <w:br/>
              <w:t>(на начало учебного года), единиц</w:t>
            </w:r>
          </w:p>
        </w:tc>
        <w:tc>
          <w:tcPr>
            <w:tcW w:w="516"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5354C2" w:rsidP="002E065E">
            <w:pPr>
              <w:widowControl w:val="0"/>
              <w:spacing w:before="100" w:beforeAutospacing="1" w:after="100" w:afterAutospacing="1"/>
              <w:jc w:val="right"/>
              <w:rPr>
                <w:sz w:val="26"/>
                <w:szCs w:val="26"/>
              </w:rPr>
            </w:pPr>
            <w:r>
              <w:rPr>
                <w:sz w:val="26"/>
                <w:szCs w:val="26"/>
              </w:rPr>
              <w:t>2</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5354C2" w:rsidP="002E065E">
            <w:pPr>
              <w:widowControl w:val="0"/>
              <w:spacing w:before="100" w:beforeAutospacing="1" w:after="100" w:afterAutospacing="1"/>
              <w:jc w:val="right"/>
              <w:rPr>
                <w:sz w:val="26"/>
                <w:szCs w:val="26"/>
              </w:rPr>
            </w:pPr>
            <w:r>
              <w:rPr>
                <w:sz w:val="26"/>
                <w:szCs w:val="26"/>
              </w:rPr>
              <w:t>3</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5354C2" w:rsidP="002E065E">
            <w:pPr>
              <w:widowControl w:val="0"/>
              <w:spacing w:before="100" w:beforeAutospacing="1" w:after="100" w:afterAutospacing="1"/>
              <w:jc w:val="right"/>
              <w:rPr>
                <w:sz w:val="26"/>
                <w:szCs w:val="26"/>
              </w:rPr>
            </w:pPr>
            <w:r>
              <w:rPr>
                <w:sz w:val="26"/>
                <w:szCs w:val="26"/>
              </w:rPr>
              <w:t>3</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5354C2" w:rsidP="005354C2">
            <w:pPr>
              <w:widowControl w:val="0"/>
              <w:spacing w:before="100" w:beforeAutospacing="1" w:after="100" w:afterAutospacing="1"/>
              <w:jc w:val="right"/>
              <w:rPr>
                <w:sz w:val="26"/>
                <w:szCs w:val="26"/>
              </w:rPr>
            </w:pPr>
            <w:r>
              <w:rPr>
                <w:sz w:val="26"/>
                <w:szCs w:val="26"/>
              </w:rPr>
              <w:t xml:space="preserve">            3</w:t>
            </w:r>
          </w:p>
        </w:tc>
        <w:tc>
          <w:tcPr>
            <w:tcW w:w="555"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5354C2" w:rsidP="002E065E">
            <w:pPr>
              <w:widowControl w:val="0"/>
              <w:spacing w:before="100" w:beforeAutospacing="1" w:after="100" w:afterAutospacing="1"/>
              <w:jc w:val="right"/>
              <w:rPr>
                <w:sz w:val="26"/>
                <w:szCs w:val="26"/>
              </w:rPr>
            </w:pPr>
            <w:r>
              <w:rPr>
                <w:sz w:val="26"/>
                <w:szCs w:val="26"/>
              </w:rPr>
              <w:t>3</w:t>
            </w:r>
          </w:p>
        </w:tc>
      </w:tr>
      <w:tr w:rsidR="00DE2771" w:rsidRPr="00BC5D93" w:rsidTr="00D43039">
        <w:trPr>
          <w:tblCellSpacing w:w="7" w:type="dxa"/>
        </w:trPr>
        <w:tc>
          <w:tcPr>
            <w:tcW w:w="234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rPr>
                <w:sz w:val="26"/>
                <w:szCs w:val="26"/>
              </w:rPr>
            </w:pPr>
            <w:r w:rsidRPr="00B439A7">
              <w:rPr>
                <w:sz w:val="26"/>
                <w:szCs w:val="26"/>
              </w:rPr>
              <w:t>в них студентов, человек</w:t>
            </w:r>
          </w:p>
        </w:tc>
        <w:tc>
          <w:tcPr>
            <w:tcW w:w="516"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1237</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1233</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1371</w:t>
            </w:r>
          </w:p>
        </w:tc>
        <w:tc>
          <w:tcPr>
            <w:tcW w:w="512"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1570</w:t>
            </w:r>
          </w:p>
        </w:tc>
        <w:tc>
          <w:tcPr>
            <w:tcW w:w="555" w:type="pct"/>
            <w:tcBorders>
              <w:top w:val="outset" w:sz="6" w:space="0" w:color="auto"/>
              <w:left w:val="outset" w:sz="6" w:space="0" w:color="auto"/>
              <w:bottom w:val="outset" w:sz="6" w:space="0" w:color="auto"/>
              <w:right w:val="outset" w:sz="6" w:space="0" w:color="auto"/>
            </w:tcBorders>
            <w:vAlign w:val="bottom"/>
            <w:hideMark/>
          </w:tcPr>
          <w:p w:rsidR="00DE2771" w:rsidRPr="00B439A7" w:rsidRDefault="00DE2771" w:rsidP="002E065E">
            <w:pPr>
              <w:widowControl w:val="0"/>
              <w:spacing w:before="100" w:beforeAutospacing="1" w:after="100" w:afterAutospacing="1"/>
              <w:jc w:val="right"/>
              <w:rPr>
                <w:sz w:val="26"/>
                <w:szCs w:val="26"/>
              </w:rPr>
            </w:pPr>
            <w:r w:rsidRPr="00B439A7">
              <w:rPr>
                <w:sz w:val="26"/>
                <w:szCs w:val="26"/>
              </w:rPr>
              <w:t>1528</w:t>
            </w:r>
          </w:p>
        </w:tc>
      </w:tr>
    </w:tbl>
    <w:p w:rsidR="00DE2771" w:rsidRPr="00DE2771" w:rsidRDefault="00DE2771" w:rsidP="002E065E">
      <w:pPr>
        <w:widowControl w:val="0"/>
        <w:spacing w:before="100" w:beforeAutospacing="1" w:line="360" w:lineRule="auto"/>
        <w:ind w:firstLine="708"/>
        <w:jc w:val="both"/>
        <w:rPr>
          <w:sz w:val="28"/>
          <w:szCs w:val="28"/>
        </w:rPr>
      </w:pPr>
      <w:r w:rsidRPr="00DE2771">
        <w:rPr>
          <w:sz w:val="28"/>
          <w:szCs w:val="28"/>
        </w:rPr>
        <w:t>В Салавате имеются высшие учебные заведения. Число учреждений высшего профессионального образования (включая филиалы, расположенные на территории города) – 3, в том числе самостоятельных высших учебных заведений – 1, негосударственных высших учебных заведений – 1. Число учебных заведений среднего профессионального образования – 5, в том числе: государственных – 4, негосударственных – 1. Численность студентов государственных заведений среднего профессионального образования в 2009 году составила 3764 человек</w:t>
      </w:r>
      <w:r w:rsidR="000961C0">
        <w:rPr>
          <w:sz w:val="28"/>
          <w:szCs w:val="28"/>
        </w:rPr>
        <w:t>а</w:t>
      </w:r>
      <w:r w:rsidRPr="00DE2771">
        <w:rPr>
          <w:sz w:val="28"/>
          <w:szCs w:val="28"/>
        </w:rPr>
        <w:t>,</w:t>
      </w:r>
      <w:r w:rsidRPr="00DE2771">
        <w:rPr>
          <w:rFonts w:ascii="Arial" w:hAnsi="Arial" w:cs="Arial"/>
          <w:sz w:val="20"/>
          <w:szCs w:val="20"/>
        </w:rPr>
        <w:t xml:space="preserve"> </w:t>
      </w:r>
      <w:r w:rsidRPr="00DE2771">
        <w:rPr>
          <w:sz w:val="28"/>
          <w:szCs w:val="28"/>
        </w:rPr>
        <w:t>государственных высших учебных заведений – 1528 человек.</w:t>
      </w:r>
    </w:p>
    <w:p w:rsidR="00BD48CC" w:rsidRDefault="00BD48CC" w:rsidP="00BC0D21">
      <w:pPr>
        <w:widowControl w:val="0"/>
        <w:spacing w:after="75" w:line="360" w:lineRule="auto"/>
        <w:ind w:firstLine="851"/>
        <w:jc w:val="both"/>
        <w:rPr>
          <w:sz w:val="28"/>
          <w:szCs w:val="28"/>
        </w:rPr>
      </w:pPr>
      <w:r w:rsidRPr="00525C39">
        <w:rPr>
          <w:b/>
          <w:bCs/>
          <w:sz w:val="28"/>
          <w:szCs w:val="28"/>
        </w:rPr>
        <w:t>Культура и искусство</w:t>
      </w:r>
      <w:r>
        <w:rPr>
          <w:b/>
          <w:bCs/>
          <w:sz w:val="28"/>
          <w:szCs w:val="28"/>
        </w:rPr>
        <w:t xml:space="preserve">. </w:t>
      </w:r>
      <w:r>
        <w:rPr>
          <w:sz w:val="28"/>
          <w:szCs w:val="28"/>
        </w:rPr>
        <w:t xml:space="preserve">В целях сохранения и развития культурного потенциала города в 2009-2010 годах решались следующие основные задачи: </w:t>
      </w:r>
    </w:p>
    <w:p w:rsidR="00BD48CC" w:rsidRDefault="00BD48CC" w:rsidP="00BC0D21">
      <w:pPr>
        <w:pStyle w:val="a7"/>
        <w:widowControl w:val="0"/>
        <w:spacing w:line="360" w:lineRule="auto"/>
        <w:ind w:left="0" w:firstLine="851"/>
        <w:jc w:val="both"/>
        <w:rPr>
          <w:color w:val="000000"/>
          <w:sz w:val="28"/>
          <w:szCs w:val="28"/>
        </w:rPr>
      </w:pPr>
      <w:r>
        <w:rPr>
          <w:color w:val="000000"/>
          <w:sz w:val="28"/>
          <w:szCs w:val="28"/>
        </w:rPr>
        <w:t xml:space="preserve">координация и  развитие сети учреждений культуры, расширение и укрепление их  материально-технической базы; </w:t>
      </w:r>
    </w:p>
    <w:p w:rsidR="00BD48CC" w:rsidRDefault="00BD48CC" w:rsidP="00BC0D21">
      <w:pPr>
        <w:pStyle w:val="a7"/>
        <w:widowControl w:val="0"/>
        <w:spacing w:line="360" w:lineRule="auto"/>
        <w:ind w:left="0" w:firstLine="851"/>
        <w:jc w:val="both"/>
        <w:rPr>
          <w:color w:val="000000"/>
          <w:sz w:val="28"/>
          <w:szCs w:val="28"/>
        </w:rPr>
      </w:pPr>
      <w:r>
        <w:rPr>
          <w:color w:val="000000"/>
          <w:sz w:val="28"/>
          <w:szCs w:val="28"/>
        </w:rPr>
        <w:t xml:space="preserve">кадровая политика и социальная защита работников культуры и </w:t>
      </w:r>
      <w:r>
        <w:rPr>
          <w:color w:val="000000"/>
          <w:sz w:val="28"/>
          <w:szCs w:val="28"/>
        </w:rPr>
        <w:lastRenderedPageBreak/>
        <w:t>искусства;</w:t>
      </w:r>
    </w:p>
    <w:p w:rsidR="00BD48CC" w:rsidRDefault="00BD48CC" w:rsidP="00BC0D21">
      <w:pPr>
        <w:pStyle w:val="a7"/>
        <w:widowControl w:val="0"/>
        <w:spacing w:line="360" w:lineRule="auto"/>
        <w:ind w:left="0" w:firstLine="851"/>
        <w:jc w:val="both"/>
        <w:rPr>
          <w:color w:val="000000"/>
          <w:sz w:val="28"/>
          <w:szCs w:val="28"/>
        </w:rPr>
      </w:pPr>
      <w:r>
        <w:rPr>
          <w:color w:val="000000"/>
          <w:sz w:val="28"/>
          <w:szCs w:val="28"/>
        </w:rPr>
        <w:t>развитие профессионального искусства в городе;</w:t>
      </w:r>
    </w:p>
    <w:p w:rsidR="00BD48CC" w:rsidRDefault="00BD48CC" w:rsidP="00BC0D21">
      <w:pPr>
        <w:pStyle w:val="a7"/>
        <w:widowControl w:val="0"/>
        <w:spacing w:line="360" w:lineRule="auto"/>
        <w:ind w:left="0" w:firstLine="851"/>
        <w:jc w:val="both"/>
        <w:rPr>
          <w:color w:val="000000"/>
          <w:sz w:val="28"/>
          <w:szCs w:val="28"/>
        </w:rPr>
      </w:pPr>
      <w:r>
        <w:rPr>
          <w:color w:val="000000"/>
          <w:sz w:val="28"/>
          <w:szCs w:val="28"/>
        </w:rPr>
        <w:t>развитие народного творчества, художественной  самодеятельности;</w:t>
      </w:r>
    </w:p>
    <w:p w:rsidR="00BD48CC" w:rsidRDefault="00BD48CC" w:rsidP="00BC0D21">
      <w:pPr>
        <w:pStyle w:val="a7"/>
        <w:widowControl w:val="0"/>
        <w:spacing w:line="360" w:lineRule="auto"/>
        <w:ind w:left="0" w:firstLine="851"/>
        <w:jc w:val="both"/>
        <w:rPr>
          <w:color w:val="000000"/>
          <w:sz w:val="28"/>
          <w:szCs w:val="28"/>
        </w:rPr>
      </w:pPr>
      <w:r>
        <w:rPr>
          <w:color w:val="000000"/>
          <w:sz w:val="28"/>
          <w:szCs w:val="28"/>
        </w:rPr>
        <w:t xml:space="preserve">общее художественно-эстетическое образование и просвещение; </w:t>
      </w:r>
    </w:p>
    <w:p w:rsidR="00BD48CC" w:rsidRDefault="00BD48CC" w:rsidP="00BC0D21">
      <w:pPr>
        <w:pStyle w:val="a7"/>
        <w:widowControl w:val="0"/>
        <w:spacing w:line="360" w:lineRule="auto"/>
        <w:ind w:left="0" w:firstLine="851"/>
        <w:jc w:val="both"/>
        <w:rPr>
          <w:color w:val="000000"/>
          <w:sz w:val="28"/>
          <w:szCs w:val="28"/>
        </w:rPr>
      </w:pPr>
      <w:r>
        <w:rPr>
          <w:color w:val="000000"/>
          <w:sz w:val="28"/>
          <w:szCs w:val="28"/>
        </w:rPr>
        <w:t>развитие национальных культур народов Республики Башкортостан;</w:t>
      </w:r>
    </w:p>
    <w:p w:rsidR="00BD48CC" w:rsidRDefault="00BD48CC" w:rsidP="00BC0D21">
      <w:pPr>
        <w:pStyle w:val="a7"/>
        <w:widowControl w:val="0"/>
        <w:spacing w:line="360" w:lineRule="auto"/>
        <w:ind w:left="0" w:firstLine="851"/>
        <w:jc w:val="both"/>
        <w:rPr>
          <w:color w:val="000000"/>
          <w:sz w:val="28"/>
          <w:szCs w:val="28"/>
        </w:rPr>
      </w:pPr>
      <w:r>
        <w:rPr>
          <w:color w:val="000000"/>
          <w:sz w:val="28"/>
          <w:szCs w:val="28"/>
        </w:rPr>
        <w:t xml:space="preserve">библиотечное дело; </w:t>
      </w:r>
    </w:p>
    <w:p w:rsidR="00BD48CC" w:rsidRDefault="00BD48CC" w:rsidP="00BC0D21">
      <w:pPr>
        <w:pStyle w:val="a7"/>
        <w:widowControl w:val="0"/>
        <w:spacing w:line="360" w:lineRule="auto"/>
        <w:ind w:left="0" w:firstLine="851"/>
        <w:jc w:val="both"/>
        <w:rPr>
          <w:color w:val="000000"/>
          <w:sz w:val="28"/>
          <w:szCs w:val="28"/>
        </w:rPr>
      </w:pPr>
      <w:r>
        <w:rPr>
          <w:color w:val="000000"/>
          <w:sz w:val="28"/>
          <w:szCs w:val="28"/>
        </w:rPr>
        <w:t>музейное дело.</w:t>
      </w:r>
    </w:p>
    <w:p w:rsidR="00BD48CC" w:rsidRDefault="000961C0" w:rsidP="00BC0D21">
      <w:pPr>
        <w:widowControl w:val="0"/>
        <w:spacing w:line="360" w:lineRule="auto"/>
        <w:ind w:firstLine="851"/>
        <w:jc w:val="both"/>
        <w:rPr>
          <w:color w:val="000000"/>
          <w:sz w:val="28"/>
          <w:szCs w:val="28"/>
        </w:rPr>
      </w:pPr>
      <w:r>
        <w:rPr>
          <w:color w:val="000000"/>
          <w:sz w:val="28"/>
          <w:szCs w:val="28"/>
        </w:rPr>
        <w:t xml:space="preserve">На сегодняшний день </w:t>
      </w:r>
      <w:r w:rsidR="00BD48CC">
        <w:rPr>
          <w:color w:val="000000"/>
          <w:sz w:val="28"/>
          <w:szCs w:val="28"/>
        </w:rPr>
        <w:t>в городе функционирует 11 учреж</w:t>
      </w:r>
      <w:r>
        <w:rPr>
          <w:color w:val="000000"/>
          <w:sz w:val="28"/>
          <w:szCs w:val="28"/>
        </w:rPr>
        <w:t>дений культуры: 6 муниципальных, 2 ведомственных,</w:t>
      </w:r>
      <w:r w:rsidR="00BD48CC">
        <w:rPr>
          <w:color w:val="000000"/>
          <w:sz w:val="28"/>
          <w:szCs w:val="28"/>
        </w:rPr>
        <w:t xml:space="preserve"> 2 республиканских, 1 частное.</w:t>
      </w:r>
      <w:r w:rsidR="00BD48CC" w:rsidRPr="001D101D">
        <w:rPr>
          <w:color w:val="000000"/>
          <w:sz w:val="28"/>
          <w:szCs w:val="28"/>
        </w:rPr>
        <w:t xml:space="preserve"> </w:t>
      </w:r>
      <w:r w:rsidR="00BD48CC">
        <w:rPr>
          <w:color w:val="000000"/>
          <w:sz w:val="28"/>
          <w:szCs w:val="28"/>
        </w:rPr>
        <w:t xml:space="preserve">  </w:t>
      </w:r>
    </w:p>
    <w:p w:rsidR="00BD48CC" w:rsidRDefault="00BD48CC" w:rsidP="00BC0D21">
      <w:pPr>
        <w:widowControl w:val="0"/>
        <w:spacing w:line="360" w:lineRule="auto"/>
        <w:ind w:firstLine="851"/>
        <w:jc w:val="both"/>
        <w:rPr>
          <w:color w:val="000000"/>
          <w:sz w:val="28"/>
          <w:szCs w:val="28"/>
        </w:rPr>
      </w:pPr>
      <w:r>
        <w:rPr>
          <w:color w:val="000000"/>
          <w:sz w:val="28"/>
          <w:szCs w:val="28"/>
        </w:rPr>
        <w:t xml:space="preserve">Для сохранения культурного наследия города в 2007-2009 годах произведена реконструкция </w:t>
      </w:r>
      <w:r w:rsidRPr="0017005F">
        <w:rPr>
          <w:color w:val="000000"/>
          <w:sz w:val="28"/>
          <w:szCs w:val="28"/>
        </w:rPr>
        <w:t>кинотеатра "Родина" под историко-краеведческий музей</w:t>
      </w:r>
      <w:r>
        <w:rPr>
          <w:color w:val="000000"/>
          <w:sz w:val="28"/>
          <w:szCs w:val="28"/>
        </w:rPr>
        <w:t xml:space="preserve"> на сумму 31,4 млн. рублей. </w:t>
      </w:r>
    </w:p>
    <w:p w:rsidR="00BD48CC" w:rsidRDefault="00BD48CC" w:rsidP="00BC0D21">
      <w:pPr>
        <w:widowControl w:val="0"/>
        <w:spacing w:line="360" w:lineRule="auto"/>
        <w:ind w:firstLine="851"/>
        <w:jc w:val="both"/>
        <w:rPr>
          <w:color w:val="000000"/>
          <w:sz w:val="28"/>
          <w:szCs w:val="28"/>
        </w:rPr>
      </w:pPr>
      <w:r>
        <w:rPr>
          <w:sz w:val="28"/>
          <w:szCs w:val="28"/>
        </w:rPr>
        <w:t xml:space="preserve">В учреждениях культуры города работают  </w:t>
      </w:r>
      <w:r w:rsidRPr="0088063D">
        <w:rPr>
          <w:sz w:val="28"/>
          <w:szCs w:val="28"/>
        </w:rPr>
        <w:t>81</w:t>
      </w:r>
      <w:r w:rsidR="000961C0">
        <w:rPr>
          <w:sz w:val="28"/>
          <w:szCs w:val="28"/>
        </w:rPr>
        <w:t>  творческий коллектив, объединения и кружки</w:t>
      </w:r>
      <w:r>
        <w:rPr>
          <w:sz w:val="28"/>
          <w:szCs w:val="28"/>
        </w:rPr>
        <w:t>,  31 из которых удостоены почетных званий "Народный" и "Образцовый".</w:t>
      </w:r>
      <w:r>
        <w:rPr>
          <w:color w:val="000000"/>
          <w:sz w:val="28"/>
          <w:szCs w:val="28"/>
        </w:rPr>
        <w:t xml:space="preserve"> Уделяется большое внимание занятости детей в летний период, рас</w:t>
      </w:r>
      <w:r w:rsidR="000961C0">
        <w:rPr>
          <w:color w:val="000000"/>
          <w:sz w:val="28"/>
          <w:szCs w:val="28"/>
        </w:rPr>
        <w:t xml:space="preserve">крытию их творческих талантов: </w:t>
      </w:r>
      <w:r>
        <w:rPr>
          <w:color w:val="000000"/>
          <w:sz w:val="28"/>
          <w:szCs w:val="28"/>
        </w:rPr>
        <w:t xml:space="preserve">проводятся детские фестивали, конкурсы, работают кружки художественной самодеятельности, студии, активно ведется работа национально-культурных центров и объединений  при КДЦ «Агидель». </w:t>
      </w:r>
    </w:p>
    <w:p w:rsidR="00BD48CC" w:rsidRDefault="00BD48CC" w:rsidP="00BC0D21">
      <w:pPr>
        <w:widowControl w:val="0"/>
        <w:spacing w:line="360" w:lineRule="auto"/>
        <w:ind w:firstLine="851"/>
        <w:jc w:val="both"/>
        <w:rPr>
          <w:color w:val="000000"/>
          <w:sz w:val="28"/>
          <w:szCs w:val="28"/>
        </w:rPr>
      </w:pPr>
      <w:r>
        <w:rPr>
          <w:color w:val="000000"/>
          <w:sz w:val="28"/>
          <w:szCs w:val="28"/>
        </w:rPr>
        <w:t xml:space="preserve">Профессиональное искусство представлено в городе творческими силами </w:t>
      </w:r>
      <w:r w:rsidRPr="00EF53EF">
        <w:rPr>
          <w:color w:val="000000"/>
          <w:sz w:val="28"/>
          <w:szCs w:val="28"/>
        </w:rPr>
        <w:t>Салаватск</w:t>
      </w:r>
      <w:r>
        <w:rPr>
          <w:color w:val="000000"/>
          <w:sz w:val="28"/>
          <w:szCs w:val="28"/>
        </w:rPr>
        <w:t>ого</w:t>
      </w:r>
      <w:r w:rsidR="000961C0">
        <w:rPr>
          <w:color w:val="000000"/>
          <w:sz w:val="28"/>
          <w:szCs w:val="28"/>
        </w:rPr>
        <w:t xml:space="preserve">  г</w:t>
      </w:r>
      <w:r w:rsidRPr="00EF53EF">
        <w:rPr>
          <w:color w:val="000000"/>
          <w:sz w:val="28"/>
          <w:szCs w:val="28"/>
        </w:rPr>
        <w:t>осударственн</w:t>
      </w:r>
      <w:r>
        <w:rPr>
          <w:color w:val="000000"/>
          <w:sz w:val="28"/>
          <w:szCs w:val="28"/>
        </w:rPr>
        <w:t xml:space="preserve">ого </w:t>
      </w:r>
      <w:r w:rsidRPr="00EF53EF">
        <w:rPr>
          <w:color w:val="000000"/>
          <w:sz w:val="28"/>
          <w:szCs w:val="28"/>
        </w:rPr>
        <w:t>башкирск</w:t>
      </w:r>
      <w:r>
        <w:rPr>
          <w:color w:val="000000"/>
          <w:sz w:val="28"/>
          <w:szCs w:val="28"/>
        </w:rPr>
        <w:t>ого</w:t>
      </w:r>
      <w:r w:rsidRPr="00EF53EF">
        <w:rPr>
          <w:color w:val="000000"/>
          <w:sz w:val="28"/>
          <w:szCs w:val="28"/>
        </w:rPr>
        <w:t xml:space="preserve"> драматическ</w:t>
      </w:r>
      <w:r>
        <w:rPr>
          <w:color w:val="000000"/>
          <w:sz w:val="28"/>
          <w:szCs w:val="28"/>
        </w:rPr>
        <w:t>ого</w:t>
      </w:r>
      <w:r w:rsidRPr="00EF53EF">
        <w:rPr>
          <w:color w:val="000000"/>
          <w:sz w:val="28"/>
          <w:szCs w:val="28"/>
        </w:rPr>
        <w:t xml:space="preserve"> театр</w:t>
      </w:r>
      <w:r>
        <w:rPr>
          <w:color w:val="000000"/>
          <w:sz w:val="28"/>
          <w:szCs w:val="28"/>
        </w:rPr>
        <w:t>а, Салаватского музыкального колледжа, муниципального учреждения «Детская музыкальная школа» и творческим союзом художников.</w:t>
      </w:r>
    </w:p>
    <w:p w:rsidR="00BD48CC" w:rsidRDefault="00BD48CC" w:rsidP="000961C0">
      <w:pPr>
        <w:widowControl w:val="0"/>
        <w:spacing w:line="360" w:lineRule="auto"/>
        <w:ind w:firstLine="851"/>
        <w:jc w:val="both"/>
        <w:rPr>
          <w:color w:val="000000"/>
          <w:sz w:val="28"/>
          <w:szCs w:val="28"/>
        </w:rPr>
      </w:pPr>
      <w:r>
        <w:rPr>
          <w:color w:val="000000"/>
          <w:sz w:val="28"/>
          <w:szCs w:val="28"/>
        </w:rPr>
        <w:t xml:space="preserve">На сегодняшний день значительно улучшена материально-техническая база Централизованной  библиотечной  системы. Идет автоматизация библиотечных процессов, закуплена библиотечная программа, установлена локальная сеть в Центральной городской библиотеке, растет комплектование библиотечного книжного фонда за счет федеральных и республиканских </w:t>
      </w:r>
      <w:r w:rsidRPr="00944547">
        <w:rPr>
          <w:color w:val="000000"/>
          <w:sz w:val="28"/>
          <w:szCs w:val="28"/>
        </w:rPr>
        <w:t>субсидий</w:t>
      </w:r>
      <w:r w:rsidR="000961C0">
        <w:rPr>
          <w:color w:val="000000"/>
          <w:sz w:val="28"/>
          <w:szCs w:val="28"/>
        </w:rPr>
        <w:t>, а так</w:t>
      </w:r>
      <w:r>
        <w:rPr>
          <w:color w:val="000000"/>
          <w:sz w:val="28"/>
          <w:szCs w:val="28"/>
        </w:rPr>
        <w:t>же средств бюджета городского округа.</w:t>
      </w:r>
    </w:p>
    <w:p w:rsidR="00BD48CC" w:rsidRDefault="00BD48CC" w:rsidP="000961C0">
      <w:pPr>
        <w:widowControl w:val="0"/>
        <w:spacing w:line="360" w:lineRule="auto"/>
        <w:ind w:firstLine="851"/>
        <w:contextualSpacing/>
        <w:jc w:val="both"/>
        <w:rPr>
          <w:color w:val="000000"/>
          <w:sz w:val="28"/>
          <w:szCs w:val="28"/>
        </w:rPr>
      </w:pPr>
      <w:r>
        <w:rPr>
          <w:color w:val="000000"/>
          <w:sz w:val="28"/>
          <w:szCs w:val="28"/>
        </w:rPr>
        <w:lastRenderedPageBreak/>
        <w:t>Из бюджета городского округа выделены средства на:</w:t>
      </w:r>
    </w:p>
    <w:p w:rsidR="00BD48CC" w:rsidRDefault="00BD48CC" w:rsidP="000961C0">
      <w:pPr>
        <w:widowControl w:val="0"/>
        <w:spacing w:line="360" w:lineRule="auto"/>
        <w:ind w:firstLine="851"/>
        <w:contextualSpacing/>
        <w:jc w:val="both"/>
        <w:rPr>
          <w:color w:val="000000"/>
          <w:sz w:val="28"/>
          <w:szCs w:val="28"/>
        </w:rPr>
      </w:pPr>
      <w:r>
        <w:rPr>
          <w:color w:val="000000"/>
          <w:sz w:val="28"/>
          <w:szCs w:val="28"/>
        </w:rPr>
        <w:t>проведение текущего ремонта по установке металлических решеток на сумму 99,5 тыс. рублей, ремонта двух кабинетов на сумму 99,9 рублей</w:t>
      </w:r>
      <w:r w:rsidRPr="0073076A">
        <w:rPr>
          <w:color w:val="000000"/>
          <w:sz w:val="28"/>
          <w:szCs w:val="28"/>
        </w:rPr>
        <w:t xml:space="preserve"> </w:t>
      </w:r>
      <w:r>
        <w:rPr>
          <w:color w:val="000000"/>
          <w:sz w:val="28"/>
          <w:szCs w:val="28"/>
        </w:rPr>
        <w:t>в здании детской музыкальной школы;</w:t>
      </w:r>
    </w:p>
    <w:p w:rsidR="00BD48CC" w:rsidRDefault="00BD48CC" w:rsidP="000961C0">
      <w:pPr>
        <w:widowControl w:val="0"/>
        <w:spacing w:line="360" w:lineRule="auto"/>
        <w:ind w:firstLine="851"/>
        <w:contextualSpacing/>
        <w:jc w:val="both"/>
        <w:rPr>
          <w:color w:val="000000"/>
          <w:sz w:val="28"/>
          <w:szCs w:val="28"/>
        </w:rPr>
      </w:pPr>
      <w:r>
        <w:rPr>
          <w:color w:val="000000"/>
          <w:sz w:val="28"/>
          <w:szCs w:val="28"/>
        </w:rPr>
        <w:t>ремонт крыши здания детской художественной школы на общую сумму 50,0 тыс. рублей, устранение предписаний пожарной инспекции на сумму 500,0 тыс.рублей.</w:t>
      </w:r>
    </w:p>
    <w:p w:rsidR="00BD48CC" w:rsidRDefault="00BD48CC" w:rsidP="00BC0D21">
      <w:pPr>
        <w:widowControl w:val="0"/>
        <w:spacing w:line="360" w:lineRule="auto"/>
        <w:ind w:firstLine="708"/>
        <w:contextualSpacing/>
        <w:jc w:val="both"/>
        <w:rPr>
          <w:color w:val="000000"/>
          <w:sz w:val="28"/>
          <w:szCs w:val="28"/>
        </w:rPr>
      </w:pPr>
      <w:r>
        <w:rPr>
          <w:color w:val="000000"/>
          <w:sz w:val="28"/>
          <w:szCs w:val="28"/>
        </w:rPr>
        <w:t>В целом на финансирование отрасли культура из бюджета городского округа выделено 32554,8 тыс.рублей что составляет 1,7 процента всех расходов бюджета.</w:t>
      </w:r>
    </w:p>
    <w:p w:rsidR="00BD48CC" w:rsidRPr="00BD48CC" w:rsidRDefault="00BD48CC" w:rsidP="0044454D">
      <w:pPr>
        <w:widowControl w:val="0"/>
        <w:jc w:val="center"/>
        <w:rPr>
          <w:b/>
          <w:sz w:val="26"/>
          <w:szCs w:val="26"/>
        </w:rPr>
      </w:pPr>
      <w:r w:rsidRPr="00BD48CC">
        <w:rPr>
          <w:b/>
          <w:sz w:val="26"/>
          <w:szCs w:val="26"/>
        </w:rPr>
        <w:t>Показатели деятельности</w:t>
      </w:r>
    </w:p>
    <w:p w:rsidR="00BD48CC" w:rsidRPr="00BD48CC" w:rsidRDefault="00BD48CC" w:rsidP="002E065E">
      <w:pPr>
        <w:widowControl w:val="0"/>
        <w:jc w:val="center"/>
        <w:rPr>
          <w:sz w:val="26"/>
          <w:szCs w:val="26"/>
        </w:rPr>
      </w:pPr>
      <w:r w:rsidRPr="00BD48CC">
        <w:rPr>
          <w:b/>
          <w:sz w:val="26"/>
          <w:szCs w:val="26"/>
        </w:rPr>
        <w:t>учреждений культуры и искусства за 2009-2010годы</w:t>
      </w:r>
    </w:p>
    <w:tbl>
      <w:tblPr>
        <w:tblStyle w:val="af2"/>
        <w:tblW w:w="9356" w:type="dxa"/>
        <w:tblInd w:w="108" w:type="dxa"/>
        <w:tblLook w:val="04A0"/>
      </w:tblPr>
      <w:tblGrid>
        <w:gridCol w:w="567"/>
        <w:gridCol w:w="4820"/>
        <w:gridCol w:w="1134"/>
        <w:gridCol w:w="992"/>
        <w:gridCol w:w="1843"/>
      </w:tblGrid>
      <w:tr w:rsidR="00BD48CC" w:rsidRPr="00BD48CC" w:rsidTr="00CC1DDF">
        <w:tc>
          <w:tcPr>
            <w:tcW w:w="567" w:type="dxa"/>
            <w:vAlign w:val="center"/>
          </w:tcPr>
          <w:p w:rsidR="00BD48CC" w:rsidRPr="00BD48CC" w:rsidRDefault="00BD48CC" w:rsidP="002E065E">
            <w:pPr>
              <w:widowControl w:val="0"/>
              <w:spacing w:line="276" w:lineRule="auto"/>
              <w:jc w:val="center"/>
              <w:rPr>
                <w:b/>
                <w:sz w:val="26"/>
                <w:szCs w:val="26"/>
              </w:rPr>
            </w:pPr>
            <w:r w:rsidRPr="00BD48CC">
              <w:rPr>
                <w:b/>
                <w:sz w:val="26"/>
                <w:szCs w:val="26"/>
              </w:rPr>
              <w:t>№</w:t>
            </w:r>
          </w:p>
        </w:tc>
        <w:tc>
          <w:tcPr>
            <w:tcW w:w="4820" w:type="dxa"/>
            <w:vAlign w:val="center"/>
          </w:tcPr>
          <w:p w:rsidR="00BD48CC" w:rsidRPr="00BD48CC" w:rsidRDefault="00BD48CC" w:rsidP="002E065E">
            <w:pPr>
              <w:widowControl w:val="0"/>
              <w:spacing w:line="276" w:lineRule="auto"/>
              <w:jc w:val="center"/>
              <w:rPr>
                <w:b/>
                <w:sz w:val="26"/>
                <w:szCs w:val="26"/>
              </w:rPr>
            </w:pPr>
            <w:r w:rsidRPr="00BD48CC">
              <w:rPr>
                <w:b/>
                <w:sz w:val="26"/>
                <w:szCs w:val="26"/>
              </w:rPr>
              <w:t>Показатели</w:t>
            </w:r>
          </w:p>
        </w:tc>
        <w:tc>
          <w:tcPr>
            <w:tcW w:w="1134" w:type="dxa"/>
            <w:vAlign w:val="center"/>
          </w:tcPr>
          <w:p w:rsidR="00BD48CC" w:rsidRPr="00BD48CC" w:rsidRDefault="00BD48CC" w:rsidP="002E065E">
            <w:pPr>
              <w:widowControl w:val="0"/>
              <w:spacing w:line="276" w:lineRule="auto"/>
              <w:jc w:val="center"/>
              <w:rPr>
                <w:b/>
                <w:sz w:val="26"/>
                <w:szCs w:val="26"/>
              </w:rPr>
            </w:pPr>
            <w:r w:rsidRPr="00BD48CC">
              <w:rPr>
                <w:b/>
                <w:sz w:val="26"/>
                <w:szCs w:val="26"/>
              </w:rPr>
              <w:t>Ед. изм.</w:t>
            </w:r>
          </w:p>
        </w:tc>
        <w:tc>
          <w:tcPr>
            <w:tcW w:w="992" w:type="dxa"/>
            <w:vAlign w:val="center"/>
          </w:tcPr>
          <w:p w:rsidR="00BD48CC" w:rsidRPr="00BD48CC" w:rsidRDefault="00BD48CC" w:rsidP="002E065E">
            <w:pPr>
              <w:widowControl w:val="0"/>
              <w:spacing w:line="276" w:lineRule="auto"/>
              <w:jc w:val="center"/>
              <w:rPr>
                <w:b/>
                <w:sz w:val="26"/>
                <w:szCs w:val="26"/>
              </w:rPr>
            </w:pPr>
            <w:r w:rsidRPr="00BD48CC">
              <w:rPr>
                <w:b/>
                <w:sz w:val="26"/>
                <w:szCs w:val="26"/>
              </w:rPr>
              <w:t>2009г.</w:t>
            </w:r>
          </w:p>
        </w:tc>
        <w:tc>
          <w:tcPr>
            <w:tcW w:w="1843" w:type="dxa"/>
            <w:vAlign w:val="center"/>
          </w:tcPr>
          <w:p w:rsidR="00BD48CC" w:rsidRPr="00BD48CC" w:rsidRDefault="00BD48CC" w:rsidP="002E065E">
            <w:pPr>
              <w:widowControl w:val="0"/>
              <w:spacing w:line="276" w:lineRule="auto"/>
              <w:jc w:val="center"/>
              <w:rPr>
                <w:b/>
                <w:sz w:val="26"/>
                <w:szCs w:val="26"/>
              </w:rPr>
            </w:pPr>
            <w:r w:rsidRPr="00BD48CC">
              <w:rPr>
                <w:b/>
                <w:sz w:val="26"/>
                <w:szCs w:val="26"/>
              </w:rPr>
              <w:t>2010г.</w:t>
            </w:r>
          </w:p>
          <w:p w:rsidR="00BD48CC" w:rsidRPr="00BD48CC" w:rsidRDefault="00BD48CC" w:rsidP="002E065E">
            <w:pPr>
              <w:widowControl w:val="0"/>
              <w:spacing w:line="276" w:lineRule="auto"/>
              <w:jc w:val="center"/>
              <w:rPr>
                <w:b/>
                <w:sz w:val="26"/>
                <w:szCs w:val="26"/>
              </w:rPr>
            </w:pPr>
            <w:r w:rsidRPr="00BD48CC">
              <w:rPr>
                <w:b/>
                <w:sz w:val="26"/>
                <w:szCs w:val="26"/>
              </w:rPr>
              <w:t>оценка</w:t>
            </w:r>
          </w:p>
        </w:tc>
      </w:tr>
      <w:tr w:rsidR="00BD48CC" w:rsidRPr="00BD48CC" w:rsidTr="00CC1DDF">
        <w:tc>
          <w:tcPr>
            <w:tcW w:w="567" w:type="dxa"/>
          </w:tcPr>
          <w:p w:rsidR="00BD48CC" w:rsidRPr="00BD48CC" w:rsidRDefault="00BD48CC" w:rsidP="002E065E">
            <w:pPr>
              <w:widowControl w:val="0"/>
              <w:spacing w:line="276" w:lineRule="auto"/>
              <w:jc w:val="center"/>
              <w:rPr>
                <w:sz w:val="26"/>
                <w:szCs w:val="26"/>
              </w:rPr>
            </w:pPr>
            <w:r w:rsidRPr="00BD48CC">
              <w:rPr>
                <w:sz w:val="26"/>
                <w:szCs w:val="26"/>
              </w:rPr>
              <w:t>1</w:t>
            </w:r>
          </w:p>
        </w:tc>
        <w:tc>
          <w:tcPr>
            <w:tcW w:w="4820" w:type="dxa"/>
          </w:tcPr>
          <w:p w:rsidR="00BD48CC" w:rsidRPr="00BD48CC" w:rsidRDefault="00BD48CC" w:rsidP="002E065E">
            <w:pPr>
              <w:widowControl w:val="0"/>
              <w:spacing w:line="276" w:lineRule="auto"/>
              <w:rPr>
                <w:sz w:val="26"/>
                <w:szCs w:val="26"/>
              </w:rPr>
            </w:pPr>
            <w:r w:rsidRPr="00BD48CC">
              <w:rPr>
                <w:sz w:val="26"/>
                <w:szCs w:val="26"/>
              </w:rPr>
              <w:t>Численность работников культуры на 1 тыс. жителей</w:t>
            </w:r>
          </w:p>
        </w:tc>
        <w:tc>
          <w:tcPr>
            <w:tcW w:w="1134" w:type="dxa"/>
            <w:vAlign w:val="center"/>
          </w:tcPr>
          <w:p w:rsidR="00BD48CC" w:rsidRPr="00BD48CC" w:rsidRDefault="00BD48CC" w:rsidP="002E065E">
            <w:pPr>
              <w:widowControl w:val="0"/>
              <w:spacing w:line="276" w:lineRule="auto"/>
              <w:jc w:val="center"/>
              <w:rPr>
                <w:sz w:val="26"/>
                <w:szCs w:val="26"/>
              </w:rPr>
            </w:pPr>
            <w:r w:rsidRPr="00BD48CC">
              <w:rPr>
                <w:sz w:val="26"/>
                <w:szCs w:val="26"/>
              </w:rPr>
              <w:t>чел.</w:t>
            </w:r>
          </w:p>
        </w:tc>
        <w:tc>
          <w:tcPr>
            <w:tcW w:w="992" w:type="dxa"/>
            <w:vAlign w:val="center"/>
          </w:tcPr>
          <w:p w:rsidR="00BD48CC" w:rsidRPr="00BD48CC" w:rsidRDefault="00BD48CC" w:rsidP="002E065E">
            <w:pPr>
              <w:widowControl w:val="0"/>
              <w:spacing w:line="276" w:lineRule="auto"/>
              <w:jc w:val="center"/>
              <w:rPr>
                <w:sz w:val="26"/>
                <w:szCs w:val="26"/>
              </w:rPr>
            </w:pPr>
            <w:r w:rsidRPr="00BD48CC">
              <w:rPr>
                <w:sz w:val="26"/>
                <w:szCs w:val="26"/>
              </w:rPr>
              <w:t>3</w:t>
            </w:r>
          </w:p>
        </w:tc>
        <w:tc>
          <w:tcPr>
            <w:tcW w:w="1843" w:type="dxa"/>
            <w:vAlign w:val="center"/>
          </w:tcPr>
          <w:p w:rsidR="00BD48CC" w:rsidRPr="00BD48CC" w:rsidRDefault="00BD48CC" w:rsidP="002E065E">
            <w:pPr>
              <w:widowControl w:val="0"/>
              <w:spacing w:line="276" w:lineRule="auto"/>
              <w:jc w:val="center"/>
              <w:rPr>
                <w:sz w:val="26"/>
                <w:szCs w:val="26"/>
              </w:rPr>
            </w:pPr>
            <w:r w:rsidRPr="00BD48CC">
              <w:rPr>
                <w:sz w:val="26"/>
                <w:szCs w:val="26"/>
              </w:rPr>
              <w:t>3</w:t>
            </w:r>
          </w:p>
        </w:tc>
      </w:tr>
      <w:tr w:rsidR="00BD48CC" w:rsidRPr="00BD48CC" w:rsidTr="00CC1DDF">
        <w:tc>
          <w:tcPr>
            <w:tcW w:w="567" w:type="dxa"/>
          </w:tcPr>
          <w:p w:rsidR="00BD48CC" w:rsidRPr="00BD48CC" w:rsidRDefault="00BD48CC" w:rsidP="002E065E">
            <w:pPr>
              <w:widowControl w:val="0"/>
              <w:spacing w:line="276" w:lineRule="auto"/>
              <w:jc w:val="center"/>
              <w:rPr>
                <w:sz w:val="26"/>
                <w:szCs w:val="26"/>
              </w:rPr>
            </w:pPr>
            <w:r w:rsidRPr="00BD48CC">
              <w:rPr>
                <w:sz w:val="26"/>
                <w:szCs w:val="26"/>
              </w:rPr>
              <w:t>2</w:t>
            </w:r>
          </w:p>
        </w:tc>
        <w:tc>
          <w:tcPr>
            <w:tcW w:w="4820" w:type="dxa"/>
          </w:tcPr>
          <w:p w:rsidR="00BD48CC" w:rsidRPr="00BD48CC" w:rsidRDefault="00BD48CC" w:rsidP="002E065E">
            <w:pPr>
              <w:widowControl w:val="0"/>
              <w:spacing w:line="276" w:lineRule="auto"/>
              <w:rPr>
                <w:sz w:val="26"/>
                <w:szCs w:val="26"/>
              </w:rPr>
            </w:pPr>
            <w:r w:rsidRPr="00BD48CC">
              <w:rPr>
                <w:sz w:val="26"/>
                <w:szCs w:val="26"/>
              </w:rPr>
              <w:t>Руководители и специалисты, имеющие высшее и средне-специальное образование</w:t>
            </w:r>
          </w:p>
        </w:tc>
        <w:tc>
          <w:tcPr>
            <w:tcW w:w="1134" w:type="dxa"/>
            <w:vAlign w:val="center"/>
          </w:tcPr>
          <w:p w:rsidR="00BD48CC" w:rsidRPr="00BD48CC" w:rsidRDefault="00BD48CC" w:rsidP="002E065E">
            <w:pPr>
              <w:widowControl w:val="0"/>
              <w:spacing w:line="276" w:lineRule="auto"/>
              <w:jc w:val="center"/>
              <w:rPr>
                <w:sz w:val="26"/>
                <w:szCs w:val="26"/>
              </w:rPr>
            </w:pPr>
            <w:r w:rsidRPr="00BD48CC">
              <w:rPr>
                <w:sz w:val="26"/>
                <w:szCs w:val="26"/>
              </w:rPr>
              <w:t>%</w:t>
            </w:r>
          </w:p>
        </w:tc>
        <w:tc>
          <w:tcPr>
            <w:tcW w:w="992" w:type="dxa"/>
            <w:vAlign w:val="center"/>
          </w:tcPr>
          <w:p w:rsidR="00BD48CC" w:rsidRPr="00BD48CC" w:rsidRDefault="00BD48CC" w:rsidP="002E065E">
            <w:pPr>
              <w:widowControl w:val="0"/>
              <w:spacing w:line="276" w:lineRule="auto"/>
              <w:jc w:val="center"/>
              <w:rPr>
                <w:sz w:val="26"/>
                <w:szCs w:val="26"/>
              </w:rPr>
            </w:pPr>
            <w:r w:rsidRPr="00BD48CC">
              <w:rPr>
                <w:sz w:val="26"/>
                <w:szCs w:val="26"/>
              </w:rPr>
              <w:t>65,5</w:t>
            </w:r>
          </w:p>
        </w:tc>
        <w:tc>
          <w:tcPr>
            <w:tcW w:w="1843" w:type="dxa"/>
            <w:vAlign w:val="center"/>
          </w:tcPr>
          <w:p w:rsidR="00BD48CC" w:rsidRPr="00BD48CC" w:rsidRDefault="00BD48CC" w:rsidP="002E065E">
            <w:pPr>
              <w:widowControl w:val="0"/>
              <w:spacing w:line="276" w:lineRule="auto"/>
              <w:jc w:val="center"/>
              <w:rPr>
                <w:sz w:val="26"/>
                <w:szCs w:val="26"/>
              </w:rPr>
            </w:pPr>
            <w:r w:rsidRPr="00BD48CC">
              <w:rPr>
                <w:sz w:val="26"/>
                <w:szCs w:val="26"/>
              </w:rPr>
              <w:t>66,4</w:t>
            </w:r>
          </w:p>
        </w:tc>
      </w:tr>
      <w:tr w:rsidR="00BD48CC" w:rsidRPr="00BD48CC" w:rsidTr="00CC1DDF">
        <w:tc>
          <w:tcPr>
            <w:tcW w:w="567" w:type="dxa"/>
          </w:tcPr>
          <w:p w:rsidR="00BD48CC" w:rsidRPr="00BD48CC" w:rsidRDefault="00BD48CC" w:rsidP="002E065E">
            <w:pPr>
              <w:widowControl w:val="0"/>
              <w:spacing w:line="276" w:lineRule="auto"/>
              <w:jc w:val="center"/>
              <w:rPr>
                <w:sz w:val="26"/>
                <w:szCs w:val="26"/>
              </w:rPr>
            </w:pPr>
            <w:r w:rsidRPr="00BD48CC">
              <w:rPr>
                <w:sz w:val="26"/>
                <w:szCs w:val="26"/>
              </w:rPr>
              <w:t>3</w:t>
            </w:r>
          </w:p>
        </w:tc>
        <w:tc>
          <w:tcPr>
            <w:tcW w:w="4820" w:type="dxa"/>
          </w:tcPr>
          <w:p w:rsidR="00BD48CC" w:rsidRPr="00BD48CC" w:rsidRDefault="00BD48CC" w:rsidP="002E065E">
            <w:pPr>
              <w:widowControl w:val="0"/>
              <w:spacing w:line="276" w:lineRule="auto"/>
              <w:rPr>
                <w:sz w:val="26"/>
                <w:szCs w:val="26"/>
              </w:rPr>
            </w:pPr>
            <w:r w:rsidRPr="00BD48CC">
              <w:rPr>
                <w:sz w:val="26"/>
                <w:szCs w:val="26"/>
              </w:rPr>
              <w:t>Повышение квалификации</w:t>
            </w:r>
          </w:p>
        </w:tc>
        <w:tc>
          <w:tcPr>
            <w:tcW w:w="1134" w:type="dxa"/>
            <w:vAlign w:val="center"/>
          </w:tcPr>
          <w:p w:rsidR="00BD48CC" w:rsidRPr="00BD48CC" w:rsidRDefault="00BD48CC" w:rsidP="002E065E">
            <w:pPr>
              <w:widowControl w:val="0"/>
              <w:spacing w:line="276" w:lineRule="auto"/>
              <w:jc w:val="center"/>
              <w:rPr>
                <w:sz w:val="26"/>
                <w:szCs w:val="26"/>
              </w:rPr>
            </w:pPr>
            <w:r w:rsidRPr="00BD48CC">
              <w:rPr>
                <w:sz w:val="26"/>
                <w:szCs w:val="26"/>
              </w:rPr>
              <w:t>чел.</w:t>
            </w:r>
          </w:p>
        </w:tc>
        <w:tc>
          <w:tcPr>
            <w:tcW w:w="992" w:type="dxa"/>
            <w:vAlign w:val="center"/>
          </w:tcPr>
          <w:p w:rsidR="00BD48CC" w:rsidRPr="00BD48CC" w:rsidRDefault="00BD48CC" w:rsidP="002E065E">
            <w:pPr>
              <w:widowControl w:val="0"/>
              <w:spacing w:line="276" w:lineRule="auto"/>
              <w:jc w:val="center"/>
              <w:rPr>
                <w:sz w:val="26"/>
                <w:szCs w:val="26"/>
              </w:rPr>
            </w:pPr>
            <w:r w:rsidRPr="00BD48CC">
              <w:rPr>
                <w:sz w:val="26"/>
                <w:szCs w:val="26"/>
              </w:rPr>
              <w:t>100</w:t>
            </w:r>
          </w:p>
        </w:tc>
        <w:tc>
          <w:tcPr>
            <w:tcW w:w="1843" w:type="dxa"/>
            <w:vAlign w:val="center"/>
          </w:tcPr>
          <w:p w:rsidR="00BD48CC" w:rsidRPr="00BD48CC" w:rsidRDefault="00BD48CC" w:rsidP="002E065E">
            <w:pPr>
              <w:widowControl w:val="0"/>
              <w:spacing w:line="276" w:lineRule="auto"/>
              <w:jc w:val="center"/>
              <w:rPr>
                <w:sz w:val="26"/>
                <w:szCs w:val="26"/>
              </w:rPr>
            </w:pPr>
            <w:r w:rsidRPr="00BD48CC">
              <w:rPr>
                <w:sz w:val="26"/>
                <w:szCs w:val="26"/>
              </w:rPr>
              <w:t>105</w:t>
            </w:r>
          </w:p>
        </w:tc>
      </w:tr>
      <w:tr w:rsidR="00BD48CC" w:rsidRPr="00BD48CC" w:rsidTr="00CC1DDF">
        <w:tc>
          <w:tcPr>
            <w:tcW w:w="567" w:type="dxa"/>
          </w:tcPr>
          <w:p w:rsidR="00BD48CC" w:rsidRPr="00BD48CC" w:rsidRDefault="00BD48CC" w:rsidP="002E065E">
            <w:pPr>
              <w:widowControl w:val="0"/>
              <w:spacing w:line="276" w:lineRule="auto"/>
              <w:jc w:val="center"/>
              <w:rPr>
                <w:sz w:val="26"/>
                <w:szCs w:val="26"/>
              </w:rPr>
            </w:pPr>
            <w:r w:rsidRPr="00BD48CC">
              <w:rPr>
                <w:sz w:val="26"/>
                <w:szCs w:val="26"/>
              </w:rPr>
              <w:t>4</w:t>
            </w:r>
          </w:p>
        </w:tc>
        <w:tc>
          <w:tcPr>
            <w:tcW w:w="4820" w:type="dxa"/>
          </w:tcPr>
          <w:p w:rsidR="00BD48CC" w:rsidRPr="00BD48CC" w:rsidRDefault="00BD48CC" w:rsidP="002E065E">
            <w:pPr>
              <w:widowControl w:val="0"/>
              <w:spacing w:line="276" w:lineRule="auto"/>
              <w:rPr>
                <w:sz w:val="26"/>
                <w:szCs w:val="26"/>
              </w:rPr>
            </w:pPr>
            <w:r w:rsidRPr="00BD48CC">
              <w:rPr>
                <w:sz w:val="26"/>
                <w:szCs w:val="26"/>
              </w:rPr>
              <w:t>Расходы бюджета на культуру в расчете на 1 жителя, руб/год</w:t>
            </w:r>
          </w:p>
        </w:tc>
        <w:tc>
          <w:tcPr>
            <w:tcW w:w="1134" w:type="dxa"/>
            <w:vAlign w:val="center"/>
          </w:tcPr>
          <w:p w:rsidR="00BD48CC" w:rsidRPr="00BD48CC" w:rsidRDefault="00BD48CC" w:rsidP="002E065E">
            <w:pPr>
              <w:widowControl w:val="0"/>
              <w:spacing w:line="276" w:lineRule="auto"/>
              <w:jc w:val="center"/>
              <w:rPr>
                <w:sz w:val="26"/>
                <w:szCs w:val="26"/>
              </w:rPr>
            </w:pPr>
            <w:r w:rsidRPr="00BD48CC">
              <w:rPr>
                <w:sz w:val="26"/>
                <w:szCs w:val="26"/>
              </w:rPr>
              <w:t>Руб./год</w:t>
            </w:r>
          </w:p>
        </w:tc>
        <w:tc>
          <w:tcPr>
            <w:tcW w:w="992" w:type="dxa"/>
            <w:vAlign w:val="center"/>
          </w:tcPr>
          <w:p w:rsidR="00BD48CC" w:rsidRPr="00BD48CC" w:rsidRDefault="00BD48CC" w:rsidP="002E065E">
            <w:pPr>
              <w:widowControl w:val="0"/>
              <w:spacing w:line="276" w:lineRule="auto"/>
              <w:jc w:val="center"/>
              <w:rPr>
                <w:sz w:val="26"/>
                <w:szCs w:val="26"/>
              </w:rPr>
            </w:pPr>
            <w:r w:rsidRPr="00BD48CC">
              <w:rPr>
                <w:sz w:val="26"/>
                <w:szCs w:val="26"/>
              </w:rPr>
              <w:t>209,2</w:t>
            </w:r>
          </w:p>
          <w:p w:rsidR="00BD48CC" w:rsidRPr="00BD48CC" w:rsidRDefault="00BD48CC" w:rsidP="002E065E">
            <w:pPr>
              <w:widowControl w:val="0"/>
              <w:spacing w:line="276" w:lineRule="auto"/>
              <w:jc w:val="center"/>
              <w:rPr>
                <w:sz w:val="26"/>
                <w:szCs w:val="26"/>
              </w:rPr>
            </w:pPr>
          </w:p>
        </w:tc>
        <w:tc>
          <w:tcPr>
            <w:tcW w:w="1843" w:type="dxa"/>
            <w:vAlign w:val="center"/>
          </w:tcPr>
          <w:p w:rsidR="00BD48CC" w:rsidRPr="00BD48CC" w:rsidRDefault="00BD48CC" w:rsidP="002E065E">
            <w:pPr>
              <w:widowControl w:val="0"/>
              <w:spacing w:line="276" w:lineRule="auto"/>
              <w:jc w:val="center"/>
              <w:rPr>
                <w:sz w:val="26"/>
                <w:szCs w:val="26"/>
              </w:rPr>
            </w:pPr>
            <w:r w:rsidRPr="00BD48CC">
              <w:rPr>
                <w:sz w:val="26"/>
                <w:szCs w:val="26"/>
              </w:rPr>
              <w:t>193,2</w:t>
            </w:r>
          </w:p>
          <w:p w:rsidR="00BD48CC" w:rsidRPr="00BD48CC" w:rsidRDefault="00BD48CC" w:rsidP="002E065E">
            <w:pPr>
              <w:widowControl w:val="0"/>
              <w:spacing w:line="276" w:lineRule="auto"/>
              <w:jc w:val="center"/>
              <w:rPr>
                <w:sz w:val="26"/>
                <w:szCs w:val="26"/>
              </w:rPr>
            </w:pPr>
          </w:p>
        </w:tc>
      </w:tr>
      <w:tr w:rsidR="00BD48CC" w:rsidRPr="00BD48CC" w:rsidTr="00CC1DDF">
        <w:tc>
          <w:tcPr>
            <w:tcW w:w="567" w:type="dxa"/>
          </w:tcPr>
          <w:p w:rsidR="00BD48CC" w:rsidRPr="00BD48CC" w:rsidRDefault="009F3989" w:rsidP="002E065E">
            <w:pPr>
              <w:widowControl w:val="0"/>
              <w:spacing w:line="276" w:lineRule="auto"/>
              <w:jc w:val="center"/>
              <w:rPr>
                <w:sz w:val="26"/>
                <w:szCs w:val="26"/>
              </w:rPr>
            </w:pPr>
            <w:r>
              <w:rPr>
                <w:sz w:val="26"/>
                <w:szCs w:val="26"/>
              </w:rPr>
              <w:t>5</w:t>
            </w:r>
          </w:p>
        </w:tc>
        <w:tc>
          <w:tcPr>
            <w:tcW w:w="4820" w:type="dxa"/>
          </w:tcPr>
          <w:p w:rsidR="00BD48CC" w:rsidRPr="00BD48CC" w:rsidRDefault="00BD48CC" w:rsidP="002E065E">
            <w:pPr>
              <w:widowControl w:val="0"/>
              <w:spacing w:line="276" w:lineRule="auto"/>
              <w:rPr>
                <w:sz w:val="26"/>
                <w:szCs w:val="26"/>
              </w:rPr>
            </w:pPr>
            <w:r w:rsidRPr="00BD48CC">
              <w:rPr>
                <w:sz w:val="26"/>
                <w:szCs w:val="26"/>
              </w:rPr>
              <w:t>Количество посетителей  учреждений культуры</w:t>
            </w:r>
          </w:p>
        </w:tc>
        <w:tc>
          <w:tcPr>
            <w:tcW w:w="1134" w:type="dxa"/>
            <w:vAlign w:val="center"/>
          </w:tcPr>
          <w:p w:rsidR="00BD48CC" w:rsidRPr="00BD48CC" w:rsidRDefault="00BD48CC" w:rsidP="002E065E">
            <w:pPr>
              <w:widowControl w:val="0"/>
              <w:spacing w:line="276" w:lineRule="auto"/>
              <w:jc w:val="center"/>
              <w:rPr>
                <w:sz w:val="26"/>
                <w:szCs w:val="26"/>
              </w:rPr>
            </w:pPr>
            <w:r w:rsidRPr="00BD48CC">
              <w:rPr>
                <w:sz w:val="26"/>
                <w:szCs w:val="26"/>
              </w:rPr>
              <w:t>тыс.чел</w:t>
            </w:r>
          </w:p>
        </w:tc>
        <w:tc>
          <w:tcPr>
            <w:tcW w:w="992" w:type="dxa"/>
            <w:vAlign w:val="center"/>
          </w:tcPr>
          <w:p w:rsidR="00BD48CC" w:rsidRPr="00BD48CC" w:rsidRDefault="00BD48CC" w:rsidP="002E065E">
            <w:pPr>
              <w:widowControl w:val="0"/>
              <w:spacing w:line="276" w:lineRule="auto"/>
              <w:jc w:val="center"/>
              <w:rPr>
                <w:sz w:val="26"/>
                <w:szCs w:val="26"/>
              </w:rPr>
            </w:pPr>
            <w:r w:rsidRPr="00BD48CC">
              <w:rPr>
                <w:sz w:val="26"/>
                <w:szCs w:val="26"/>
              </w:rPr>
              <w:t>309,6</w:t>
            </w:r>
          </w:p>
        </w:tc>
        <w:tc>
          <w:tcPr>
            <w:tcW w:w="1843" w:type="dxa"/>
            <w:vAlign w:val="center"/>
          </w:tcPr>
          <w:p w:rsidR="00BD48CC" w:rsidRPr="00BD48CC" w:rsidRDefault="00BD48CC" w:rsidP="002E065E">
            <w:pPr>
              <w:widowControl w:val="0"/>
              <w:spacing w:line="276" w:lineRule="auto"/>
              <w:jc w:val="center"/>
              <w:rPr>
                <w:sz w:val="26"/>
                <w:szCs w:val="26"/>
              </w:rPr>
            </w:pPr>
            <w:r w:rsidRPr="00BD48CC">
              <w:rPr>
                <w:sz w:val="26"/>
                <w:szCs w:val="26"/>
              </w:rPr>
              <w:t>92,5</w:t>
            </w:r>
          </w:p>
        </w:tc>
      </w:tr>
      <w:tr w:rsidR="00BD48CC" w:rsidRPr="00BD48CC" w:rsidTr="00CC1DDF">
        <w:trPr>
          <w:trHeight w:val="225"/>
        </w:trPr>
        <w:tc>
          <w:tcPr>
            <w:tcW w:w="567" w:type="dxa"/>
          </w:tcPr>
          <w:p w:rsidR="00BD48CC" w:rsidRPr="00BD48CC" w:rsidRDefault="009F3989" w:rsidP="002E065E">
            <w:pPr>
              <w:widowControl w:val="0"/>
              <w:spacing w:line="276" w:lineRule="auto"/>
              <w:jc w:val="center"/>
              <w:rPr>
                <w:sz w:val="26"/>
                <w:szCs w:val="26"/>
              </w:rPr>
            </w:pPr>
            <w:r>
              <w:rPr>
                <w:sz w:val="26"/>
                <w:szCs w:val="26"/>
              </w:rPr>
              <w:t>6</w:t>
            </w:r>
          </w:p>
        </w:tc>
        <w:tc>
          <w:tcPr>
            <w:tcW w:w="4820" w:type="dxa"/>
          </w:tcPr>
          <w:p w:rsidR="00BD48CC" w:rsidRPr="00BD48CC" w:rsidRDefault="00BD48CC" w:rsidP="002E065E">
            <w:pPr>
              <w:widowControl w:val="0"/>
              <w:spacing w:line="276" w:lineRule="auto"/>
              <w:rPr>
                <w:sz w:val="26"/>
                <w:szCs w:val="26"/>
              </w:rPr>
            </w:pPr>
            <w:r w:rsidRPr="00BD48CC">
              <w:rPr>
                <w:sz w:val="26"/>
                <w:szCs w:val="26"/>
              </w:rPr>
              <w:t>Охват библиотечным обслуживанием (от общего числа населения)</w:t>
            </w:r>
          </w:p>
        </w:tc>
        <w:tc>
          <w:tcPr>
            <w:tcW w:w="1134" w:type="dxa"/>
            <w:vAlign w:val="center"/>
          </w:tcPr>
          <w:p w:rsidR="00BD48CC" w:rsidRPr="00BD48CC" w:rsidRDefault="00BD48CC" w:rsidP="002E065E">
            <w:pPr>
              <w:widowControl w:val="0"/>
              <w:spacing w:line="276" w:lineRule="auto"/>
              <w:jc w:val="center"/>
              <w:rPr>
                <w:sz w:val="26"/>
                <w:szCs w:val="26"/>
              </w:rPr>
            </w:pPr>
            <w:r w:rsidRPr="00BD48CC">
              <w:rPr>
                <w:sz w:val="26"/>
                <w:szCs w:val="26"/>
              </w:rPr>
              <w:t>%</w:t>
            </w:r>
          </w:p>
        </w:tc>
        <w:tc>
          <w:tcPr>
            <w:tcW w:w="992" w:type="dxa"/>
            <w:vAlign w:val="center"/>
          </w:tcPr>
          <w:p w:rsidR="00BD48CC" w:rsidRPr="00BD48CC" w:rsidRDefault="00BD48CC" w:rsidP="002E065E">
            <w:pPr>
              <w:widowControl w:val="0"/>
              <w:spacing w:line="276" w:lineRule="auto"/>
              <w:jc w:val="center"/>
              <w:rPr>
                <w:sz w:val="26"/>
                <w:szCs w:val="26"/>
              </w:rPr>
            </w:pPr>
            <w:r w:rsidRPr="00BD48CC">
              <w:rPr>
                <w:sz w:val="26"/>
                <w:szCs w:val="26"/>
              </w:rPr>
              <w:t>35,1</w:t>
            </w:r>
          </w:p>
        </w:tc>
        <w:tc>
          <w:tcPr>
            <w:tcW w:w="1843" w:type="dxa"/>
            <w:vAlign w:val="center"/>
          </w:tcPr>
          <w:p w:rsidR="00BD48CC" w:rsidRPr="00BD48CC" w:rsidRDefault="00BD48CC" w:rsidP="002E065E">
            <w:pPr>
              <w:widowControl w:val="0"/>
              <w:spacing w:line="276" w:lineRule="auto"/>
              <w:jc w:val="center"/>
              <w:rPr>
                <w:sz w:val="26"/>
                <w:szCs w:val="26"/>
              </w:rPr>
            </w:pPr>
            <w:r w:rsidRPr="00BD48CC">
              <w:rPr>
                <w:sz w:val="26"/>
                <w:szCs w:val="26"/>
              </w:rPr>
              <w:t>35,5</w:t>
            </w:r>
          </w:p>
        </w:tc>
      </w:tr>
      <w:tr w:rsidR="00BD48CC" w:rsidRPr="00BD48CC" w:rsidTr="00CC1DDF">
        <w:tc>
          <w:tcPr>
            <w:tcW w:w="567" w:type="dxa"/>
          </w:tcPr>
          <w:p w:rsidR="00BD48CC" w:rsidRPr="00BD48CC" w:rsidRDefault="009F3989" w:rsidP="002E065E">
            <w:pPr>
              <w:widowControl w:val="0"/>
              <w:spacing w:line="276" w:lineRule="auto"/>
              <w:jc w:val="center"/>
              <w:rPr>
                <w:sz w:val="26"/>
                <w:szCs w:val="26"/>
              </w:rPr>
            </w:pPr>
            <w:r>
              <w:rPr>
                <w:sz w:val="26"/>
                <w:szCs w:val="26"/>
              </w:rPr>
              <w:t>7</w:t>
            </w:r>
          </w:p>
        </w:tc>
        <w:tc>
          <w:tcPr>
            <w:tcW w:w="4820" w:type="dxa"/>
          </w:tcPr>
          <w:p w:rsidR="00BD48CC" w:rsidRPr="00BD48CC" w:rsidRDefault="00BD48CC" w:rsidP="002E065E">
            <w:pPr>
              <w:widowControl w:val="0"/>
              <w:spacing w:line="276" w:lineRule="auto"/>
              <w:rPr>
                <w:sz w:val="26"/>
                <w:szCs w:val="26"/>
              </w:rPr>
            </w:pPr>
            <w:r w:rsidRPr="00BD48CC">
              <w:rPr>
                <w:sz w:val="26"/>
                <w:szCs w:val="26"/>
              </w:rPr>
              <w:t>Экскурсионное обслуживание (от общего числа населения)</w:t>
            </w:r>
          </w:p>
        </w:tc>
        <w:tc>
          <w:tcPr>
            <w:tcW w:w="1134" w:type="dxa"/>
            <w:vAlign w:val="center"/>
          </w:tcPr>
          <w:p w:rsidR="00BD48CC" w:rsidRPr="00BD48CC" w:rsidRDefault="00BD48CC" w:rsidP="002E065E">
            <w:pPr>
              <w:widowControl w:val="0"/>
              <w:spacing w:line="276" w:lineRule="auto"/>
              <w:jc w:val="center"/>
              <w:rPr>
                <w:sz w:val="26"/>
                <w:szCs w:val="26"/>
              </w:rPr>
            </w:pPr>
            <w:r w:rsidRPr="00BD48CC">
              <w:rPr>
                <w:sz w:val="26"/>
                <w:szCs w:val="26"/>
              </w:rPr>
              <w:t>%</w:t>
            </w:r>
          </w:p>
        </w:tc>
        <w:tc>
          <w:tcPr>
            <w:tcW w:w="992" w:type="dxa"/>
            <w:vAlign w:val="center"/>
          </w:tcPr>
          <w:p w:rsidR="00BD48CC" w:rsidRPr="00BD48CC" w:rsidRDefault="00BD48CC" w:rsidP="002E065E">
            <w:pPr>
              <w:widowControl w:val="0"/>
              <w:spacing w:line="276" w:lineRule="auto"/>
              <w:jc w:val="center"/>
              <w:rPr>
                <w:sz w:val="26"/>
                <w:szCs w:val="26"/>
              </w:rPr>
            </w:pPr>
            <w:r w:rsidRPr="00BD48CC">
              <w:rPr>
                <w:sz w:val="26"/>
                <w:szCs w:val="26"/>
              </w:rPr>
              <w:t>8,37</w:t>
            </w:r>
          </w:p>
        </w:tc>
        <w:tc>
          <w:tcPr>
            <w:tcW w:w="1843" w:type="dxa"/>
            <w:vAlign w:val="center"/>
          </w:tcPr>
          <w:p w:rsidR="00BD48CC" w:rsidRPr="00BD48CC" w:rsidRDefault="00BD48CC" w:rsidP="002E065E">
            <w:pPr>
              <w:widowControl w:val="0"/>
              <w:spacing w:line="276" w:lineRule="auto"/>
              <w:jc w:val="center"/>
              <w:rPr>
                <w:sz w:val="26"/>
                <w:szCs w:val="26"/>
              </w:rPr>
            </w:pPr>
            <w:r w:rsidRPr="00BD48CC">
              <w:rPr>
                <w:sz w:val="26"/>
                <w:szCs w:val="26"/>
              </w:rPr>
              <w:t>16,35</w:t>
            </w:r>
          </w:p>
        </w:tc>
      </w:tr>
      <w:tr w:rsidR="00BD48CC" w:rsidRPr="00BD48CC" w:rsidTr="00CC1DDF">
        <w:tc>
          <w:tcPr>
            <w:tcW w:w="567" w:type="dxa"/>
          </w:tcPr>
          <w:p w:rsidR="00BD48CC" w:rsidRPr="00BD48CC" w:rsidRDefault="009F3989" w:rsidP="002E065E">
            <w:pPr>
              <w:widowControl w:val="0"/>
              <w:spacing w:line="276" w:lineRule="auto"/>
              <w:jc w:val="center"/>
              <w:rPr>
                <w:sz w:val="26"/>
                <w:szCs w:val="26"/>
              </w:rPr>
            </w:pPr>
            <w:r>
              <w:rPr>
                <w:sz w:val="26"/>
                <w:szCs w:val="26"/>
              </w:rPr>
              <w:t>8</w:t>
            </w:r>
          </w:p>
        </w:tc>
        <w:tc>
          <w:tcPr>
            <w:tcW w:w="4820" w:type="dxa"/>
          </w:tcPr>
          <w:p w:rsidR="00BD48CC" w:rsidRPr="00BD48CC" w:rsidRDefault="00BD48CC" w:rsidP="002E065E">
            <w:pPr>
              <w:widowControl w:val="0"/>
              <w:spacing w:line="276" w:lineRule="auto"/>
              <w:rPr>
                <w:sz w:val="26"/>
                <w:szCs w:val="26"/>
              </w:rPr>
            </w:pPr>
            <w:r w:rsidRPr="00BD48CC">
              <w:rPr>
                <w:sz w:val="26"/>
                <w:szCs w:val="26"/>
              </w:rPr>
              <w:t xml:space="preserve">Среднее число клубных формирований </w:t>
            </w:r>
          </w:p>
          <w:p w:rsidR="00BD48CC" w:rsidRPr="00BD48CC" w:rsidRDefault="00BD48CC" w:rsidP="002E065E">
            <w:pPr>
              <w:widowControl w:val="0"/>
              <w:spacing w:line="276" w:lineRule="auto"/>
              <w:rPr>
                <w:sz w:val="26"/>
                <w:szCs w:val="26"/>
              </w:rPr>
            </w:pPr>
            <w:r w:rsidRPr="00BD48CC">
              <w:rPr>
                <w:sz w:val="26"/>
                <w:szCs w:val="26"/>
              </w:rPr>
              <w:t>на 1 учреждение</w:t>
            </w:r>
          </w:p>
        </w:tc>
        <w:tc>
          <w:tcPr>
            <w:tcW w:w="1134" w:type="dxa"/>
            <w:vAlign w:val="center"/>
          </w:tcPr>
          <w:p w:rsidR="00BD48CC" w:rsidRPr="00BD48CC" w:rsidRDefault="00BD48CC" w:rsidP="002E065E">
            <w:pPr>
              <w:widowControl w:val="0"/>
              <w:spacing w:line="276" w:lineRule="auto"/>
              <w:jc w:val="center"/>
              <w:rPr>
                <w:sz w:val="26"/>
                <w:szCs w:val="26"/>
              </w:rPr>
            </w:pPr>
            <w:r w:rsidRPr="00BD48CC">
              <w:rPr>
                <w:sz w:val="26"/>
                <w:szCs w:val="26"/>
              </w:rPr>
              <w:t>шт.</w:t>
            </w:r>
          </w:p>
        </w:tc>
        <w:tc>
          <w:tcPr>
            <w:tcW w:w="992" w:type="dxa"/>
            <w:vAlign w:val="center"/>
          </w:tcPr>
          <w:p w:rsidR="00BD48CC" w:rsidRPr="00BD48CC" w:rsidRDefault="00BD48CC" w:rsidP="002E065E">
            <w:pPr>
              <w:widowControl w:val="0"/>
              <w:spacing w:line="276" w:lineRule="auto"/>
              <w:jc w:val="center"/>
              <w:rPr>
                <w:sz w:val="26"/>
                <w:szCs w:val="26"/>
              </w:rPr>
            </w:pPr>
            <w:r w:rsidRPr="00BD48CC">
              <w:rPr>
                <w:sz w:val="26"/>
                <w:szCs w:val="26"/>
              </w:rPr>
              <w:t>20</w:t>
            </w:r>
          </w:p>
        </w:tc>
        <w:tc>
          <w:tcPr>
            <w:tcW w:w="1843" w:type="dxa"/>
            <w:vAlign w:val="center"/>
          </w:tcPr>
          <w:p w:rsidR="00BD48CC" w:rsidRPr="00BD48CC" w:rsidRDefault="00BD48CC" w:rsidP="002E065E">
            <w:pPr>
              <w:widowControl w:val="0"/>
              <w:spacing w:line="276" w:lineRule="auto"/>
              <w:jc w:val="center"/>
              <w:rPr>
                <w:sz w:val="26"/>
                <w:szCs w:val="26"/>
              </w:rPr>
            </w:pPr>
            <w:r w:rsidRPr="00BD48CC">
              <w:rPr>
                <w:sz w:val="26"/>
                <w:szCs w:val="26"/>
              </w:rPr>
              <w:t>20</w:t>
            </w:r>
          </w:p>
        </w:tc>
      </w:tr>
      <w:tr w:rsidR="00BD48CC" w:rsidRPr="00BD48CC" w:rsidTr="00CC1DDF">
        <w:tc>
          <w:tcPr>
            <w:tcW w:w="567" w:type="dxa"/>
          </w:tcPr>
          <w:p w:rsidR="00BD48CC" w:rsidRPr="00BD48CC" w:rsidRDefault="009F3989" w:rsidP="002E065E">
            <w:pPr>
              <w:widowControl w:val="0"/>
              <w:spacing w:line="276" w:lineRule="auto"/>
              <w:jc w:val="center"/>
              <w:rPr>
                <w:sz w:val="26"/>
                <w:szCs w:val="26"/>
              </w:rPr>
            </w:pPr>
            <w:r>
              <w:rPr>
                <w:sz w:val="26"/>
                <w:szCs w:val="26"/>
              </w:rPr>
              <w:t>9</w:t>
            </w:r>
          </w:p>
        </w:tc>
        <w:tc>
          <w:tcPr>
            <w:tcW w:w="4820" w:type="dxa"/>
          </w:tcPr>
          <w:p w:rsidR="00BD48CC" w:rsidRPr="00BD48CC" w:rsidRDefault="00BD48CC" w:rsidP="002E065E">
            <w:pPr>
              <w:widowControl w:val="0"/>
              <w:spacing w:line="276" w:lineRule="auto"/>
              <w:rPr>
                <w:sz w:val="26"/>
                <w:szCs w:val="26"/>
              </w:rPr>
            </w:pPr>
            <w:r w:rsidRPr="00BD48CC">
              <w:rPr>
                <w:sz w:val="26"/>
                <w:szCs w:val="26"/>
              </w:rPr>
              <w:t>Занятость населения любительским художественным творчеством (от дееспособного населения)</w:t>
            </w:r>
          </w:p>
        </w:tc>
        <w:tc>
          <w:tcPr>
            <w:tcW w:w="1134" w:type="dxa"/>
            <w:vAlign w:val="center"/>
          </w:tcPr>
          <w:p w:rsidR="00BD48CC" w:rsidRPr="00BD48CC" w:rsidRDefault="00BD48CC" w:rsidP="002E065E">
            <w:pPr>
              <w:widowControl w:val="0"/>
              <w:spacing w:line="276" w:lineRule="auto"/>
              <w:jc w:val="center"/>
              <w:rPr>
                <w:sz w:val="26"/>
                <w:szCs w:val="26"/>
              </w:rPr>
            </w:pPr>
            <w:r w:rsidRPr="00BD48CC">
              <w:rPr>
                <w:sz w:val="26"/>
                <w:szCs w:val="26"/>
              </w:rPr>
              <w:t>%</w:t>
            </w:r>
          </w:p>
        </w:tc>
        <w:tc>
          <w:tcPr>
            <w:tcW w:w="992" w:type="dxa"/>
            <w:vAlign w:val="center"/>
          </w:tcPr>
          <w:p w:rsidR="00BD48CC" w:rsidRPr="00BD48CC" w:rsidRDefault="00BD48CC" w:rsidP="002E065E">
            <w:pPr>
              <w:widowControl w:val="0"/>
              <w:spacing w:line="276" w:lineRule="auto"/>
              <w:jc w:val="center"/>
              <w:rPr>
                <w:sz w:val="26"/>
                <w:szCs w:val="26"/>
              </w:rPr>
            </w:pPr>
            <w:r w:rsidRPr="00BD48CC">
              <w:rPr>
                <w:sz w:val="26"/>
                <w:szCs w:val="26"/>
              </w:rPr>
              <w:t>0,9</w:t>
            </w:r>
          </w:p>
        </w:tc>
        <w:tc>
          <w:tcPr>
            <w:tcW w:w="1843" w:type="dxa"/>
            <w:vAlign w:val="center"/>
          </w:tcPr>
          <w:p w:rsidR="00BD48CC" w:rsidRPr="00BD48CC" w:rsidRDefault="00BD48CC" w:rsidP="002E065E">
            <w:pPr>
              <w:widowControl w:val="0"/>
              <w:spacing w:line="276" w:lineRule="auto"/>
              <w:jc w:val="center"/>
              <w:rPr>
                <w:sz w:val="26"/>
                <w:szCs w:val="26"/>
              </w:rPr>
            </w:pPr>
            <w:r w:rsidRPr="00BD48CC">
              <w:rPr>
                <w:sz w:val="26"/>
                <w:szCs w:val="26"/>
              </w:rPr>
              <w:t>0,9</w:t>
            </w:r>
          </w:p>
        </w:tc>
      </w:tr>
      <w:tr w:rsidR="00BD48CC" w:rsidRPr="00BD48CC" w:rsidTr="00CC1DDF">
        <w:tc>
          <w:tcPr>
            <w:tcW w:w="567" w:type="dxa"/>
          </w:tcPr>
          <w:p w:rsidR="00BD48CC" w:rsidRPr="00BD48CC" w:rsidRDefault="00BD48CC" w:rsidP="00CF55A5">
            <w:pPr>
              <w:widowControl w:val="0"/>
              <w:spacing w:line="276" w:lineRule="auto"/>
              <w:jc w:val="center"/>
              <w:rPr>
                <w:sz w:val="26"/>
                <w:szCs w:val="26"/>
              </w:rPr>
            </w:pPr>
            <w:r w:rsidRPr="00BD48CC">
              <w:rPr>
                <w:sz w:val="26"/>
                <w:szCs w:val="26"/>
              </w:rPr>
              <w:t>1</w:t>
            </w:r>
            <w:r w:rsidR="00CF55A5">
              <w:rPr>
                <w:sz w:val="26"/>
                <w:szCs w:val="26"/>
              </w:rPr>
              <w:t>0</w:t>
            </w:r>
          </w:p>
        </w:tc>
        <w:tc>
          <w:tcPr>
            <w:tcW w:w="4820" w:type="dxa"/>
          </w:tcPr>
          <w:p w:rsidR="00BD48CC" w:rsidRPr="00BD48CC" w:rsidRDefault="00BD48CC" w:rsidP="002E065E">
            <w:pPr>
              <w:widowControl w:val="0"/>
              <w:spacing w:line="276" w:lineRule="auto"/>
              <w:rPr>
                <w:sz w:val="26"/>
                <w:szCs w:val="26"/>
              </w:rPr>
            </w:pPr>
            <w:r w:rsidRPr="00BD48CC">
              <w:rPr>
                <w:sz w:val="26"/>
                <w:szCs w:val="26"/>
              </w:rPr>
              <w:t>Всего мероприятий</w:t>
            </w:r>
          </w:p>
        </w:tc>
        <w:tc>
          <w:tcPr>
            <w:tcW w:w="1134" w:type="dxa"/>
            <w:vAlign w:val="center"/>
          </w:tcPr>
          <w:p w:rsidR="00BD48CC" w:rsidRPr="00BD48CC" w:rsidRDefault="00BD48CC" w:rsidP="002E065E">
            <w:pPr>
              <w:widowControl w:val="0"/>
              <w:spacing w:line="276" w:lineRule="auto"/>
              <w:jc w:val="center"/>
              <w:rPr>
                <w:sz w:val="26"/>
                <w:szCs w:val="26"/>
              </w:rPr>
            </w:pPr>
            <w:r w:rsidRPr="00BD48CC">
              <w:rPr>
                <w:sz w:val="26"/>
                <w:szCs w:val="26"/>
              </w:rPr>
              <w:t>шт.</w:t>
            </w:r>
          </w:p>
        </w:tc>
        <w:tc>
          <w:tcPr>
            <w:tcW w:w="992" w:type="dxa"/>
            <w:vAlign w:val="center"/>
          </w:tcPr>
          <w:p w:rsidR="00BD48CC" w:rsidRPr="00BD48CC" w:rsidRDefault="00BD48CC" w:rsidP="002E065E">
            <w:pPr>
              <w:widowControl w:val="0"/>
              <w:spacing w:line="276" w:lineRule="auto"/>
              <w:jc w:val="center"/>
              <w:rPr>
                <w:sz w:val="26"/>
                <w:szCs w:val="26"/>
              </w:rPr>
            </w:pPr>
            <w:r w:rsidRPr="00BD48CC">
              <w:rPr>
                <w:sz w:val="26"/>
                <w:szCs w:val="26"/>
              </w:rPr>
              <w:t>3 505</w:t>
            </w:r>
          </w:p>
        </w:tc>
        <w:tc>
          <w:tcPr>
            <w:tcW w:w="1843" w:type="dxa"/>
            <w:vAlign w:val="center"/>
          </w:tcPr>
          <w:p w:rsidR="00BD48CC" w:rsidRPr="00BD48CC" w:rsidRDefault="00BD48CC" w:rsidP="002E065E">
            <w:pPr>
              <w:widowControl w:val="0"/>
              <w:spacing w:line="276" w:lineRule="auto"/>
              <w:jc w:val="center"/>
              <w:rPr>
                <w:sz w:val="26"/>
                <w:szCs w:val="26"/>
              </w:rPr>
            </w:pPr>
            <w:r w:rsidRPr="00BD48CC">
              <w:rPr>
                <w:sz w:val="26"/>
                <w:szCs w:val="26"/>
              </w:rPr>
              <w:t>919</w:t>
            </w:r>
          </w:p>
        </w:tc>
      </w:tr>
      <w:tr w:rsidR="00BD48CC" w:rsidRPr="00BD48CC" w:rsidTr="00CC1DDF">
        <w:tc>
          <w:tcPr>
            <w:tcW w:w="567" w:type="dxa"/>
          </w:tcPr>
          <w:p w:rsidR="00BD48CC" w:rsidRPr="00BD48CC" w:rsidRDefault="00BD48CC" w:rsidP="00CF55A5">
            <w:pPr>
              <w:widowControl w:val="0"/>
              <w:spacing w:line="276" w:lineRule="auto"/>
              <w:jc w:val="center"/>
              <w:rPr>
                <w:sz w:val="26"/>
                <w:szCs w:val="26"/>
              </w:rPr>
            </w:pPr>
            <w:r w:rsidRPr="00BD48CC">
              <w:rPr>
                <w:sz w:val="26"/>
                <w:szCs w:val="26"/>
              </w:rPr>
              <w:t>1</w:t>
            </w:r>
            <w:r w:rsidR="00CF55A5">
              <w:rPr>
                <w:sz w:val="26"/>
                <w:szCs w:val="26"/>
              </w:rPr>
              <w:t>1</w:t>
            </w:r>
          </w:p>
        </w:tc>
        <w:tc>
          <w:tcPr>
            <w:tcW w:w="4820" w:type="dxa"/>
          </w:tcPr>
          <w:p w:rsidR="00BD48CC" w:rsidRPr="00BD48CC" w:rsidRDefault="00BD48CC" w:rsidP="002E065E">
            <w:pPr>
              <w:widowControl w:val="0"/>
              <w:spacing w:line="276" w:lineRule="auto"/>
              <w:rPr>
                <w:sz w:val="26"/>
                <w:szCs w:val="26"/>
              </w:rPr>
            </w:pPr>
            <w:r w:rsidRPr="00BD48CC">
              <w:rPr>
                <w:sz w:val="26"/>
                <w:szCs w:val="26"/>
              </w:rPr>
              <w:t>- в т.ч. платных</w:t>
            </w:r>
          </w:p>
        </w:tc>
        <w:tc>
          <w:tcPr>
            <w:tcW w:w="1134" w:type="dxa"/>
            <w:vAlign w:val="center"/>
          </w:tcPr>
          <w:p w:rsidR="00BD48CC" w:rsidRPr="00BD48CC" w:rsidRDefault="00BD48CC" w:rsidP="002E065E">
            <w:pPr>
              <w:widowControl w:val="0"/>
              <w:spacing w:line="276" w:lineRule="auto"/>
              <w:jc w:val="center"/>
              <w:rPr>
                <w:sz w:val="26"/>
                <w:szCs w:val="26"/>
              </w:rPr>
            </w:pPr>
            <w:r w:rsidRPr="00BD48CC">
              <w:rPr>
                <w:sz w:val="26"/>
                <w:szCs w:val="26"/>
              </w:rPr>
              <w:t>шт.</w:t>
            </w:r>
          </w:p>
        </w:tc>
        <w:tc>
          <w:tcPr>
            <w:tcW w:w="992" w:type="dxa"/>
            <w:vAlign w:val="center"/>
          </w:tcPr>
          <w:p w:rsidR="00BD48CC" w:rsidRPr="00BD48CC" w:rsidRDefault="00BD48CC" w:rsidP="002E065E">
            <w:pPr>
              <w:widowControl w:val="0"/>
              <w:spacing w:line="276" w:lineRule="auto"/>
              <w:jc w:val="center"/>
              <w:rPr>
                <w:sz w:val="26"/>
                <w:szCs w:val="26"/>
              </w:rPr>
            </w:pPr>
            <w:r w:rsidRPr="00BD48CC">
              <w:rPr>
                <w:sz w:val="26"/>
                <w:szCs w:val="26"/>
              </w:rPr>
              <w:t>904</w:t>
            </w:r>
          </w:p>
        </w:tc>
        <w:tc>
          <w:tcPr>
            <w:tcW w:w="1843" w:type="dxa"/>
            <w:vAlign w:val="center"/>
          </w:tcPr>
          <w:p w:rsidR="00BD48CC" w:rsidRPr="00BD48CC" w:rsidRDefault="00BD48CC" w:rsidP="002E065E">
            <w:pPr>
              <w:widowControl w:val="0"/>
              <w:spacing w:line="276" w:lineRule="auto"/>
              <w:jc w:val="center"/>
              <w:rPr>
                <w:sz w:val="26"/>
                <w:szCs w:val="26"/>
              </w:rPr>
            </w:pPr>
            <w:r w:rsidRPr="00BD48CC">
              <w:rPr>
                <w:sz w:val="26"/>
                <w:szCs w:val="26"/>
              </w:rPr>
              <w:t>583</w:t>
            </w:r>
          </w:p>
        </w:tc>
      </w:tr>
    </w:tbl>
    <w:p w:rsidR="00BD48CC" w:rsidRDefault="00BD48CC" w:rsidP="002E065E">
      <w:pPr>
        <w:widowControl w:val="0"/>
        <w:spacing w:line="360" w:lineRule="auto"/>
        <w:ind w:firstLine="567"/>
        <w:jc w:val="both"/>
        <w:rPr>
          <w:color w:val="000000"/>
          <w:sz w:val="28"/>
          <w:szCs w:val="28"/>
        </w:rPr>
      </w:pPr>
    </w:p>
    <w:p w:rsidR="009E5434" w:rsidRDefault="00BD48CC" w:rsidP="00BC0D21">
      <w:pPr>
        <w:widowControl w:val="0"/>
        <w:spacing w:line="360" w:lineRule="auto"/>
        <w:ind w:firstLine="851"/>
        <w:jc w:val="both"/>
        <w:rPr>
          <w:color w:val="000000"/>
          <w:sz w:val="28"/>
          <w:szCs w:val="28"/>
        </w:rPr>
      </w:pPr>
      <w:r>
        <w:rPr>
          <w:color w:val="000000"/>
          <w:sz w:val="28"/>
          <w:szCs w:val="28"/>
        </w:rPr>
        <w:t xml:space="preserve">По оценке в 2010 году расходы бюджета </w:t>
      </w:r>
      <w:r w:rsidR="000961C0">
        <w:rPr>
          <w:color w:val="000000"/>
          <w:sz w:val="28"/>
          <w:szCs w:val="28"/>
        </w:rPr>
        <w:t xml:space="preserve">городского округа </w:t>
      </w:r>
      <w:r w:rsidR="0051395B">
        <w:rPr>
          <w:color w:val="000000"/>
          <w:sz w:val="28"/>
          <w:szCs w:val="28"/>
        </w:rPr>
        <w:t xml:space="preserve">в сфере </w:t>
      </w:r>
      <w:r w:rsidR="0051395B">
        <w:rPr>
          <w:color w:val="000000"/>
          <w:sz w:val="28"/>
          <w:szCs w:val="28"/>
        </w:rPr>
        <w:lastRenderedPageBreak/>
        <w:t>культуры</w:t>
      </w:r>
      <w:r>
        <w:rPr>
          <w:color w:val="000000"/>
          <w:sz w:val="28"/>
          <w:szCs w:val="28"/>
        </w:rPr>
        <w:t xml:space="preserve"> в расчете на 1 жителя городского округа уменьшатся на 7,6 % по сравнению с 2009 годом, в связи с тем, что в предыдущем году были закончены работы по реконструкции </w:t>
      </w:r>
      <w:r w:rsidRPr="0017005F">
        <w:rPr>
          <w:color w:val="000000"/>
          <w:sz w:val="28"/>
          <w:szCs w:val="28"/>
        </w:rPr>
        <w:t>кинотеатра "Родина" под историко-краеведческий музей</w:t>
      </w:r>
      <w:r>
        <w:rPr>
          <w:color w:val="000000"/>
          <w:sz w:val="28"/>
          <w:szCs w:val="28"/>
        </w:rPr>
        <w:t>, а также были выделены средства из бюджета Республики Башкортостан на проведение праздника «Сабантуй» в г. Москве.</w:t>
      </w:r>
    </w:p>
    <w:p w:rsidR="00DF6D11" w:rsidRDefault="00DF6D11" w:rsidP="00D61A76">
      <w:pPr>
        <w:widowControl w:val="0"/>
        <w:spacing w:line="360" w:lineRule="auto"/>
        <w:jc w:val="both"/>
        <w:rPr>
          <w:b/>
          <w:sz w:val="28"/>
          <w:szCs w:val="28"/>
        </w:rPr>
      </w:pPr>
    </w:p>
    <w:p w:rsidR="006478D6" w:rsidRPr="009E5434" w:rsidRDefault="001B5C44" w:rsidP="00BC0D21">
      <w:pPr>
        <w:widowControl w:val="0"/>
        <w:spacing w:line="360" w:lineRule="auto"/>
        <w:ind w:firstLine="851"/>
        <w:jc w:val="both"/>
        <w:rPr>
          <w:color w:val="000000"/>
          <w:sz w:val="28"/>
          <w:szCs w:val="28"/>
        </w:rPr>
      </w:pPr>
      <w:r w:rsidRPr="001B5C44">
        <w:rPr>
          <w:b/>
          <w:sz w:val="28"/>
          <w:szCs w:val="28"/>
        </w:rPr>
        <w:t>Здравоохранение.</w:t>
      </w:r>
      <w:r w:rsidR="00166A21" w:rsidRPr="001B5C44">
        <w:rPr>
          <w:b/>
          <w:sz w:val="28"/>
          <w:szCs w:val="28"/>
        </w:rPr>
        <w:t xml:space="preserve"> </w:t>
      </w:r>
      <w:r w:rsidR="006478D6" w:rsidRPr="00985EA9">
        <w:rPr>
          <w:sz w:val="28"/>
          <w:szCs w:val="28"/>
        </w:rPr>
        <w:t>Стратегической целью здравоохранения на современном этапе является повышение доступности и качества медицинской помощи, эффективное использование имеющихся ресурсов.</w:t>
      </w:r>
    </w:p>
    <w:p w:rsidR="006478D6" w:rsidRDefault="006478D6" w:rsidP="00BC0D21">
      <w:pPr>
        <w:widowControl w:val="0"/>
        <w:spacing w:line="360" w:lineRule="auto"/>
        <w:ind w:firstLine="851"/>
        <w:jc w:val="both"/>
        <w:rPr>
          <w:sz w:val="28"/>
          <w:szCs w:val="28"/>
        </w:rPr>
      </w:pPr>
      <w:r w:rsidRPr="007344CF">
        <w:rPr>
          <w:sz w:val="28"/>
          <w:szCs w:val="28"/>
        </w:rPr>
        <w:t>Медицинскую помощь населению нашего города оказыва</w:t>
      </w:r>
      <w:r>
        <w:rPr>
          <w:sz w:val="28"/>
          <w:szCs w:val="28"/>
        </w:rPr>
        <w:t>ю</w:t>
      </w:r>
      <w:r w:rsidRPr="007344CF">
        <w:rPr>
          <w:sz w:val="28"/>
          <w:szCs w:val="28"/>
        </w:rPr>
        <w:t>т 16 лечебно-профилактических учреждений</w:t>
      </w:r>
      <w:r w:rsidR="00CB4E3C">
        <w:rPr>
          <w:sz w:val="28"/>
          <w:szCs w:val="28"/>
        </w:rPr>
        <w:t xml:space="preserve">, из них </w:t>
      </w:r>
      <w:r w:rsidR="000961C0">
        <w:rPr>
          <w:sz w:val="28"/>
          <w:szCs w:val="28"/>
        </w:rPr>
        <w:t xml:space="preserve"> муниципальные</w:t>
      </w:r>
      <w:r w:rsidR="00CB4E3C" w:rsidRPr="005F3BBB">
        <w:rPr>
          <w:sz w:val="28"/>
          <w:szCs w:val="28"/>
        </w:rPr>
        <w:t xml:space="preserve"> лечебно</w:t>
      </w:r>
      <w:r w:rsidR="00CB4E3C">
        <w:rPr>
          <w:sz w:val="28"/>
          <w:szCs w:val="28"/>
        </w:rPr>
        <w:t xml:space="preserve"> </w:t>
      </w:r>
      <w:r w:rsidR="000961C0">
        <w:rPr>
          <w:sz w:val="28"/>
          <w:szCs w:val="28"/>
        </w:rPr>
        <w:t>- профилактические учреждения</w:t>
      </w:r>
      <w:r w:rsidR="00CB4E3C">
        <w:rPr>
          <w:sz w:val="28"/>
          <w:szCs w:val="28"/>
        </w:rPr>
        <w:t xml:space="preserve"> – 7.</w:t>
      </w:r>
      <w:r>
        <w:rPr>
          <w:sz w:val="28"/>
          <w:szCs w:val="28"/>
        </w:rPr>
        <w:t xml:space="preserve"> Коечная сеть городского округа составляет 966 коек круглосуточного пребывания, 260 коек дневного стационара, 60 коек при амбулаторно-поликлинических учреждениях. </w:t>
      </w:r>
    </w:p>
    <w:p w:rsidR="00D93CD5" w:rsidRPr="007344CF" w:rsidRDefault="00D93CD5" w:rsidP="00BC0D21">
      <w:pPr>
        <w:spacing w:line="360" w:lineRule="auto"/>
        <w:ind w:firstLine="851"/>
        <w:jc w:val="both"/>
        <w:rPr>
          <w:sz w:val="28"/>
          <w:szCs w:val="28"/>
        </w:rPr>
      </w:pPr>
      <w:r w:rsidRPr="007344CF">
        <w:rPr>
          <w:sz w:val="28"/>
          <w:szCs w:val="28"/>
        </w:rPr>
        <w:t>Показатели по социально-значимым заболеваниям выглядят следующим образом. Показатель онкологической заболеваемости на 100 тысяч населения в 200</w:t>
      </w:r>
      <w:r>
        <w:rPr>
          <w:sz w:val="28"/>
          <w:szCs w:val="28"/>
        </w:rPr>
        <w:t>9</w:t>
      </w:r>
      <w:r w:rsidRPr="007344CF">
        <w:rPr>
          <w:sz w:val="28"/>
          <w:szCs w:val="28"/>
        </w:rPr>
        <w:t xml:space="preserve"> году составил </w:t>
      </w:r>
      <w:r>
        <w:rPr>
          <w:sz w:val="28"/>
          <w:szCs w:val="28"/>
        </w:rPr>
        <w:t>528</w:t>
      </w:r>
      <w:r w:rsidRPr="007344CF">
        <w:rPr>
          <w:sz w:val="28"/>
          <w:szCs w:val="28"/>
        </w:rPr>
        <w:t xml:space="preserve"> человек, </w:t>
      </w:r>
      <w:r>
        <w:rPr>
          <w:sz w:val="28"/>
          <w:szCs w:val="28"/>
        </w:rPr>
        <w:t xml:space="preserve">что ниже уровня </w:t>
      </w:r>
      <w:r w:rsidRPr="007344CF">
        <w:rPr>
          <w:sz w:val="28"/>
          <w:szCs w:val="28"/>
        </w:rPr>
        <w:t xml:space="preserve"> 200</w:t>
      </w:r>
      <w:r>
        <w:rPr>
          <w:sz w:val="28"/>
          <w:szCs w:val="28"/>
        </w:rPr>
        <w:t xml:space="preserve">8 </w:t>
      </w:r>
      <w:r w:rsidRPr="007344CF">
        <w:rPr>
          <w:sz w:val="28"/>
          <w:szCs w:val="28"/>
        </w:rPr>
        <w:t>год</w:t>
      </w:r>
      <w:r>
        <w:rPr>
          <w:sz w:val="28"/>
          <w:szCs w:val="28"/>
        </w:rPr>
        <w:t>а на 10</w:t>
      </w:r>
      <w:r w:rsidRPr="007344CF">
        <w:rPr>
          <w:sz w:val="28"/>
          <w:szCs w:val="28"/>
        </w:rPr>
        <w:t xml:space="preserve"> человек. </w:t>
      </w:r>
      <w:r w:rsidRPr="00E526E0">
        <w:rPr>
          <w:sz w:val="28"/>
          <w:szCs w:val="28"/>
        </w:rPr>
        <w:t>Заболеваемость сифилисом составила - 43,5 человек на 100 тысяч человек, гонореей -</w:t>
      </w:r>
      <w:r>
        <w:rPr>
          <w:sz w:val="28"/>
          <w:szCs w:val="28"/>
        </w:rPr>
        <w:t xml:space="preserve"> </w:t>
      </w:r>
      <w:r w:rsidRPr="00E526E0">
        <w:rPr>
          <w:sz w:val="28"/>
          <w:szCs w:val="28"/>
        </w:rPr>
        <w:t>56,4 на 100 тысяч человек.</w:t>
      </w:r>
      <w:r w:rsidRPr="00A12279">
        <w:rPr>
          <w:sz w:val="28"/>
          <w:szCs w:val="28"/>
        </w:rPr>
        <w:t xml:space="preserve"> </w:t>
      </w:r>
    </w:p>
    <w:p w:rsidR="007C1664" w:rsidRPr="00DF6D11" w:rsidRDefault="00D93CD5" w:rsidP="00DF6D11">
      <w:pPr>
        <w:spacing w:line="360" w:lineRule="auto"/>
        <w:ind w:firstLine="851"/>
        <w:jc w:val="both"/>
        <w:rPr>
          <w:sz w:val="28"/>
          <w:szCs w:val="28"/>
        </w:rPr>
      </w:pPr>
      <w:r w:rsidRPr="005F3BBB">
        <w:rPr>
          <w:sz w:val="28"/>
          <w:szCs w:val="28"/>
        </w:rPr>
        <w:t>В систем</w:t>
      </w:r>
      <w:r w:rsidR="000961C0">
        <w:rPr>
          <w:sz w:val="28"/>
          <w:szCs w:val="28"/>
        </w:rPr>
        <w:t>е здравоохранения города работаю</w:t>
      </w:r>
      <w:r w:rsidRPr="005F3BBB">
        <w:rPr>
          <w:sz w:val="28"/>
          <w:szCs w:val="28"/>
        </w:rPr>
        <w:t>т 2877 человек, из них</w:t>
      </w:r>
      <w:r w:rsidR="000961C0">
        <w:rPr>
          <w:sz w:val="28"/>
          <w:szCs w:val="28"/>
        </w:rPr>
        <w:t>:</w:t>
      </w:r>
      <w:r w:rsidRPr="005F3BBB">
        <w:rPr>
          <w:sz w:val="28"/>
          <w:szCs w:val="28"/>
        </w:rPr>
        <w:t xml:space="preserve"> врачей</w:t>
      </w:r>
      <w:r w:rsidR="000961C0">
        <w:rPr>
          <w:sz w:val="28"/>
          <w:szCs w:val="28"/>
        </w:rPr>
        <w:t xml:space="preserve"> -</w:t>
      </w:r>
      <w:r w:rsidRPr="005F3BBB">
        <w:rPr>
          <w:sz w:val="28"/>
          <w:szCs w:val="28"/>
        </w:rPr>
        <w:t xml:space="preserve"> 414, средних медицинских работников</w:t>
      </w:r>
      <w:r w:rsidR="000961C0">
        <w:rPr>
          <w:sz w:val="28"/>
          <w:szCs w:val="28"/>
        </w:rPr>
        <w:t xml:space="preserve"> - </w:t>
      </w:r>
      <w:r w:rsidRPr="005F3BBB">
        <w:rPr>
          <w:sz w:val="28"/>
          <w:szCs w:val="28"/>
        </w:rPr>
        <w:t>1190, младшего медицинского персонала</w:t>
      </w:r>
      <w:r w:rsidR="0051395B">
        <w:rPr>
          <w:sz w:val="28"/>
          <w:szCs w:val="28"/>
        </w:rPr>
        <w:t xml:space="preserve"> -</w:t>
      </w:r>
      <w:r w:rsidRPr="005F3BBB">
        <w:rPr>
          <w:sz w:val="28"/>
          <w:szCs w:val="28"/>
        </w:rPr>
        <w:t xml:space="preserve"> 559.</w:t>
      </w:r>
    </w:p>
    <w:p w:rsidR="007C1664" w:rsidRDefault="007C1664" w:rsidP="00D93CD5">
      <w:pPr>
        <w:spacing w:line="360" w:lineRule="auto"/>
        <w:ind w:firstLine="696"/>
        <w:jc w:val="center"/>
        <w:rPr>
          <w:b/>
          <w:sz w:val="26"/>
          <w:szCs w:val="26"/>
        </w:rPr>
      </w:pPr>
    </w:p>
    <w:p w:rsidR="00D93CD5" w:rsidRPr="00FC6D8A" w:rsidRDefault="00D93CD5" w:rsidP="00D93CD5">
      <w:pPr>
        <w:spacing w:line="360" w:lineRule="auto"/>
        <w:ind w:firstLine="696"/>
        <w:jc w:val="center"/>
        <w:rPr>
          <w:b/>
          <w:sz w:val="26"/>
          <w:szCs w:val="26"/>
        </w:rPr>
      </w:pPr>
      <w:r w:rsidRPr="00FC6D8A">
        <w:rPr>
          <w:b/>
          <w:sz w:val="26"/>
          <w:szCs w:val="26"/>
        </w:rPr>
        <w:t>Отдельные показатели р</w:t>
      </w:r>
      <w:r w:rsidR="0051395B">
        <w:rPr>
          <w:b/>
          <w:sz w:val="26"/>
          <w:szCs w:val="26"/>
        </w:rPr>
        <w:t>азвития отрасли здравоохранения</w:t>
      </w:r>
    </w:p>
    <w:tbl>
      <w:tblPr>
        <w:tblStyle w:val="af2"/>
        <w:tblW w:w="9626" w:type="dxa"/>
        <w:tblLook w:val="04A0"/>
      </w:tblPr>
      <w:tblGrid>
        <w:gridCol w:w="5264"/>
        <w:gridCol w:w="688"/>
        <w:gridCol w:w="1008"/>
        <w:gridCol w:w="1264"/>
        <w:gridCol w:w="1402"/>
      </w:tblGrid>
      <w:tr w:rsidR="00D93CD5" w:rsidRPr="00FC6D8A" w:rsidTr="005249E8">
        <w:trPr>
          <w:trHeight w:val="791"/>
        </w:trPr>
        <w:tc>
          <w:tcPr>
            <w:tcW w:w="5353" w:type="dxa"/>
          </w:tcPr>
          <w:p w:rsidR="0051395B" w:rsidRDefault="0051395B" w:rsidP="005249E8">
            <w:pPr>
              <w:spacing w:line="360" w:lineRule="auto"/>
              <w:jc w:val="center"/>
              <w:rPr>
                <w:sz w:val="26"/>
                <w:szCs w:val="26"/>
              </w:rPr>
            </w:pPr>
          </w:p>
          <w:p w:rsidR="00D93CD5" w:rsidRPr="00FC6D8A" w:rsidRDefault="00D93CD5" w:rsidP="005249E8">
            <w:pPr>
              <w:spacing w:line="360" w:lineRule="auto"/>
              <w:jc w:val="center"/>
              <w:rPr>
                <w:sz w:val="26"/>
                <w:szCs w:val="26"/>
              </w:rPr>
            </w:pPr>
            <w:r w:rsidRPr="00FC6D8A">
              <w:rPr>
                <w:sz w:val="26"/>
                <w:szCs w:val="26"/>
              </w:rPr>
              <w:t>Наименование показателя</w:t>
            </w:r>
          </w:p>
        </w:tc>
        <w:tc>
          <w:tcPr>
            <w:tcW w:w="567" w:type="dxa"/>
          </w:tcPr>
          <w:p w:rsidR="00D93CD5" w:rsidRPr="00FC6D8A" w:rsidRDefault="00D93CD5" w:rsidP="005249E8">
            <w:pPr>
              <w:spacing w:line="360" w:lineRule="auto"/>
              <w:jc w:val="center"/>
              <w:rPr>
                <w:sz w:val="26"/>
                <w:szCs w:val="26"/>
              </w:rPr>
            </w:pPr>
            <w:r w:rsidRPr="00FC6D8A">
              <w:rPr>
                <w:sz w:val="26"/>
                <w:szCs w:val="26"/>
              </w:rPr>
              <w:t>Ед. изм.</w:t>
            </w:r>
          </w:p>
        </w:tc>
        <w:tc>
          <w:tcPr>
            <w:tcW w:w="1013" w:type="dxa"/>
          </w:tcPr>
          <w:p w:rsidR="00D93CD5" w:rsidRPr="00FC6D8A" w:rsidRDefault="00D93CD5" w:rsidP="005249E8">
            <w:pPr>
              <w:spacing w:line="360" w:lineRule="auto"/>
              <w:jc w:val="center"/>
              <w:rPr>
                <w:sz w:val="26"/>
                <w:szCs w:val="26"/>
              </w:rPr>
            </w:pPr>
            <w:r w:rsidRPr="00FC6D8A">
              <w:rPr>
                <w:sz w:val="26"/>
                <w:szCs w:val="26"/>
              </w:rPr>
              <w:t>2007</w:t>
            </w:r>
          </w:p>
        </w:tc>
        <w:tc>
          <w:tcPr>
            <w:tcW w:w="1276" w:type="dxa"/>
          </w:tcPr>
          <w:p w:rsidR="00D93CD5" w:rsidRPr="00FC6D8A" w:rsidRDefault="00D93CD5" w:rsidP="005249E8">
            <w:pPr>
              <w:spacing w:line="360" w:lineRule="auto"/>
              <w:jc w:val="center"/>
              <w:rPr>
                <w:sz w:val="26"/>
                <w:szCs w:val="26"/>
              </w:rPr>
            </w:pPr>
            <w:r w:rsidRPr="00FC6D8A">
              <w:rPr>
                <w:sz w:val="26"/>
                <w:szCs w:val="26"/>
              </w:rPr>
              <w:t>2008</w:t>
            </w:r>
          </w:p>
        </w:tc>
        <w:tc>
          <w:tcPr>
            <w:tcW w:w="1417" w:type="dxa"/>
          </w:tcPr>
          <w:p w:rsidR="00D93CD5" w:rsidRPr="00FC6D8A" w:rsidRDefault="00D93CD5" w:rsidP="005249E8">
            <w:pPr>
              <w:spacing w:line="360" w:lineRule="auto"/>
              <w:jc w:val="center"/>
              <w:rPr>
                <w:sz w:val="26"/>
                <w:szCs w:val="26"/>
              </w:rPr>
            </w:pPr>
            <w:r w:rsidRPr="00FC6D8A">
              <w:rPr>
                <w:sz w:val="26"/>
                <w:szCs w:val="26"/>
              </w:rPr>
              <w:t>2009</w:t>
            </w:r>
          </w:p>
        </w:tc>
      </w:tr>
      <w:tr w:rsidR="00D93CD5" w:rsidRPr="00FC6D8A" w:rsidTr="005249E8">
        <w:tc>
          <w:tcPr>
            <w:tcW w:w="5353" w:type="dxa"/>
          </w:tcPr>
          <w:p w:rsidR="00D93CD5" w:rsidRPr="00FC6D8A" w:rsidRDefault="00D93CD5" w:rsidP="005249E8">
            <w:pPr>
              <w:spacing w:line="360" w:lineRule="auto"/>
              <w:rPr>
                <w:sz w:val="26"/>
                <w:szCs w:val="26"/>
              </w:rPr>
            </w:pPr>
            <w:r w:rsidRPr="00FC6D8A">
              <w:rPr>
                <w:sz w:val="26"/>
                <w:szCs w:val="26"/>
              </w:rPr>
              <w:t xml:space="preserve">Численность врачей </w:t>
            </w:r>
          </w:p>
        </w:tc>
        <w:tc>
          <w:tcPr>
            <w:tcW w:w="567" w:type="dxa"/>
          </w:tcPr>
          <w:p w:rsidR="00D93CD5" w:rsidRPr="00FC6D8A" w:rsidRDefault="00D93CD5" w:rsidP="005249E8">
            <w:pPr>
              <w:spacing w:line="360" w:lineRule="auto"/>
              <w:jc w:val="center"/>
              <w:rPr>
                <w:sz w:val="26"/>
                <w:szCs w:val="26"/>
              </w:rPr>
            </w:pPr>
            <w:r w:rsidRPr="00FC6D8A">
              <w:rPr>
                <w:sz w:val="26"/>
                <w:szCs w:val="26"/>
              </w:rPr>
              <w:t>чел.</w:t>
            </w:r>
          </w:p>
        </w:tc>
        <w:tc>
          <w:tcPr>
            <w:tcW w:w="1013" w:type="dxa"/>
          </w:tcPr>
          <w:p w:rsidR="00D93CD5" w:rsidRPr="00FC6D8A" w:rsidRDefault="00D93CD5" w:rsidP="005249E8">
            <w:pPr>
              <w:spacing w:line="360" w:lineRule="auto"/>
              <w:jc w:val="center"/>
              <w:rPr>
                <w:sz w:val="26"/>
                <w:szCs w:val="26"/>
              </w:rPr>
            </w:pPr>
            <w:r w:rsidRPr="00FC6D8A">
              <w:rPr>
                <w:sz w:val="26"/>
                <w:szCs w:val="26"/>
              </w:rPr>
              <w:t>584</w:t>
            </w:r>
          </w:p>
        </w:tc>
        <w:tc>
          <w:tcPr>
            <w:tcW w:w="1276" w:type="dxa"/>
          </w:tcPr>
          <w:p w:rsidR="00D93CD5" w:rsidRPr="00FC6D8A" w:rsidRDefault="00D93CD5" w:rsidP="005249E8">
            <w:pPr>
              <w:spacing w:line="360" w:lineRule="auto"/>
              <w:jc w:val="center"/>
              <w:rPr>
                <w:sz w:val="26"/>
                <w:szCs w:val="26"/>
              </w:rPr>
            </w:pPr>
            <w:r w:rsidRPr="00FC6D8A">
              <w:rPr>
                <w:sz w:val="26"/>
                <w:szCs w:val="26"/>
              </w:rPr>
              <w:t>563</w:t>
            </w:r>
          </w:p>
        </w:tc>
        <w:tc>
          <w:tcPr>
            <w:tcW w:w="1417" w:type="dxa"/>
          </w:tcPr>
          <w:p w:rsidR="00D93CD5" w:rsidRPr="00FC6D8A" w:rsidRDefault="00D93CD5" w:rsidP="005249E8">
            <w:pPr>
              <w:spacing w:line="360" w:lineRule="auto"/>
              <w:jc w:val="center"/>
              <w:rPr>
                <w:sz w:val="26"/>
                <w:szCs w:val="26"/>
              </w:rPr>
            </w:pPr>
            <w:r w:rsidRPr="00FC6D8A">
              <w:rPr>
                <w:sz w:val="26"/>
                <w:szCs w:val="26"/>
              </w:rPr>
              <w:t>607</w:t>
            </w:r>
          </w:p>
        </w:tc>
      </w:tr>
      <w:tr w:rsidR="00D93CD5" w:rsidRPr="00FC6D8A" w:rsidTr="005249E8">
        <w:tc>
          <w:tcPr>
            <w:tcW w:w="5353" w:type="dxa"/>
          </w:tcPr>
          <w:p w:rsidR="00D93CD5" w:rsidRPr="00FC6D8A" w:rsidRDefault="00D93CD5" w:rsidP="005249E8">
            <w:pPr>
              <w:spacing w:line="360" w:lineRule="auto"/>
              <w:rPr>
                <w:sz w:val="26"/>
                <w:szCs w:val="26"/>
              </w:rPr>
            </w:pPr>
            <w:r w:rsidRPr="00FC6D8A">
              <w:rPr>
                <w:sz w:val="26"/>
                <w:szCs w:val="26"/>
              </w:rPr>
              <w:t>В расчете на 10 000 населения</w:t>
            </w:r>
          </w:p>
        </w:tc>
        <w:tc>
          <w:tcPr>
            <w:tcW w:w="567" w:type="dxa"/>
          </w:tcPr>
          <w:p w:rsidR="00D93CD5" w:rsidRPr="00FC6D8A" w:rsidRDefault="0051395B" w:rsidP="005249E8">
            <w:pPr>
              <w:spacing w:line="360" w:lineRule="auto"/>
              <w:jc w:val="center"/>
              <w:rPr>
                <w:sz w:val="26"/>
                <w:szCs w:val="26"/>
              </w:rPr>
            </w:pPr>
            <w:r w:rsidRPr="00FC6D8A">
              <w:rPr>
                <w:sz w:val="26"/>
                <w:szCs w:val="26"/>
              </w:rPr>
              <w:t>чел.</w:t>
            </w:r>
          </w:p>
        </w:tc>
        <w:tc>
          <w:tcPr>
            <w:tcW w:w="1013" w:type="dxa"/>
          </w:tcPr>
          <w:p w:rsidR="00D93CD5" w:rsidRPr="00FC6D8A" w:rsidRDefault="00D93CD5" w:rsidP="005249E8">
            <w:pPr>
              <w:spacing w:line="360" w:lineRule="auto"/>
              <w:jc w:val="center"/>
              <w:rPr>
                <w:sz w:val="26"/>
                <w:szCs w:val="26"/>
              </w:rPr>
            </w:pPr>
            <w:r w:rsidRPr="00FC6D8A">
              <w:rPr>
                <w:sz w:val="26"/>
                <w:szCs w:val="26"/>
              </w:rPr>
              <w:t>37,5</w:t>
            </w:r>
          </w:p>
        </w:tc>
        <w:tc>
          <w:tcPr>
            <w:tcW w:w="1276" w:type="dxa"/>
          </w:tcPr>
          <w:p w:rsidR="00D93CD5" w:rsidRPr="00FC6D8A" w:rsidRDefault="00D93CD5" w:rsidP="005249E8">
            <w:pPr>
              <w:spacing w:line="360" w:lineRule="auto"/>
              <w:jc w:val="center"/>
              <w:rPr>
                <w:sz w:val="26"/>
                <w:szCs w:val="26"/>
              </w:rPr>
            </w:pPr>
            <w:r w:rsidRPr="00FC6D8A">
              <w:rPr>
                <w:sz w:val="26"/>
                <w:szCs w:val="26"/>
              </w:rPr>
              <w:t>36,1</w:t>
            </w:r>
          </w:p>
        </w:tc>
        <w:tc>
          <w:tcPr>
            <w:tcW w:w="1417" w:type="dxa"/>
          </w:tcPr>
          <w:p w:rsidR="00D93CD5" w:rsidRPr="00FC6D8A" w:rsidRDefault="00D93CD5" w:rsidP="005249E8">
            <w:pPr>
              <w:spacing w:line="360" w:lineRule="auto"/>
              <w:jc w:val="center"/>
              <w:rPr>
                <w:sz w:val="26"/>
                <w:szCs w:val="26"/>
              </w:rPr>
            </w:pPr>
            <w:r w:rsidRPr="00FC6D8A">
              <w:rPr>
                <w:sz w:val="26"/>
                <w:szCs w:val="26"/>
              </w:rPr>
              <w:t>39,0</w:t>
            </w:r>
          </w:p>
        </w:tc>
      </w:tr>
      <w:tr w:rsidR="00D93CD5" w:rsidRPr="00FC6D8A" w:rsidTr="005249E8">
        <w:trPr>
          <w:trHeight w:val="677"/>
        </w:trPr>
        <w:tc>
          <w:tcPr>
            <w:tcW w:w="5353" w:type="dxa"/>
          </w:tcPr>
          <w:p w:rsidR="00D93CD5" w:rsidRPr="00FC6D8A" w:rsidRDefault="00D93CD5" w:rsidP="005249E8">
            <w:pPr>
              <w:rPr>
                <w:sz w:val="26"/>
                <w:szCs w:val="26"/>
              </w:rPr>
            </w:pPr>
            <w:r w:rsidRPr="00FC6D8A">
              <w:rPr>
                <w:sz w:val="26"/>
                <w:szCs w:val="26"/>
              </w:rPr>
              <w:t>Численность среднего медицинского персонала</w:t>
            </w:r>
          </w:p>
        </w:tc>
        <w:tc>
          <w:tcPr>
            <w:tcW w:w="567" w:type="dxa"/>
          </w:tcPr>
          <w:p w:rsidR="00D93CD5" w:rsidRPr="00FC6D8A" w:rsidRDefault="00D93CD5" w:rsidP="005249E8">
            <w:pPr>
              <w:spacing w:line="360" w:lineRule="auto"/>
              <w:jc w:val="center"/>
              <w:rPr>
                <w:sz w:val="26"/>
                <w:szCs w:val="26"/>
              </w:rPr>
            </w:pPr>
            <w:r w:rsidRPr="00FC6D8A">
              <w:rPr>
                <w:sz w:val="26"/>
                <w:szCs w:val="26"/>
              </w:rPr>
              <w:t>чел.</w:t>
            </w:r>
          </w:p>
        </w:tc>
        <w:tc>
          <w:tcPr>
            <w:tcW w:w="1013" w:type="dxa"/>
          </w:tcPr>
          <w:p w:rsidR="00D93CD5" w:rsidRPr="00FC6D8A" w:rsidRDefault="00D93CD5" w:rsidP="005249E8">
            <w:pPr>
              <w:spacing w:line="360" w:lineRule="auto"/>
              <w:jc w:val="center"/>
              <w:rPr>
                <w:sz w:val="26"/>
                <w:szCs w:val="26"/>
              </w:rPr>
            </w:pPr>
            <w:r w:rsidRPr="00FC6D8A">
              <w:rPr>
                <w:sz w:val="26"/>
                <w:szCs w:val="26"/>
              </w:rPr>
              <w:t>1780</w:t>
            </w:r>
          </w:p>
        </w:tc>
        <w:tc>
          <w:tcPr>
            <w:tcW w:w="1276" w:type="dxa"/>
          </w:tcPr>
          <w:p w:rsidR="00D93CD5" w:rsidRPr="00FC6D8A" w:rsidRDefault="00D93CD5" w:rsidP="005249E8">
            <w:pPr>
              <w:spacing w:line="360" w:lineRule="auto"/>
              <w:jc w:val="center"/>
              <w:rPr>
                <w:sz w:val="26"/>
                <w:szCs w:val="26"/>
              </w:rPr>
            </w:pPr>
            <w:r w:rsidRPr="00FC6D8A">
              <w:rPr>
                <w:sz w:val="26"/>
                <w:szCs w:val="26"/>
              </w:rPr>
              <w:t>1704</w:t>
            </w:r>
          </w:p>
        </w:tc>
        <w:tc>
          <w:tcPr>
            <w:tcW w:w="1417" w:type="dxa"/>
          </w:tcPr>
          <w:p w:rsidR="00D93CD5" w:rsidRPr="00FC6D8A" w:rsidRDefault="00D93CD5" w:rsidP="005249E8">
            <w:pPr>
              <w:spacing w:line="360" w:lineRule="auto"/>
              <w:jc w:val="center"/>
              <w:rPr>
                <w:sz w:val="26"/>
                <w:szCs w:val="26"/>
              </w:rPr>
            </w:pPr>
            <w:r w:rsidRPr="00FC6D8A">
              <w:rPr>
                <w:sz w:val="26"/>
                <w:szCs w:val="26"/>
              </w:rPr>
              <w:t>1798</w:t>
            </w:r>
          </w:p>
        </w:tc>
      </w:tr>
      <w:tr w:rsidR="00D93CD5" w:rsidRPr="00FC6D8A" w:rsidTr="005249E8">
        <w:tc>
          <w:tcPr>
            <w:tcW w:w="5353" w:type="dxa"/>
          </w:tcPr>
          <w:p w:rsidR="00D93CD5" w:rsidRPr="00FC6D8A" w:rsidRDefault="00D93CD5" w:rsidP="005249E8">
            <w:pPr>
              <w:spacing w:line="360" w:lineRule="auto"/>
              <w:rPr>
                <w:sz w:val="26"/>
                <w:szCs w:val="26"/>
              </w:rPr>
            </w:pPr>
            <w:r w:rsidRPr="00FC6D8A">
              <w:rPr>
                <w:sz w:val="26"/>
                <w:szCs w:val="26"/>
              </w:rPr>
              <w:lastRenderedPageBreak/>
              <w:t>В расчете на 10 000 населения</w:t>
            </w:r>
          </w:p>
        </w:tc>
        <w:tc>
          <w:tcPr>
            <w:tcW w:w="567" w:type="dxa"/>
          </w:tcPr>
          <w:p w:rsidR="00D93CD5" w:rsidRPr="00FC6D8A" w:rsidRDefault="0051395B" w:rsidP="005249E8">
            <w:pPr>
              <w:spacing w:line="360" w:lineRule="auto"/>
              <w:jc w:val="center"/>
              <w:rPr>
                <w:sz w:val="26"/>
                <w:szCs w:val="26"/>
              </w:rPr>
            </w:pPr>
            <w:r w:rsidRPr="00FC6D8A">
              <w:rPr>
                <w:sz w:val="26"/>
                <w:szCs w:val="26"/>
              </w:rPr>
              <w:t>чел.</w:t>
            </w:r>
          </w:p>
        </w:tc>
        <w:tc>
          <w:tcPr>
            <w:tcW w:w="1013" w:type="dxa"/>
          </w:tcPr>
          <w:p w:rsidR="00D93CD5" w:rsidRPr="00FC6D8A" w:rsidRDefault="00D93CD5" w:rsidP="005249E8">
            <w:pPr>
              <w:spacing w:line="360" w:lineRule="auto"/>
              <w:jc w:val="center"/>
              <w:rPr>
                <w:sz w:val="26"/>
                <w:szCs w:val="26"/>
              </w:rPr>
            </w:pPr>
            <w:r w:rsidRPr="00FC6D8A">
              <w:rPr>
                <w:sz w:val="26"/>
                <w:szCs w:val="26"/>
              </w:rPr>
              <w:t>114,2</w:t>
            </w:r>
          </w:p>
        </w:tc>
        <w:tc>
          <w:tcPr>
            <w:tcW w:w="1276" w:type="dxa"/>
          </w:tcPr>
          <w:p w:rsidR="00D93CD5" w:rsidRPr="00FC6D8A" w:rsidRDefault="00D93CD5" w:rsidP="005249E8">
            <w:pPr>
              <w:spacing w:line="360" w:lineRule="auto"/>
              <w:jc w:val="center"/>
              <w:rPr>
                <w:sz w:val="26"/>
                <w:szCs w:val="26"/>
              </w:rPr>
            </w:pPr>
            <w:r w:rsidRPr="00FC6D8A">
              <w:rPr>
                <w:sz w:val="26"/>
                <w:szCs w:val="26"/>
              </w:rPr>
              <w:t>109,4</w:t>
            </w:r>
          </w:p>
        </w:tc>
        <w:tc>
          <w:tcPr>
            <w:tcW w:w="1417" w:type="dxa"/>
          </w:tcPr>
          <w:p w:rsidR="00D93CD5" w:rsidRPr="00FC6D8A" w:rsidRDefault="00D93CD5" w:rsidP="005249E8">
            <w:pPr>
              <w:spacing w:line="360" w:lineRule="auto"/>
              <w:jc w:val="center"/>
              <w:rPr>
                <w:sz w:val="26"/>
                <w:szCs w:val="26"/>
              </w:rPr>
            </w:pPr>
            <w:r w:rsidRPr="00FC6D8A">
              <w:rPr>
                <w:sz w:val="26"/>
                <w:szCs w:val="26"/>
              </w:rPr>
              <w:t>115,6</w:t>
            </w:r>
          </w:p>
        </w:tc>
      </w:tr>
      <w:tr w:rsidR="00D93CD5" w:rsidRPr="00FC6D8A" w:rsidTr="005249E8">
        <w:tc>
          <w:tcPr>
            <w:tcW w:w="5353" w:type="dxa"/>
          </w:tcPr>
          <w:p w:rsidR="00D93CD5" w:rsidRPr="00FC6D8A" w:rsidRDefault="00D93CD5" w:rsidP="005249E8">
            <w:pPr>
              <w:spacing w:line="360" w:lineRule="auto"/>
              <w:rPr>
                <w:sz w:val="26"/>
                <w:szCs w:val="26"/>
              </w:rPr>
            </w:pPr>
            <w:r w:rsidRPr="00FC6D8A">
              <w:rPr>
                <w:sz w:val="26"/>
                <w:szCs w:val="26"/>
              </w:rPr>
              <w:t>Число больничных коек</w:t>
            </w:r>
          </w:p>
        </w:tc>
        <w:tc>
          <w:tcPr>
            <w:tcW w:w="567" w:type="dxa"/>
          </w:tcPr>
          <w:p w:rsidR="00D93CD5" w:rsidRPr="00FC6D8A" w:rsidRDefault="00D93CD5" w:rsidP="005249E8">
            <w:pPr>
              <w:spacing w:line="360" w:lineRule="auto"/>
              <w:jc w:val="center"/>
              <w:rPr>
                <w:sz w:val="26"/>
                <w:szCs w:val="26"/>
              </w:rPr>
            </w:pPr>
            <w:r w:rsidRPr="00FC6D8A">
              <w:rPr>
                <w:sz w:val="26"/>
                <w:szCs w:val="26"/>
              </w:rPr>
              <w:t>шт.</w:t>
            </w:r>
          </w:p>
        </w:tc>
        <w:tc>
          <w:tcPr>
            <w:tcW w:w="1013" w:type="dxa"/>
          </w:tcPr>
          <w:p w:rsidR="00D93CD5" w:rsidRPr="00FC6D8A" w:rsidRDefault="00D93CD5" w:rsidP="005249E8">
            <w:pPr>
              <w:spacing w:line="360" w:lineRule="auto"/>
              <w:jc w:val="center"/>
              <w:rPr>
                <w:sz w:val="26"/>
                <w:szCs w:val="26"/>
              </w:rPr>
            </w:pPr>
            <w:r w:rsidRPr="00FC6D8A">
              <w:rPr>
                <w:sz w:val="26"/>
                <w:szCs w:val="26"/>
              </w:rPr>
              <w:t>1614</w:t>
            </w:r>
          </w:p>
        </w:tc>
        <w:tc>
          <w:tcPr>
            <w:tcW w:w="1276" w:type="dxa"/>
          </w:tcPr>
          <w:p w:rsidR="00D93CD5" w:rsidRPr="00FC6D8A" w:rsidRDefault="00D93CD5" w:rsidP="005249E8">
            <w:pPr>
              <w:spacing w:line="360" w:lineRule="auto"/>
              <w:jc w:val="center"/>
              <w:rPr>
                <w:sz w:val="26"/>
                <w:szCs w:val="26"/>
              </w:rPr>
            </w:pPr>
            <w:r w:rsidRPr="00FC6D8A">
              <w:rPr>
                <w:sz w:val="26"/>
                <w:szCs w:val="26"/>
              </w:rPr>
              <w:t>1302</w:t>
            </w:r>
          </w:p>
        </w:tc>
        <w:tc>
          <w:tcPr>
            <w:tcW w:w="1417" w:type="dxa"/>
          </w:tcPr>
          <w:p w:rsidR="00D93CD5" w:rsidRPr="00FC6D8A" w:rsidRDefault="00D93CD5" w:rsidP="005249E8">
            <w:pPr>
              <w:spacing w:line="360" w:lineRule="auto"/>
              <w:jc w:val="center"/>
              <w:rPr>
                <w:sz w:val="26"/>
                <w:szCs w:val="26"/>
              </w:rPr>
            </w:pPr>
            <w:r w:rsidRPr="00FC6D8A">
              <w:rPr>
                <w:sz w:val="26"/>
                <w:szCs w:val="26"/>
              </w:rPr>
              <w:t>1274</w:t>
            </w:r>
          </w:p>
        </w:tc>
      </w:tr>
      <w:tr w:rsidR="00D93CD5" w:rsidRPr="00FC6D8A" w:rsidTr="005249E8">
        <w:tc>
          <w:tcPr>
            <w:tcW w:w="5353" w:type="dxa"/>
          </w:tcPr>
          <w:p w:rsidR="00D93CD5" w:rsidRPr="00FC6D8A" w:rsidRDefault="00D93CD5" w:rsidP="005249E8">
            <w:pPr>
              <w:spacing w:line="360" w:lineRule="auto"/>
              <w:rPr>
                <w:sz w:val="26"/>
                <w:szCs w:val="26"/>
              </w:rPr>
            </w:pPr>
            <w:r w:rsidRPr="00FC6D8A">
              <w:rPr>
                <w:sz w:val="26"/>
                <w:szCs w:val="26"/>
              </w:rPr>
              <w:t>В расчете на 10 000 населения</w:t>
            </w:r>
          </w:p>
        </w:tc>
        <w:tc>
          <w:tcPr>
            <w:tcW w:w="567" w:type="dxa"/>
          </w:tcPr>
          <w:p w:rsidR="00D93CD5" w:rsidRPr="00FC6D8A" w:rsidRDefault="0051395B" w:rsidP="005249E8">
            <w:pPr>
              <w:spacing w:line="360" w:lineRule="auto"/>
              <w:jc w:val="center"/>
              <w:rPr>
                <w:sz w:val="26"/>
                <w:szCs w:val="26"/>
              </w:rPr>
            </w:pPr>
            <w:r w:rsidRPr="00FC6D8A">
              <w:rPr>
                <w:sz w:val="26"/>
                <w:szCs w:val="26"/>
              </w:rPr>
              <w:t>шт.</w:t>
            </w:r>
          </w:p>
        </w:tc>
        <w:tc>
          <w:tcPr>
            <w:tcW w:w="1013" w:type="dxa"/>
          </w:tcPr>
          <w:p w:rsidR="00D93CD5" w:rsidRPr="00FC6D8A" w:rsidRDefault="00D93CD5" w:rsidP="005249E8">
            <w:pPr>
              <w:spacing w:line="360" w:lineRule="auto"/>
              <w:jc w:val="center"/>
              <w:rPr>
                <w:sz w:val="26"/>
                <w:szCs w:val="26"/>
              </w:rPr>
            </w:pPr>
            <w:r w:rsidRPr="00FC6D8A">
              <w:rPr>
                <w:sz w:val="26"/>
                <w:szCs w:val="26"/>
              </w:rPr>
              <w:t>103,5</w:t>
            </w:r>
          </w:p>
        </w:tc>
        <w:tc>
          <w:tcPr>
            <w:tcW w:w="1276" w:type="dxa"/>
          </w:tcPr>
          <w:p w:rsidR="00D93CD5" w:rsidRPr="00FC6D8A" w:rsidRDefault="00D93CD5" w:rsidP="005249E8">
            <w:pPr>
              <w:spacing w:line="360" w:lineRule="auto"/>
              <w:jc w:val="center"/>
              <w:rPr>
                <w:sz w:val="26"/>
                <w:szCs w:val="26"/>
              </w:rPr>
            </w:pPr>
            <w:r w:rsidRPr="00FC6D8A">
              <w:rPr>
                <w:sz w:val="26"/>
                <w:szCs w:val="26"/>
              </w:rPr>
              <w:t>83,6</w:t>
            </w:r>
          </w:p>
        </w:tc>
        <w:tc>
          <w:tcPr>
            <w:tcW w:w="1417" w:type="dxa"/>
          </w:tcPr>
          <w:p w:rsidR="00D93CD5" w:rsidRPr="00FC6D8A" w:rsidRDefault="00D93CD5" w:rsidP="005249E8">
            <w:pPr>
              <w:spacing w:line="360" w:lineRule="auto"/>
              <w:jc w:val="center"/>
              <w:rPr>
                <w:sz w:val="26"/>
                <w:szCs w:val="26"/>
              </w:rPr>
            </w:pPr>
            <w:r w:rsidRPr="00FC6D8A">
              <w:rPr>
                <w:sz w:val="26"/>
                <w:szCs w:val="26"/>
              </w:rPr>
              <w:t>81,9</w:t>
            </w:r>
          </w:p>
        </w:tc>
      </w:tr>
    </w:tbl>
    <w:p w:rsidR="00D93CD5" w:rsidRPr="005F3BBB" w:rsidRDefault="00D93CD5" w:rsidP="00D93CD5">
      <w:pPr>
        <w:spacing w:line="360" w:lineRule="auto"/>
        <w:ind w:firstLine="696"/>
        <w:jc w:val="center"/>
        <w:rPr>
          <w:sz w:val="28"/>
          <w:szCs w:val="28"/>
        </w:rPr>
      </w:pPr>
    </w:p>
    <w:p w:rsidR="00D93CD5" w:rsidRPr="00FC6D8A" w:rsidRDefault="00D93CD5" w:rsidP="00D93CD5">
      <w:pPr>
        <w:pStyle w:val="Standard"/>
        <w:spacing w:line="360" w:lineRule="auto"/>
        <w:ind w:firstLine="708"/>
        <w:jc w:val="both"/>
        <w:rPr>
          <w:sz w:val="28"/>
          <w:szCs w:val="28"/>
          <w:lang w:val="ru-RU"/>
        </w:rPr>
      </w:pPr>
      <w:r w:rsidRPr="00FC6D8A">
        <w:rPr>
          <w:sz w:val="28"/>
          <w:szCs w:val="28"/>
          <w:lang w:val="ru-RU"/>
        </w:rPr>
        <w:t>Укомплектованность врачами составляет 90,5 %, обеспеченность средним медицинским персоналом составляет 98,5%. Недостаточно врачей педиатров, терапевтов и узких специалистов:</w:t>
      </w:r>
      <w:r w:rsidR="0051395B">
        <w:rPr>
          <w:sz w:val="28"/>
          <w:szCs w:val="28"/>
          <w:lang w:val="ru-RU"/>
        </w:rPr>
        <w:t xml:space="preserve"> </w:t>
      </w:r>
      <w:r w:rsidRPr="00FC6D8A">
        <w:rPr>
          <w:sz w:val="28"/>
          <w:szCs w:val="28"/>
          <w:lang w:val="ru-RU"/>
        </w:rPr>
        <w:t xml:space="preserve"> рентгенологов, анестезиологов, эндокринологов, аллергологов, психиатров, офтальмологов, наркологов, врачей скорой медицинской помощи, стоматологов, онкологов, акушер-гинекологов, бактериологов, невропатологов. </w:t>
      </w:r>
    </w:p>
    <w:p w:rsidR="00D93CD5" w:rsidRPr="00FC6D8A" w:rsidRDefault="00D93CD5" w:rsidP="00D93CD5">
      <w:pPr>
        <w:pStyle w:val="Standard"/>
        <w:spacing w:line="360" w:lineRule="auto"/>
        <w:ind w:firstLine="708"/>
        <w:jc w:val="both"/>
        <w:rPr>
          <w:sz w:val="28"/>
          <w:szCs w:val="28"/>
          <w:lang w:val="ru-RU"/>
        </w:rPr>
      </w:pPr>
      <w:r>
        <w:rPr>
          <w:sz w:val="28"/>
          <w:szCs w:val="28"/>
          <w:lang w:val="ru-RU"/>
        </w:rPr>
        <w:t xml:space="preserve">Положительной тенденцией в области укрепления кадров в системе здравоохранения является </w:t>
      </w:r>
      <w:r w:rsidRPr="00FC6D8A">
        <w:rPr>
          <w:sz w:val="28"/>
          <w:szCs w:val="28"/>
          <w:lang w:val="ru-RU"/>
        </w:rPr>
        <w:t>рост заработн</w:t>
      </w:r>
      <w:r w:rsidR="0051395B">
        <w:rPr>
          <w:sz w:val="28"/>
          <w:szCs w:val="28"/>
          <w:lang w:val="ru-RU"/>
        </w:rPr>
        <w:t>ой платы, за период 2009-2010 г</w:t>
      </w:r>
      <w:r w:rsidRPr="00FC6D8A">
        <w:rPr>
          <w:sz w:val="28"/>
          <w:szCs w:val="28"/>
          <w:lang w:val="ru-RU"/>
        </w:rPr>
        <w:t>г.</w:t>
      </w:r>
    </w:p>
    <w:p w:rsidR="00450EE0" w:rsidRDefault="00450EE0" w:rsidP="00450EE0">
      <w:pPr>
        <w:pStyle w:val="Standard"/>
        <w:jc w:val="center"/>
        <w:rPr>
          <w:b/>
          <w:sz w:val="28"/>
          <w:szCs w:val="28"/>
          <w:lang w:val="ru-RU"/>
        </w:rPr>
      </w:pPr>
      <w:r>
        <w:rPr>
          <w:b/>
          <w:sz w:val="28"/>
          <w:szCs w:val="28"/>
          <w:lang w:val="ru-RU"/>
        </w:rPr>
        <w:t xml:space="preserve">                </w:t>
      </w:r>
    </w:p>
    <w:p w:rsidR="00D93CD5" w:rsidRPr="00450EE0" w:rsidRDefault="00450EE0" w:rsidP="00450EE0">
      <w:pPr>
        <w:pStyle w:val="Standard"/>
        <w:ind w:firstLine="708"/>
        <w:jc w:val="center"/>
        <w:rPr>
          <w:b/>
          <w:lang w:val="ru-RU"/>
        </w:rPr>
      </w:pPr>
      <w:r w:rsidRPr="00450EE0">
        <w:rPr>
          <w:b/>
          <w:sz w:val="28"/>
          <w:szCs w:val="28"/>
          <w:lang w:val="ru-RU"/>
        </w:rPr>
        <w:t>Среднемесячная заработная плат</w:t>
      </w:r>
      <w:r>
        <w:rPr>
          <w:b/>
          <w:sz w:val="28"/>
          <w:szCs w:val="28"/>
          <w:lang w:val="ru-RU"/>
        </w:rPr>
        <w:t xml:space="preserve">а </w:t>
      </w:r>
      <w:r w:rsidRPr="00450EE0">
        <w:rPr>
          <w:b/>
          <w:sz w:val="28"/>
          <w:szCs w:val="28"/>
          <w:lang w:val="ru-RU"/>
        </w:rPr>
        <w:t>работников</w:t>
      </w:r>
      <w:r w:rsidR="00D93CD5" w:rsidRPr="00450EE0">
        <w:rPr>
          <w:b/>
          <w:lang w:val="ru-RU"/>
        </w:rPr>
        <w:tab/>
      </w:r>
      <w:r w:rsidR="00D93CD5" w:rsidRPr="00450EE0">
        <w:rPr>
          <w:b/>
          <w:lang w:val="ru-RU"/>
        </w:rPr>
        <w:tab/>
      </w:r>
      <w:r w:rsidR="00D93CD5" w:rsidRPr="00450EE0">
        <w:rPr>
          <w:b/>
          <w:lang w:val="ru-RU"/>
        </w:rPr>
        <w:tab/>
      </w:r>
      <w:r w:rsidR="00D93CD5" w:rsidRPr="00450EE0">
        <w:rPr>
          <w:b/>
          <w:lang w:val="ru-RU"/>
        </w:rPr>
        <w:tab/>
      </w:r>
      <w:r w:rsidRPr="00450EE0">
        <w:rPr>
          <w:b/>
          <w:lang w:val="ru-RU"/>
        </w:rPr>
        <w:tab/>
      </w:r>
      <w:r w:rsidRPr="00450EE0">
        <w:rPr>
          <w:b/>
          <w:lang w:val="ru-RU"/>
        </w:rPr>
        <w:tab/>
      </w:r>
      <w:r w:rsidRPr="00450EE0">
        <w:rPr>
          <w:b/>
          <w:lang w:val="ru-RU"/>
        </w:rPr>
        <w:tab/>
      </w:r>
      <w:r w:rsidRPr="00450EE0">
        <w:rPr>
          <w:b/>
          <w:lang w:val="ru-RU"/>
        </w:rPr>
        <w:tab/>
      </w:r>
      <w:r w:rsidRPr="00450EE0">
        <w:rPr>
          <w:b/>
          <w:lang w:val="ru-RU"/>
        </w:rPr>
        <w:tab/>
      </w:r>
      <w:r w:rsidRPr="00450EE0">
        <w:rPr>
          <w:b/>
          <w:lang w:val="ru-RU"/>
        </w:rPr>
        <w:tab/>
      </w:r>
      <w:r w:rsidRPr="00450EE0">
        <w:rPr>
          <w:b/>
          <w:lang w:val="ru-RU"/>
        </w:rPr>
        <w:tab/>
      </w:r>
      <w:r w:rsidRPr="00450EE0">
        <w:rPr>
          <w:b/>
          <w:lang w:val="ru-RU"/>
        </w:rPr>
        <w:tab/>
      </w:r>
      <w:r w:rsidRPr="00450EE0">
        <w:rPr>
          <w:b/>
          <w:lang w:val="ru-RU"/>
        </w:rPr>
        <w:tab/>
      </w:r>
      <w:r>
        <w:rPr>
          <w:b/>
          <w:lang w:val="ru-RU"/>
        </w:rPr>
        <w:t xml:space="preserve">                                  </w:t>
      </w:r>
      <w:r w:rsidR="00D93CD5" w:rsidRPr="00450EE0">
        <w:rPr>
          <w:b/>
          <w:lang w:val="ru-RU"/>
        </w:rPr>
        <w:t>(руб.)</w:t>
      </w:r>
    </w:p>
    <w:tbl>
      <w:tblPr>
        <w:tblW w:w="9637" w:type="dxa"/>
        <w:tblInd w:w="45" w:type="dxa"/>
        <w:tblLayout w:type="fixed"/>
        <w:tblCellMar>
          <w:left w:w="10" w:type="dxa"/>
          <w:right w:w="10" w:type="dxa"/>
        </w:tblCellMar>
        <w:tblLook w:val="04A0"/>
      </w:tblPr>
      <w:tblGrid>
        <w:gridCol w:w="2222"/>
        <w:gridCol w:w="2490"/>
        <w:gridCol w:w="2463"/>
        <w:gridCol w:w="2462"/>
      </w:tblGrid>
      <w:tr w:rsidR="00D93CD5" w:rsidTr="005249E8">
        <w:tc>
          <w:tcPr>
            <w:tcW w:w="2222" w:type="dxa"/>
            <w:tcBorders>
              <w:top w:val="single" w:sz="2" w:space="0" w:color="000000"/>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both"/>
            </w:pPr>
          </w:p>
        </w:tc>
        <w:tc>
          <w:tcPr>
            <w:tcW w:w="2490" w:type="dxa"/>
            <w:tcBorders>
              <w:top w:val="single" w:sz="2" w:space="0" w:color="000000"/>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center"/>
            </w:pPr>
            <w:r>
              <w:t xml:space="preserve">2009 </w:t>
            </w:r>
            <w:r>
              <w:rPr>
                <w:lang w:val="ru-RU"/>
              </w:rPr>
              <w:t>г.</w:t>
            </w:r>
          </w:p>
        </w:tc>
        <w:tc>
          <w:tcPr>
            <w:tcW w:w="2463" w:type="dxa"/>
            <w:tcBorders>
              <w:top w:val="single" w:sz="2" w:space="0" w:color="000000"/>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center"/>
            </w:pPr>
            <w:r>
              <w:t xml:space="preserve">2010 </w:t>
            </w:r>
            <w:r>
              <w:rPr>
                <w:lang w:val="ru-RU"/>
              </w:rPr>
              <w:t>год</w:t>
            </w:r>
          </w:p>
        </w:tc>
        <w:tc>
          <w:tcPr>
            <w:tcW w:w="24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93CD5" w:rsidRDefault="00D93CD5" w:rsidP="005249E8">
            <w:pPr>
              <w:pStyle w:val="TableContents"/>
              <w:jc w:val="center"/>
            </w:pPr>
            <w:r>
              <w:t xml:space="preserve">% </w:t>
            </w:r>
            <w:r>
              <w:rPr>
                <w:lang w:val="ru-RU"/>
              </w:rPr>
              <w:t>роста</w:t>
            </w:r>
          </w:p>
        </w:tc>
      </w:tr>
      <w:tr w:rsidR="00D93CD5" w:rsidTr="005249E8">
        <w:tc>
          <w:tcPr>
            <w:tcW w:w="2222" w:type="dxa"/>
            <w:tcBorders>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both"/>
              <w:rPr>
                <w:lang w:val="ru-RU"/>
              </w:rPr>
            </w:pPr>
            <w:r>
              <w:rPr>
                <w:lang w:val="ru-RU"/>
              </w:rPr>
              <w:t>Врачи</w:t>
            </w:r>
          </w:p>
        </w:tc>
        <w:tc>
          <w:tcPr>
            <w:tcW w:w="2490" w:type="dxa"/>
            <w:tcBorders>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center"/>
            </w:pPr>
            <w:r>
              <w:t>18886</w:t>
            </w:r>
          </w:p>
        </w:tc>
        <w:tc>
          <w:tcPr>
            <w:tcW w:w="2463" w:type="dxa"/>
            <w:tcBorders>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center"/>
            </w:pPr>
            <w:r>
              <w:t>19451</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Default="00D93CD5" w:rsidP="005249E8">
            <w:pPr>
              <w:pStyle w:val="TableContents"/>
              <w:jc w:val="center"/>
            </w:pPr>
            <w:r>
              <w:t>2,9</w:t>
            </w:r>
          </w:p>
        </w:tc>
      </w:tr>
      <w:tr w:rsidR="00D93CD5" w:rsidTr="00CF55A5">
        <w:tc>
          <w:tcPr>
            <w:tcW w:w="2222" w:type="dxa"/>
            <w:tcBorders>
              <w:top w:val="single" w:sz="4" w:space="0" w:color="auto"/>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both"/>
              <w:rPr>
                <w:lang w:val="ru-RU"/>
              </w:rPr>
            </w:pPr>
            <w:r>
              <w:rPr>
                <w:lang w:val="ru-RU"/>
              </w:rPr>
              <w:t>Средний мед. персонал</w:t>
            </w:r>
          </w:p>
        </w:tc>
        <w:tc>
          <w:tcPr>
            <w:tcW w:w="2490" w:type="dxa"/>
            <w:tcBorders>
              <w:top w:val="single" w:sz="4" w:space="0" w:color="auto"/>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center"/>
            </w:pPr>
            <w:r>
              <w:t>9268</w:t>
            </w:r>
          </w:p>
        </w:tc>
        <w:tc>
          <w:tcPr>
            <w:tcW w:w="2463" w:type="dxa"/>
            <w:tcBorders>
              <w:top w:val="single" w:sz="4" w:space="0" w:color="auto"/>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center"/>
            </w:pPr>
            <w:r>
              <w:t>9611</w:t>
            </w:r>
          </w:p>
        </w:tc>
        <w:tc>
          <w:tcPr>
            <w:tcW w:w="246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D93CD5" w:rsidRDefault="00D93CD5" w:rsidP="005249E8">
            <w:pPr>
              <w:pStyle w:val="TableContents"/>
              <w:jc w:val="center"/>
            </w:pPr>
            <w:r>
              <w:t>3,7</w:t>
            </w:r>
          </w:p>
        </w:tc>
      </w:tr>
      <w:tr w:rsidR="00D93CD5" w:rsidTr="005249E8">
        <w:tc>
          <w:tcPr>
            <w:tcW w:w="2222" w:type="dxa"/>
            <w:tcBorders>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both"/>
              <w:rPr>
                <w:lang w:val="ru-RU"/>
              </w:rPr>
            </w:pPr>
            <w:r>
              <w:rPr>
                <w:lang w:val="ru-RU"/>
              </w:rPr>
              <w:t>Младший мед. персонал</w:t>
            </w:r>
          </w:p>
        </w:tc>
        <w:tc>
          <w:tcPr>
            <w:tcW w:w="2490" w:type="dxa"/>
            <w:tcBorders>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center"/>
            </w:pPr>
            <w:r>
              <w:t>5567</w:t>
            </w:r>
          </w:p>
        </w:tc>
        <w:tc>
          <w:tcPr>
            <w:tcW w:w="2463" w:type="dxa"/>
            <w:tcBorders>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center"/>
            </w:pPr>
            <w:r>
              <w:t>5942</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Default="00D93CD5" w:rsidP="005249E8">
            <w:pPr>
              <w:pStyle w:val="TableContents"/>
              <w:jc w:val="center"/>
            </w:pPr>
            <w:r>
              <w:t>6,7</w:t>
            </w:r>
          </w:p>
        </w:tc>
      </w:tr>
      <w:tr w:rsidR="00D93CD5" w:rsidTr="005249E8">
        <w:tc>
          <w:tcPr>
            <w:tcW w:w="2222" w:type="dxa"/>
            <w:tcBorders>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both"/>
              <w:rPr>
                <w:lang w:val="ru-RU"/>
              </w:rPr>
            </w:pPr>
            <w:r>
              <w:rPr>
                <w:lang w:val="ru-RU"/>
              </w:rPr>
              <w:t>Прочий персонал</w:t>
            </w:r>
          </w:p>
        </w:tc>
        <w:tc>
          <w:tcPr>
            <w:tcW w:w="2490" w:type="dxa"/>
            <w:tcBorders>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center"/>
            </w:pPr>
            <w:r>
              <w:t>7474</w:t>
            </w:r>
          </w:p>
        </w:tc>
        <w:tc>
          <w:tcPr>
            <w:tcW w:w="2463" w:type="dxa"/>
            <w:tcBorders>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center"/>
            </w:pPr>
            <w:r>
              <w:t>7838</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Default="00D93CD5" w:rsidP="005249E8">
            <w:pPr>
              <w:pStyle w:val="TableContents"/>
              <w:jc w:val="center"/>
            </w:pPr>
            <w:r>
              <w:t>4,9</w:t>
            </w:r>
          </w:p>
        </w:tc>
      </w:tr>
      <w:tr w:rsidR="00D93CD5" w:rsidTr="005249E8">
        <w:tc>
          <w:tcPr>
            <w:tcW w:w="2222" w:type="dxa"/>
            <w:tcBorders>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both"/>
              <w:rPr>
                <w:lang w:val="ru-RU"/>
              </w:rPr>
            </w:pPr>
            <w:r>
              <w:rPr>
                <w:lang w:val="ru-RU"/>
              </w:rPr>
              <w:t>Всего</w:t>
            </w:r>
          </w:p>
        </w:tc>
        <w:tc>
          <w:tcPr>
            <w:tcW w:w="2490" w:type="dxa"/>
            <w:tcBorders>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center"/>
            </w:pPr>
            <w:r>
              <w:t>9565</w:t>
            </w:r>
          </w:p>
        </w:tc>
        <w:tc>
          <w:tcPr>
            <w:tcW w:w="2463" w:type="dxa"/>
            <w:tcBorders>
              <w:left w:val="single" w:sz="2" w:space="0" w:color="000000"/>
              <w:bottom w:val="single" w:sz="2" w:space="0" w:color="000000"/>
            </w:tcBorders>
            <w:tcMar>
              <w:top w:w="55" w:type="dxa"/>
              <w:left w:w="55" w:type="dxa"/>
              <w:bottom w:w="55" w:type="dxa"/>
              <w:right w:w="55" w:type="dxa"/>
            </w:tcMar>
          </w:tcPr>
          <w:p w:rsidR="00D93CD5" w:rsidRDefault="00D93CD5" w:rsidP="005249E8">
            <w:pPr>
              <w:pStyle w:val="TableContents"/>
              <w:jc w:val="center"/>
            </w:pPr>
            <w:r>
              <w:t>9976</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Default="00D93CD5" w:rsidP="005249E8">
            <w:pPr>
              <w:pStyle w:val="TableContents"/>
              <w:jc w:val="center"/>
            </w:pPr>
            <w:r>
              <w:t>4,3</w:t>
            </w:r>
          </w:p>
        </w:tc>
      </w:tr>
    </w:tbl>
    <w:p w:rsidR="00D93CD5" w:rsidRDefault="00D93CD5" w:rsidP="00D93CD5">
      <w:pPr>
        <w:pStyle w:val="Textbody"/>
        <w:spacing w:after="0"/>
        <w:jc w:val="both"/>
        <w:rPr>
          <w:lang w:val="ru-RU"/>
        </w:rPr>
      </w:pPr>
      <w:r>
        <w:rPr>
          <w:lang w:val="ru-RU"/>
        </w:rPr>
        <w:tab/>
      </w:r>
    </w:p>
    <w:p w:rsidR="00D93CD5" w:rsidRDefault="00D93CD5" w:rsidP="00D93CD5">
      <w:pPr>
        <w:pStyle w:val="Standard"/>
        <w:jc w:val="both"/>
        <w:rPr>
          <w:lang w:val="ru-RU"/>
        </w:rPr>
      </w:pPr>
      <w:r>
        <w:rPr>
          <w:lang w:val="ru-RU"/>
        </w:rPr>
        <w:tab/>
        <w:t xml:space="preserve"> </w:t>
      </w:r>
    </w:p>
    <w:p w:rsidR="00D93CD5" w:rsidRPr="005F3BBB" w:rsidRDefault="00D93CD5" w:rsidP="00D93CD5">
      <w:pPr>
        <w:pStyle w:val="Standard"/>
        <w:spacing w:line="360" w:lineRule="auto"/>
        <w:ind w:firstLine="708"/>
        <w:jc w:val="both"/>
        <w:rPr>
          <w:sz w:val="28"/>
          <w:szCs w:val="28"/>
        </w:rPr>
      </w:pPr>
      <w:r w:rsidRPr="005F3BBB">
        <w:rPr>
          <w:sz w:val="28"/>
          <w:szCs w:val="28"/>
        </w:rPr>
        <w:t>С целью</w:t>
      </w:r>
      <w:r w:rsidR="00BC0D21">
        <w:rPr>
          <w:sz w:val="28"/>
          <w:szCs w:val="28"/>
          <w:lang w:val="ru-RU"/>
        </w:rPr>
        <w:t xml:space="preserve"> </w:t>
      </w:r>
      <w:r w:rsidRPr="005F3BBB">
        <w:rPr>
          <w:sz w:val="28"/>
          <w:szCs w:val="28"/>
        </w:rPr>
        <w:t xml:space="preserve"> улучшения здоровья населения городского округа</w:t>
      </w:r>
      <w:r w:rsidRPr="005F3BBB">
        <w:rPr>
          <w:sz w:val="28"/>
          <w:szCs w:val="28"/>
          <w:lang w:val="ru-RU"/>
        </w:rPr>
        <w:t xml:space="preserve"> приняты 4 целевые программы:</w:t>
      </w:r>
    </w:p>
    <w:p w:rsidR="00D93CD5" w:rsidRPr="005F3BBB" w:rsidRDefault="00D93CD5" w:rsidP="00D93CD5">
      <w:pPr>
        <w:pStyle w:val="Standard"/>
        <w:spacing w:line="360" w:lineRule="auto"/>
        <w:jc w:val="both"/>
        <w:rPr>
          <w:sz w:val="28"/>
          <w:szCs w:val="28"/>
        </w:rPr>
      </w:pPr>
      <w:r w:rsidRPr="005F3BBB">
        <w:rPr>
          <w:sz w:val="28"/>
          <w:szCs w:val="28"/>
          <w:lang w:val="ru-RU"/>
        </w:rPr>
        <w:t xml:space="preserve">1. </w:t>
      </w:r>
      <w:r w:rsidRPr="007641B8">
        <w:rPr>
          <w:sz w:val="28"/>
          <w:szCs w:val="28"/>
          <w:u w:val="single"/>
          <w:lang w:val="ru-RU"/>
        </w:rPr>
        <w:t>«О мерах по снижению предотвратимой смертности»</w:t>
      </w:r>
      <w:r w:rsidRPr="005F3BBB">
        <w:rPr>
          <w:sz w:val="28"/>
          <w:szCs w:val="28"/>
          <w:lang w:val="ru-RU"/>
        </w:rPr>
        <w:t xml:space="preserve">, </w:t>
      </w:r>
      <w:r>
        <w:rPr>
          <w:sz w:val="28"/>
          <w:szCs w:val="28"/>
          <w:lang w:val="ru-RU"/>
        </w:rPr>
        <w:t xml:space="preserve">реализация которой </w:t>
      </w:r>
      <w:r w:rsidRPr="005F3BBB">
        <w:rPr>
          <w:sz w:val="28"/>
          <w:szCs w:val="28"/>
          <w:lang w:val="ru-RU"/>
        </w:rPr>
        <w:t xml:space="preserve"> н</w:t>
      </w:r>
      <w:r w:rsidRPr="005F3BBB">
        <w:rPr>
          <w:sz w:val="28"/>
          <w:szCs w:val="28"/>
        </w:rPr>
        <w:t>аметил</w:t>
      </w:r>
      <w:r>
        <w:rPr>
          <w:sz w:val="28"/>
          <w:szCs w:val="28"/>
          <w:lang w:val="ru-RU"/>
        </w:rPr>
        <w:t>а</w:t>
      </w:r>
      <w:r w:rsidRPr="005F3BBB">
        <w:rPr>
          <w:sz w:val="28"/>
          <w:szCs w:val="28"/>
        </w:rPr>
        <w:t xml:space="preserve"> перелом в демографической ситуации. За последние </w:t>
      </w:r>
      <w:r>
        <w:rPr>
          <w:sz w:val="28"/>
          <w:szCs w:val="28"/>
          <w:lang w:val="ru-RU"/>
        </w:rPr>
        <w:t>3</w:t>
      </w:r>
      <w:r w:rsidRPr="005F3BBB">
        <w:rPr>
          <w:sz w:val="28"/>
          <w:szCs w:val="28"/>
        </w:rPr>
        <w:t xml:space="preserve"> года (2008</w:t>
      </w:r>
      <w:r>
        <w:rPr>
          <w:sz w:val="28"/>
          <w:szCs w:val="28"/>
          <w:lang w:val="ru-RU"/>
        </w:rPr>
        <w:t>-</w:t>
      </w:r>
      <w:r w:rsidRPr="005F3BBB">
        <w:rPr>
          <w:sz w:val="28"/>
          <w:szCs w:val="28"/>
        </w:rPr>
        <w:t xml:space="preserve">2010 </w:t>
      </w:r>
      <w:r w:rsidR="0051395B">
        <w:rPr>
          <w:sz w:val="28"/>
          <w:szCs w:val="28"/>
          <w:lang w:val="ru-RU"/>
        </w:rPr>
        <w:t>г</w:t>
      </w:r>
      <w:r w:rsidRPr="005F3BBB">
        <w:rPr>
          <w:sz w:val="28"/>
          <w:szCs w:val="28"/>
          <w:lang w:val="ru-RU"/>
        </w:rPr>
        <w:t>г.)</w:t>
      </w:r>
      <w:r w:rsidRPr="005F3BBB">
        <w:rPr>
          <w:sz w:val="28"/>
          <w:szCs w:val="28"/>
        </w:rPr>
        <w:t xml:space="preserve"> </w:t>
      </w:r>
      <w:r w:rsidRPr="005F3BBB">
        <w:rPr>
          <w:sz w:val="28"/>
          <w:szCs w:val="28"/>
          <w:lang w:val="ru-RU"/>
        </w:rPr>
        <w:t>впервые зарегистрирован естественный прирост населения в г.  Салават</w:t>
      </w:r>
      <w:r w:rsidR="0051395B">
        <w:rPr>
          <w:sz w:val="28"/>
          <w:szCs w:val="28"/>
          <w:lang w:val="ru-RU"/>
        </w:rPr>
        <w:t>е, который составляет 1,5% (по РБ- 3,5 %</w:t>
      </w:r>
      <w:r w:rsidRPr="005F3BBB">
        <w:rPr>
          <w:sz w:val="28"/>
          <w:szCs w:val="28"/>
          <w:lang w:val="ru-RU"/>
        </w:rPr>
        <w:t>)</w:t>
      </w:r>
      <w:r w:rsidRPr="005F3BBB">
        <w:rPr>
          <w:sz w:val="28"/>
          <w:szCs w:val="28"/>
        </w:rPr>
        <w:t>, уровень рождаемости имеет стабильную тенденцию к росту (</w:t>
      </w:r>
      <w:r w:rsidRPr="005F3BBB">
        <w:rPr>
          <w:sz w:val="28"/>
          <w:szCs w:val="28"/>
          <w:lang w:val="ru-RU"/>
        </w:rPr>
        <w:t>по г. Салават на 12,5 %, по РБ на 3,1%)</w:t>
      </w:r>
      <w:r w:rsidRPr="005F3BBB">
        <w:rPr>
          <w:sz w:val="28"/>
          <w:szCs w:val="28"/>
        </w:rPr>
        <w:t>.</w:t>
      </w:r>
    </w:p>
    <w:p w:rsidR="00D93CD5" w:rsidRPr="005F3BBB" w:rsidRDefault="00D93CD5" w:rsidP="00D93CD5">
      <w:pPr>
        <w:pStyle w:val="Standard"/>
        <w:spacing w:line="360" w:lineRule="auto"/>
        <w:jc w:val="both"/>
        <w:rPr>
          <w:sz w:val="28"/>
          <w:szCs w:val="28"/>
        </w:rPr>
      </w:pPr>
      <w:r w:rsidRPr="005F3BBB">
        <w:rPr>
          <w:sz w:val="28"/>
          <w:szCs w:val="28"/>
        </w:rPr>
        <w:t xml:space="preserve">2. </w:t>
      </w:r>
      <w:r w:rsidRPr="007641B8">
        <w:rPr>
          <w:sz w:val="28"/>
          <w:szCs w:val="28"/>
          <w:u w:val="single"/>
          <w:lang w:val="ru-RU"/>
        </w:rPr>
        <w:t>«Мать и дитя».</w:t>
      </w:r>
      <w:r w:rsidRPr="005F3BBB">
        <w:rPr>
          <w:sz w:val="28"/>
          <w:szCs w:val="28"/>
          <w:lang w:val="ru-RU"/>
        </w:rPr>
        <w:t xml:space="preserve"> В ходе </w:t>
      </w:r>
      <w:r>
        <w:rPr>
          <w:sz w:val="28"/>
          <w:szCs w:val="28"/>
          <w:lang w:val="ru-RU"/>
        </w:rPr>
        <w:t xml:space="preserve">реализации </w:t>
      </w:r>
      <w:r w:rsidRPr="005F3BBB">
        <w:rPr>
          <w:sz w:val="28"/>
          <w:szCs w:val="28"/>
          <w:lang w:val="ru-RU"/>
        </w:rPr>
        <w:t>мероприятий совершенств</w:t>
      </w:r>
      <w:r>
        <w:rPr>
          <w:sz w:val="28"/>
          <w:szCs w:val="28"/>
          <w:lang w:val="ru-RU"/>
        </w:rPr>
        <w:t xml:space="preserve">уется </w:t>
      </w:r>
      <w:r w:rsidRPr="005F3BBB">
        <w:rPr>
          <w:sz w:val="28"/>
          <w:szCs w:val="28"/>
          <w:lang w:val="ru-RU"/>
        </w:rPr>
        <w:lastRenderedPageBreak/>
        <w:t>медицинск</w:t>
      </w:r>
      <w:r>
        <w:rPr>
          <w:sz w:val="28"/>
          <w:szCs w:val="28"/>
          <w:lang w:val="ru-RU"/>
        </w:rPr>
        <w:t>ая</w:t>
      </w:r>
      <w:r w:rsidRPr="005F3BBB">
        <w:rPr>
          <w:sz w:val="28"/>
          <w:szCs w:val="28"/>
          <w:lang w:val="ru-RU"/>
        </w:rPr>
        <w:t xml:space="preserve"> помощ</w:t>
      </w:r>
      <w:r>
        <w:rPr>
          <w:sz w:val="28"/>
          <w:szCs w:val="28"/>
          <w:lang w:val="ru-RU"/>
        </w:rPr>
        <w:t>ь</w:t>
      </w:r>
      <w:r w:rsidRPr="005F3BBB">
        <w:rPr>
          <w:sz w:val="28"/>
          <w:szCs w:val="28"/>
          <w:lang w:val="ru-RU"/>
        </w:rPr>
        <w:t xml:space="preserve"> женщинам в период беременности, родов и послеродовом периоде, а также диспансерное наблюдение ребенка в течение первого года жизни.  </w:t>
      </w:r>
    </w:p>
    <w:p w:rsidR="00D93CD5" w:rsidRPr="005F3BBB" w:rsidRDefault="00D93CD5" w:rsidP="00D93CD5">
      <w:pPr>
        <w:pStyle w:val="Standard"/>
        <w:spacing w:after="75" w:line="360" w:lineRule="auto"/>
        <w:ind w:firstLine="300"/>
        <w:jc w:val="both"/>
        <w:rPr>
          <w:sz w:val="28"/>
          <w:szCs w:val="28"/>
        </w:rPr>
      </w:pPr>
      <w:r w:rsidRPr="005F3BBB">
        <w:rPr>
          <w:sz w:val="28"/>
          <w:szCs w:val="28"/>
        </w:rPr>
        <w:tab/>
        <w:t xml:space="preserve">Динамика младенческой смертности в городе </w:t>
      </w:r>
      <w:r w:rsidRPr="005F3BBB">
        <w:rPr>
          <w:sz w:val="28"/>
          <w:szCs w:val="28"/>
          <w:lang w:val="ru-RU"/>
        </w:rPr>
        <w:t>Салават за</w:t>
      </w:r>
      <w:r w:rsidRPr="005F3BBB">
        <w:rPr>
          <w:sz w:val="28"/>
          <w:szCs w:val="28"/>
        </w:rPr>
        <w:t xml:space="preserve"> период 2009-2010 год</w:t>
      </w:r>
      <w:r w:rsidRPr="005F3BBB">
        <w:rPr>
          <w:sz w:val="28"/>
          <w:szCs w:val="28"/>
          <w:lang w:val="ru-RU"/>
        </w:rPr>
        <w:t>ы</w:t>
      </w:r>
      <w:r w:rsidRPr="005F3BBB">
        <w:rPr>
          <w:sz w:val="28"/>
          <w:szCs w:val="28"/>
        </w:rPr>
        <w:t xml:space="preserve"> имеет тенденцию к снижению (2009 </w:t>
      </w:r>
      <w:r w:rsidRPr="005F3BBB">
        <w:rPr>
          <w:sz w:val="28"/>
          <w:szCs w:val="28"/>
          <w:lang w:val="ru-RU"/>
        </w:rPr>
        <w:t>г.- 7,4 на 1000 родившихся живыми, 2010 г.</w:t>
      </w:r>
      <w:r w:rsidR="0051395B">
        <w:rPr>
          <w:sz w:val="28"/>
          <w:szCs w:val="28"/>
          <w:lang w:val="ru-RU"/>
        </w:rPr>
        <w:t xml:space="preserve"> </w:t>
      </w:r>
      <w:r w:rsidRPr="005F3BBB">
        <w:rPr>
          <w:sz w:val="28"/>
          <w:szCs w:val="28"/>
          <w:lang w:val="ru-RU"/>
        </w:rPr>
        <w:t>-</w:t>
      </w:r>
      <w:r w:rsidR="0051395B">
        <w:rPr>
          <w:sz w:val="28"/>
          <w:szCs w:val="28"/>
          <w:lang w:val="ru-RU"/>
        </w:rPr>
        <w:t xml:space="preserve"> </w:t>
      </w:r>
      <w:r w:rsidRPr="005F3BBB">
        <w:rPr>
          <w:sz w:val="28"/>
          <w:szCs w:val="28"/>
          <w:lang w:val="ru-RU"/>
        </w:rPr>
        <w:t>6,6)</w:t>
      </w:r>
      <w:r w:rsidRPr="005F3BBB">
        <w:rPr>
          <w:sz w:val="28"/>
          <w:szCs w:val="28"/>
        </w:rPr>
        <w:t>.</w:t>
      </w:r>
    </w:p>
    <w:p w:rsidR="00D93CD5" w:rsidRPr="005F3BBB" w:rsidRDefault="00D93CD5" w:rsidP="00D93CD5">
      <w:pPr>
        <w:pStyle w:val="Standard"/>
        <w:spacing w:after="75" w:line="360" w:lineRule="auto"/>
        <w:jc w:val="both"/>
        <w:rPr>
          <w:sz w:val="28"/>
          <w:szCs w:val="28"/>
        </w:rPr>
      </w:pPr>
      <w:r>
        <w:rPr>
          <w:sz w:val="28"/>
          <w:szCs w:val="28"/>
          <w:lang w:val="ru-RU"/>
        </w:rPr>
        <w:t xml:space="preserve">3. </w:t>
      </w:r>
      <w:r w:rsidR="0051395B">
        <w:rPr>
          <w:sz w:val="28"/>
          <w:szCs w:val="28"/>
          <w:lang w:val="ru-RU"/>
        </w:rPr>
        <w:t xml:space="preserve">Программа  </w:t>
      </w:r>
      <w:r w:rsidRPr="00C1742F">
        <w:rPr>
          <w:sz w:val="28"/>
          <w:szCs w:val="28"/>
          <w:u w:val="single"/>
          <w:lang w:val="ru-RU"/>
        </w:rPr>
        <w:t>«Здоровье пожилых»</w:t>
      </w:r>
      <w:r w:rsidRPr="00C1742F">
        <w:rPr>
          <w:sz w:val="28"/>
          <w:szCs w:val="28"/>
          <w:lang w:val="ru-RU"/>
        </w:rPr>
        <w:t xml:space="preserve">  </w:t>
      </w:r>
      <w:r w:rsidRPr="005F3BBB">
        <w:rPr>
          <w:sz w:val="28"/>
          <w:szCs w:val="28"/>
          <w:lang w:val="ru-RU"/>
        </w:rPr>
        <w:t>позволит повысить качество и увеличить объем услуг по реабилитации и социальной интеграции пожилых</w:t>
      </w:r>
      <w:r w:rsidR="0051395B">
        <w:rPr>
          <w:sz w:val="28"/>
          <w:szCs w:val="28"/>
          <w:lang w:val="ru-RU"/>
        </w:rPr>
        <w:t xml:space="preserve"> граждан</w:t>
      </w:r>
      <w:r w:rsidRPr="005F3BBB">
        <w:rPr>
          <w:sz w:val="28"/>
          <w:szCs w:val="28"/>
          <w:lang w:val="ru-RU"/>
        </w:rPr>
        <w:t>.</w:t>
      </w:r>
    </w:p>
    <w:p w:rsidR="00D93CD5" w:rsidRPr="005F3BBB" w:rsidRDefault="00D93CD5" w:rsidP="00D93CD5">
      <w:pPr>
        <w:pStyle w:val="Standard"/>
        <w:spacing w:after="75" w:line="360" w:lineRule="auto"/>
        <w:jc w:val="both"/>
        <w:rPr>
          <w:sz w:val="28"/>
          <w:szCs w:val="28"/>
        </w:rPr>
      </w:pPr>
      <w:r w:rsidRPr="005F3BBB">
        <w:rPr>
          <w:sz w:val="28"/>
          <w:szCs w:val="28"/>
          <w:lang w:val="ru-RU"/>
        </w:rPr>
        <w:t xml:space="preserve">4. </w:t>
      </w:r>
      <w:r w:rsidRPr="007641B8">
        <w:rPr>
          <w:sz w:val="28"/>
          <w:szCs w:val="28"/>
          <w:u w:val="single"/>
          <w:lang w:val="ru-RU"/>
        </w:rPr>
        <w:t>«Профилактика и лечение заболеван</w:t>
      </w:r>
      <w:r w:rsidR="0051395B">
        <w:rPr>
          <w:sz w:val="28"/>
          <w:szCs w:val="28"/>
          <w:u w:val="single"/>
          <w:lang w:val="ru-RU"/>
        </w:rPr>
        <w:t>ий, передающихся половым путем»</w:t>
      </w:r>
      <w:r w:rsidRPr="007641B8">
        <w:rPr>
          <w:sz w:val="28"/>
          <w:szCs w:val="28"/>
          <w:u w:val="single"/>
          <w:lang w:val="ru-RU"/>
        </w:rPr>
        <w:t xml:space="preserve"> </w:t>
      </w:r>
      <w:r w:rsidRPr="00C1742F">
        <w:rPr>
          <w:sz w:val="28"/>
          <w:szCs w:val="28"/>
          <w:lang w:val="ru-RU"/>
        </w:rPr>
        <w:t>позволи</w:t>
      </w:r>
      <w:r>
        <w:rPr>
          <w:sz w:val="28"/>
          <w:szCs w:val="28"/>
          <w:lang w:val="ru-RU"/>
        </w:rPr>
        <w:t>т</w:t>
      </w:r>
      <w:r w:rsidRPr="00C1742F">
        <w:rPr>
          <w:sz w:val="28"/>
          <w:szCs w:val="28"/>
          <w:lang w:val="ru-RU"/>
        </w:rPr>
        <w:t xml:space="preserve"> снизить заболеваемость по сифилису</w:t>
      </w:r>
      <w:r w:rsidR="0051395B">
        <w:rPr>
          <w:sz w:val="28"/>
          <w:szCs w:val="28"/>
          <w:lang w:val="ru-RU"/>
        </w:rPr>
        <w:t xml:space="preserve"> (2009 г.- 31,4; 2010 год- 18,5), по гонорее (2009 год-32,0; </w:t>
      </w:r>
      <w:r w:rsidRPr="005F3BBB">
        <w:rPr>
          <w:sz w:val="28"/>
          <w:szCs w:val="28"/>
          <w:lang w:val="ru-RU"/>
        </w:rPr>
        <w:t xml:space="preserve"> 2010 год- 21,1). </w:t>
      </w:r>
    </w:p>
    <w:p w:rsidR="00D93CD5" w:rsidRDefault="00D93CD5" w:rsidP="00D93CD5">
      <w:pPr>
        <w:pStyle w:val="Standard"/>
        <w:spacing w:line="360" w:lineRule="auto"/>
        <w:ind w:firstLine="709"/>
        <w:jc w:val="both"/>
        <w:rPr>
          <w:sz w:val="28"/>
          <w:szCs w:val="28"/>
          <w:lang w:val="ru-RU"/>
        </w:rPr>
      </w:pPr>
      <w:r w:rsidRPr="009460C1">
        <w:rPr>
          <w:sz w:val="28"/>
          <w:szCs w:val="28"/>
          <w:lang w:val="ru-RU"/>
        </w:rPr>
        <w:t>Финансирование</w:t>
      </w:r>
      <w:r>
        <w:rPr>
          <w:sz w:val="28"/>
          <w:szCs w:val="28"/>
          <w:lang w:val="ru-RU"/>
        </w:rPr>
        <w:t xml:space="preserve"> системы здравоохранения</w:t>
      </w:r>
      <w:r w:rsidRPr="009460C1">
        <w:rPr>
          <w:sz w:val="28"/>
          <w:szCs w:val="28"/>
          <w:lang w:val="ru-RU"/>
        </w:rPr>
        <w:t xml:space="preserve"> проводится из 3-х источников: фонда обязательного медицинского страхования, бюджета</w:t>
      </w:r>
      <w:r w:rsidR="0051395B">
        <w:rPr>
          <w:sz w:val="28"/>
          <w:szCs w:val="28"/>
          <w:lang w:val="ru-RU"/>
        </w:rPr>
        <w:t xml:space="preserve"> городского округа</w:t>
      </w:r>
      <w:r w:rsidRPr="009460C1">
        <w:rPr>
          <w:sz w:val="28"/>
          <w:szCs w:val="28"/>
          <w:lang w:val="ru-RU"/>
        </w:rPr>
        <w:t xml:space="preserve">, внебюджетной деятельности. </w:t>
      </w:r>
    </w:p>
    <w:p w:rsidR="00D61A76" w:rsidRDefault="00D61A76" w:rsidP="00D93CD5">
      <w:pPr>
        <w:pStyle w:val="Standard"/>
        <w:spacing w:line="360" w:lineRule="auto"/>
        <w:ind w:firstLine="709"/>
        <w:jc w:val="both"/>
        <w:rPr>
          <w:sz w:val="28"/>
          <w:szCs w:val="28"/>
          <w:lang w:val="ru-RU"/>
        </w:rPr>
      </w:pPr>
    </w:p>
    <w:p w:rsidR="00D93CD5" w:rsidRPr="003E0E6C" w:rsidRDefault="00D93CD5" w:rsidP="00944547">
      <w:pPr>
        <w:pStyle w:val="Standard"/>
        <w:spacing w:line="360" w:lineRule="auto"/>
        <w:jc w:val="center"/>
        <w:rPr>
          <w:sz w:val="26"/>
          <w:szCs w:val="26"/>
          <w:lang w:val="ru-RU"/>
        </w:rPr>
      </w:pPr>
      <w:r w:rsidRPr="003E0E6C">
        <w:rPr>
          <w:b/>
          <w:sz w:val="26"/>
          <w:szCs w:val="26"/>
          <w:lang w:val="ru-RU"/>
        </w:rPr>
        <w:t>Расходы на здравоохранени</w:t>
      </w:r>
      <w:r w:rsidR="00DF6D11">
        <w:rPr>
          <w:b/>
          <w:sz w:val="26"/>
          <w:szCs w:val="26"/>
          <w:lang w:val="ru-RU"/>
        </w:rPr>
        <w:t>е</w:t>
      </w:r>
      <w:r w:rsidR="0051395B">
        <w:rPr>
          <w:b/>
          <w:sz w:val="26"/>
          <w:szCs w:val="26"/>
          <w:lang w:val="ru-RU"/>
        </w:rPr>
        <w:t xml:space="preserve">, </w:t>
      </w:r>
      <w:r w:rsidRPr="003E0E6C">
        <w:rPr>
          <w:sz w:val="26"/>
          <w:szCs w:val="26"/>
          <w:lang w:val="ru-RU"/>
        </w:rPr>
        <w:tab/>
        <w:t xml:space="preserve"> (тыс. руб</w:t>
      </w:r>
      <w:r w:rsidR="00FD4B23">
        <w:rPr>
          <w:sz w:val="26"/>
          <w:szCs w:val="26"/>
          <w:lang w:val="ru-RU"/>
        </w:rPr>
        <w:t>.</w:t>
      </w:r>
      <w:r w:rsidRPr="003E0E6C">
        <w:rPr>
          <w:sz w:val="26"/>
          <w:szCs w:val="26"/>
          <w:lang w:val="ru-RU"/>
        </w:rPr>
        <w:t>)</w:t>
      </w:r>
    </w:p>
    <w:tbl>
      <w:tblPr>
        <w:tblW w:w="9366" w:type="dxa"/>
        <w:tblInd w:w="45" w:type="dxa"/>
        <w:tblLayout w:type="fixed"/>
        <w:tblCellMar>
          <w:left w:w="10" w:type="dxa"/>
          <w:right w:w="10" w:type="dxa"/>
        </w:tblCellMar>
        <w:tblLook w:val="04A0"/>
      </w:tblPr>
      <w:tblGrid>
        <w:gridCol w:w="3213"/>
        <w:gridCol w:w="3212"/>
        <w:gridCol w:w="2941"/>
      </w:tblGrid>
      <w:tr w:rsidR="00D93CD5" w:rsidRPr="003E0E6C" w:rsidTr="005249E8">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rsidR="00D93CD5" w:rsidRPr="003E0E6C" w:rsidRDefault="00D93CD5" w:rsidP="005249E8">
            <w:pPr>
              <w:pStyle w:val="TableContents"/>
              <w:jc w:val="both"/>
              <w:rPr>
                <w:sz w:val="26"/>
                <w:szCs w:val="26"/>
                <w:lang w:val="ru-RU"/>
              </w:rPr>
            </w:pPr>
            <w:r w:rsidRPr="003E0E6C">
              <w:rPr>
                <w:sz w:val="26"/>
                <w:szCs w:val="26"/>
                <w:lang w:val="ru-RU"/>
              </w:rPr>
              <w:t>Источник финансирования</w:t>
            </w:r>
          </w:p>
        </w:tc>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rsidR="00D93CD5" w:rsidRPr="003E0E6C" w:rsidRDefault="00D93CD5" w:rsidP="005249E8">
            <w:pPr>
              <w:pStyle w:val="TableContents"/>
              <w:jc w:val="center"/>
              <w:rPr>
                <w:sz w:val="26"/>
                <w:szCs w:val="26"/>
              </w:rPr>
            </w:pPr>
            <w:r w:rsidRPr="003E0E6C">
              <w:rPr>
                <w:sz w:val="26"/>
                <w:szCs w:val="26"/>
              </w:rPr>
              <w:t xml:space="preserve">2009 </w:t>
            </w:r>
            <w:r w:rsidRPr="003E0E6C">
              <w:rPr>
                <w:sz w:val="26"/>
                <w:szCs w:val="26"/>
                <w:lang w:val="ru-RU"/>
              </w:rPr>
              <w:t>год</w:t>
            </w:r>
          </w:p>
        </w:tc>
        <w:tc>
          <w:tcPr>
            <w:tcW w:w="294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93CD5" w:rsidRPr="003E0E6C" w:rsidRDefault="00D93CD5" w:rsidP="005249E8">
            <w:pPr>
              <w:pStyle w:val="TableContents"/>
              <w:jc w:val="center"/>
              <w:rPr>
                <w:sz w:val="26"/>
                <w:szCs w:val="26"/>
              </w:rPr>
            </w:pPr>
            <w:r w:rsidRPr="003E0E6C">
              <w:rPr>
                <w:sz w:val="26"/>
                <w:szCs w:val="26"/>
              </w:rPr>
              <w:t xml:space="preserve">2010 </w:t>
            </w:r>
            <w:r w:rsidRPr="003E0E6C">
              <w:rPr>
                <w:sz w:val="26"/>
                <w:szCs w:val="26"/>
                <w:lang w:val="ru-RU"/>
              </w:rPr>
              <w:t>год (оценка)</w:t>
            </w:r>
          </w:p>
        </w:tc>
      </w:tr>
      <w:tr w:rsidR="00D93CD5" w:rsidRPr="003E0E6C" w:rsidTr="005249E8">
        <w:tc>
          <w:tcPr>
            <w:tcW w:w="3213" w:type="dxa"/>
            <w:tcBorders>
              <w:left w:val="single" w:sz="2" w:space="0" w:color="000000"/>
              <w:bottom w:val="single" w:sz="2" w:space="0" w:color="000000"/>
            </w:tcBorders>
            <w:tcMar>
              <w:top w:w="55" w:type="dxa"/>
              <w:left w:w="55" w:type="dxa"/>
              <w:bottom w:w="55" w:type="dxa"/>
              <w:right w:w="55" w:type="dxa"/>
            </w:tcMar>
          </w:tcPr>
          <w:p w:rsidR="00D93CD5" w:rsidRPr="003E0E6C" w:rsidRDefault="0051395B" w:rsidP="005249E8">
            <w:pPr>
              <w:pStyle w:val="TableContents"/>
              <w:jc w:val="both"/>
              <w:rPr>
                <w:sz w:val="26"/>
                <w:szCs w:val="26"/>
                <w:lang w:val="ru-RU"/>
              </w:rPr>
            </w:pPr>
            <w:r>
              <w:rPr>
                <w:sz w:val="26"/>
                <w:szCs w:val="26"/>
                <w:lang w:val="ru-RU"/>
              </w:rPr>
              <w:t>Б</w:t>
            </w:r>
            <w:r w:rsidR="00D93CD5" w:rsidRPr="003E0E6C">
              <w:rPr>
                <w:sz w:val="26"/>
                <w:szCs w:val="26"/>
                <w:lang w:val="ru-RU"/>
              </w:rPr>
              <w:t>юджет</w:t>
            </w:r>
            <w:r>
              <w:rPr>
                <w:sz w:val="26"/>
                <w:szCs w:val="26"/>
                <w:lang w:val="ru-RU"/>
              </w:rPr>
              <w:t xml:space="preserve"> городского округа</w:t>
            </w:r>
          </w:p>
        </w:tc>
        <w:tc>
          <w:tcPr>
            <w:tcW w:w="3212" w:type="dxa"/>
            <w:tcBorders>
              <w:left w:val="single" w:sz="2" w:space="0" w:color="000000"/>
              <w:bottom w:val="single" w:sz="2" w:space="0" w:color="000000"/>
            </w:tcBorders>
            <w:tcMar>
              <w:top w:w="55" w:type="dxa"/>
              <w:left w:w="55" w:type="dxa"/>
              <w:bottom w:w="55" w:type="dxa"/>
              <w:right w:w="55" w:type="dxa"/>
            </w:tcMar>
          </w:tcPr>
          <w:p w:rsidR="00D93CD5" w:rsidRPr="003E0E6C" w:rsidRDefault="00D93CD5" w:rsidP="005249E8">
            <w:pPr>
              <w:pStyle w:val="TableContents"/>
              <w:jc w:val="center"/>
              <w:rPr>
                <w:sz w:val="26"/>
                <w:szCs w:val="26"/>
                <w:lang w:val="ru-RU"/>
              </w:rPr>
            </w:pPr>
            <w:r w:rsidRPr="003E0E6C">
              <w:rPr>
                <w:sz w:val="26"/>
                <w:szCs w:val="26"/>
                <w:lang w:val="ru-RU"/>
              </w:rPr>
              <w:t>302813,1</w:t>
            </w:r>
          </w:p>
        </w:tc>
        <w:tc>
          <w:tcPr>
            <w:tcW w:w="2941"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Pr="0051395B" w:rsidRDefault="00D93CD5" w:rsidP="005249E8">
            <w:pPr>
              <w:pStyle w:val="TableContents"/>
              <w:jc w:val="center"/>
              <w:rPr>
                <w:sz w:val="26"/>
                <w:szCs w:val="26"/>
                <w:lang w:val="ru-RU"/>
              </w:rPr>
            </w:pPr>
            <w:r w:rsidRPr="003E0E6C">
              <w:rPr>
                <w:sz w:val="26"/>
                <w:szCs w:val="26"/>
              </w:rPr>
              <w:t>274360</w:t>
            </w:r>
            <w:r w:rsidR="0051395B">
              <w:rPr>
                <w:sz w:val="26"/>
                <w:szCs w:val="26"/>
                <w:lang w:val="ru-RU"/>
              </w:rPr>
              <w:t>,0</w:t>
            </w:r>
          </w:p>
        </w:tc>
      </w:tr>
      <w:tr w:rsidR="00D93CD5" w:rsidRPr="003E0E6C" w:rsidTr="005249E8">
        <w:tc>
          <w:tcPr>
            <w:tcW w:w="3213" w:type="dxa"/>
            <w:tcBorders>
              <w:left w:val="single" w:sz="2" w:space="0" w:color="000000"/>
              <w:bottom w:val="single" w:sz="2" w:space="0" w:color="000000"/>
            </w:tcBorders>
            <w:tcMar>
              <w:top w:w="55" w:type="dxa"/>
              <w:left w:w="55" w:type="dxa"/>
              <w:bottom w:w="55" w:type="dxa"/>
              <w:right w:w="55" w:type="dxa"/>
            </w:tcMar>
          </w:tcPr>
          <w:p w:rsidR="00D93CD5" w:rsidRPr="003E0E6C" w:rsidRDefault="00D93CD5" w:rsidP="005249E8">
            <w:pPr>
              <w:pStyle w:val="TableContents"/>
              <w:jc w:val="both"/>
              <w:rPr>
                <w:sz w:val="26"/>
                <w:szCs w:val="26"/>
                <w:lang w:val="ru-RU"/>
              </w:rPr>
            </w:pPr>
            <w:r w:rsidRPr="003E0E6C">
              <w:rPr>
                <w:sz w:val="26"/>
                <w:szCs w:val="26"/>
                <w:lang w:val="ru-RU"/>
              </w:rPr>
              <w:t>ФОМС</w:t>
            </w:r>
          </w:p>
        </w:tc>
        <w:tc>
          <w:tcPr>
            <w:tcW w:w="3212" w:type="dxa"/>
            <w:tcBorders>
              <w:left w:val="single" w:sz="2" w:space="0" w:color="000000"/>
              <w:bottom w:val="single" w:sz="2" w:space="0" w:color="000000"/>
            </w:tcBorders>
            <w:tcMar>
              <w:top w:w="55" w:type="dxa"/>
              <w:left w:w="55" w:type="dxa"/>
              <w:bottom w:w="55" w:type="dxa"/>
              <w:right w:w="55" w:type="dxa"/>
            </w:tcMar>
          </w:tcPr>
          <w:p w:rsidR="00D93CD5" w:rsidRPr="003E0E6C" w:rsidRDefault="00D93CD5" w:rsidP="005249E8">
            <w:pPr>
              <w:pStyle w:val="TableContents"/>
              <w:jc w:val="center"/>
              <w:rPr>
                <w:sz w:val="26"/>
                <w:szCs w:val="26"/>
                <w:lang w:val="ru-RU"/>
              </w:rPr>
            </w:pPr>
            <w:r w:rsidRPr="003E0E6C">
              <w:rPr>
                <w:sz w:val="26"/>
                <w:szCs w:val="26"/>
              </w:rPr>
              <w:t>372731,</w:t>
            </w:r>
            <w:r w:rsidRPr="003E0E6C">
              <w:rPr>
                <w:sz w:val="26"/>
                <w:szCs w:val="26"/>
                <w:lang w:val="ru-RU"/>
              </w:rPr>
              <w:t>4</w:t>
            </w:r>
          </w:p>
        </w:tc>
        <w:tc>
          <w:tcPr>
            <w:tcW w:w="2941"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Pr="0051395B" w:rsidRDefault="00D93CD5" w:rsidP="005249E8">
            <w:pPr>
              <w:pStyle w:val="TableContents"/>
              <w:jc w:val="center"/>
              <w:rPr>
                <w:sz w:val="26"/>
                <w:szCs w:val="26"/>
                <w:lang w:val="ru-RU"/>
              </w:rPr>
            </w:pPr>
            <w:r w:rsidRPr="003E0E6C">
              <w:rPr>
                <w:sz w:val="26"/>
                <w:szCs w:val="26"/>
              </w:rPr>
              <w:t>382560</w:t>
            </w:r>
            <w:r w:rsidR="0051395B">
              <w:rPr>
                <w:sz w:val="26"/>
                <w:szCs w:val="26"/>
                <w:lang w:val="ru-RU"/>
              </w:rPr>
              <w:t>,0</w:t>
            </w:r>
          </w:p>
        </w:tc>
      </w:tr>
      <w:tr w:rsidR="00D93CD5" w:rsidRPr="003E0E6C" w:rsidTr="005249E8">
        <w:tc>
          <w:tcPr>
            <w:tcW w:w="3213" w:type="dxa"/>
            <w:tcBorders>
              <w:left w:val="single" w:sz="2" w:space="0" w:color="000000"/>
              <w:bottom w:val="single" w:sz="2" w:space="0" w:color="000000"/>
            </w:tcBorders>
            <w:tcMar>
              <w:top w:w="55" w:type="dxa"/>
              <w:left w:w="55" w:type="dxa"/>
              <w:bottom w:w="55" w:type="dxa"/>
              <w:right w:w="55" w:type="dxa"/>
            </w:tcMar>
          </w:tcPr>
          <w:p w:rsidR="00D93CD5" w:rsidRPr="003E0E6C" w:rsidRDefault="00D93CD5" w:rsidP="005249E8">
            <w:pPr>
              <w:pStyle w:val="TableContents"/>
              <w:jc w:val="both"/>
              <w:rPr>
                <w:sz w:val="26"/>
                <w:szCs w:val="26"/>
                <w:lang w:val="ru-RU"/>
              </w:rPr>
            </w:pPr>
            <w:r w:rsidRPr="003E0E6C">
              <w:rPr>
                <w:sz w:val="26"/>
                <w:szCs w:val="26"/>
                <w:lang w:val="ru-RU"/>
              </w:rPr>
              <w:t>Внебюджетные средства</w:t>
            </w:r>
          </w:p>
        </w:tc>
        <w:tc>
          <w:tcPr>
            <w:tcW w:w="3212" w:type="dxa"/>
            <w:tcBorders>
              <w:left w:val="single" w:sz="2" w:space="0" w:color="000000"/>
              <w:bottom w:val="single" w:sz="2" w:space="0" w:color="000000"/>
            </w:tcBorders>
            <w:tcMar>
              <w:top w:w="55" w:type="dxa"/>
              <w:left w:w="55" w:type="dxa"/>
              <w:bottom w:w="55" w:type="dxa"/>
              <w:right w:w="55" w:type="dxa"/>
            </w:tcMar>
          </w:tcPr>
          <w:p w:rsidR="00D93CD5" w:rsidRPr="003E0E6C" w:rsidRDefault="00D93CD5" w:rsidP="005249E8">
            <w:pPr>
              <w:pStyle w:val="TableContents"/>
              <w:jc w:val="center"/>
              <w:rPr>
                <w:sz w:val="26"/>
                <w:szCs w:val="26"/>
                <w:lang w:val="ru-RU"/>
              </w:rPr>
            </w:pPr>
            <w:r w:rsidRPr="003E0E6C">
              <w:rPr>
                <w:sz w:val="26"/>
                <w:szCs w:val="26"/>
                <w:lang w:val="ru-RU"/>
              </w:rPr>
              <w:t>45158,2</w:t>
            </w:r>
          </w:p>
        </w:tc>
        <w:tc>
          <w:tcPr>
            <w:tcW w:w="2941"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Pr="0051395B" w:rsidRDefault="0051395B" w:rsidP="005249E8">
            <w:pPr>
              <w:pStyle w:val="TableContents"/>
              <w:jc w:val="center"/>
              <w:rPr>
                <w:sz w:val="26"/>
                <w:szCs w:val="26"/>
                <w:lang w:val="ru-RU"/>
              </w:rPr>
            </w:pPr>
            <w:r>
              <w:rPr>
                <w:sz w:val="26"/>
                <w:szCs w:val="26"/>
                <w:lang w:val="ru-RU"/>
              </w:rPr>
              <w:t xml:space="preserve">   </w:t>
            </w:r>
            <w:r w:rsidR="00D93CD5" w:rsidRPr="003E0E6C">
              <w:rPr>
                <w:sz w:val="26"/>
                <w:szCs w:val="26"/>
              </w:rPr>
              <w:t>37990</w:t>
            </w:r>
            <w:r>
              <w:rPr>
                <w:sz w:val="26"/>
                <w:szCs w:val="26"/>
                <w:lang w:val="ru-RU"/>
              </w:rPr>
              <w:t>,0</w:t>
            </w:r>
          </w:p>
        </w:tc>
      </w:tr>
      <w:tr w:rsidR="00D93CD5" w:rsidRPr="003E0E6C" w:rsidTr="005249E8">
        <w:tc>
          <w:tcPr>
            <w:tcW w:w="3213" w:type="dxa"/>
            <w:tcBorders>
              <w:left w:val="single" w:sz="2" w:space="0" w:color="000000"/>
              <w:bottom w:val="single" w:sz="2" w:space="0" w:color="000000"/>
            </w:tcBorders>
            <w:tcMar>
              <w:top w:w="55" w:type="dxa"/>
              <w:left w:w="55" w:type="dxa"/>
              <w:bottom w:w="55" w:type="dxa"/>
              <w:right w:w="55" w:type="dxa"/>
            </w:tcMar>
          </w:tcPr>
          <w:p w:rsidR="00D93CD5" w:rsidRPr="003E0E6C" w:rsidRDefault="00D93CD5" w:rsidP="005249E8">
            <w:pPr>
              <w:pStyle w:val="TableContents"/>
              <w:jc w:val="both"/>
              <w:rPr>
                <w:sz w:val="26"/>
                <w:szCs w:val="26"/>
                <w:lang w:val="ru-RU"/>
              </w:rPr>
            </w:pPr>
            <w:r w:rsidRPr="003E0E6C">
              <w:rPr>
                <w:sz w:val="26"/>
                <w:szCs w:val="26"/>
                <w:lang w:val="ru-RU"/>
              </w:rPr>
              <w:t>Всего</w:t>
            </w:r>
          </w:p>
        </w:tc>
        <w:tc>
          <w:tcPr>
            <w:tcW w:w="3212" w:type="dxa"/>
            <w:tcBorders>
              <w:left w:val="single" w:sz="2" w:space="0" w:color="000000"/>
              <w:bottom w:val="single" w:sz="2" w:space="0" w:color="000000"/>
            </w:tcBorders>
            <w:tcMar>
              <w:top w:w="55" w:type="dxa"/>
              <w:left w:w="55" w:type="dxa"/>
              <w:bottom w:w="55" w:type="dxa"/>
              <w:right w:w="55" w:type="dxa"/>
            </w:tcMar>
          </w:tcPr>
          <w:p w:rsidR="00D93CD5" w:rsidRPr="003E0E6C" w:rsidRDefault="00D93CD5" w:rsidP="005249E8">
            <w:pPr>
              <w:pStyle w:val="TableContents"/>
              <w:jc w:val="center"/>
              <w:rPr>
                <w:sz w:val="26"/>
                <w:szCs w:val="26"/>
                <w:lang w:val="ru-RU"/>
              </w:rPr>
            </w:pPr>
            <w:r w:rsidRPr="003E0E6C">
              <w:rPr>
                <w:sz w:val="26"/>
                <w:szCs w:val="26"/>
                <w:lang w:val="ru-RU"/>
              </w:rPr>
              <w:t>720702,7</w:t>
            </w:r>
          </w:p>
        </w:tc>
        <w:tc>
          <w:tcPr>
            <w:tcW w:w="2941"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Pr="0051395B" w:rsidRDefault="00D93CD5" w:rsidP="005249E8">
            <w:pPr>
              <w:pStyle w:val="TableContents"/>
              <w:jc w:val="center"/>
              <w:rPr>
                <w:sz w:val="26"/>
                <w:szCs w:val="26"/>
                <w:lang w:val="ru-RU"/>
              </w:rPr>
            </w:pPr>
            <w:r w:rsidRPr="003E0E6C">
              <w:rPr>
                <w:sz w:val="26"/>
                <w:szCs w:val="26"/>
              </w:rPr>
              <w:t>694910</w:t>
            </w:r>
            <w:r w:rsidR="0051395B">
              <w:rPr>
                <w:sz w:val="26"/>
                <w:szCs w:val="26"/>
                <w:lang w:val="ru-RU"/>
              </w:rPr>
              <w:t>,0</w:t>
            </w:r>
          </w:p>
        </w:tc>
      </w:tr>
    </w:tbl>
    <w:p w:rsidR="00D93CD5" w:rsidRPr="009460C1" w:rsidRDefault="00D93CD5" w:rsidP="00D93CD5">
      <w:pPr>
        <w:pStyle w:val="Textbody"/>
        <w:spacing w:after="0"/>
        <w:jc w:val="both"/>
        <w:rPr>
          <w:sz w:val="28"/>
          <w:szCs w:val="28"/>
          <w:lang w:val="ru-RU"/>
        </w:rPr>
      </w:pPr>
      <w:r w:rsidRPr="009460C1">
        <w:rPr>
          <w:sz w:val="28"/>
          <w:szCs w:val="28"/>
          <w:lang w:val="ru-RU"/>
        </w:rPr>
        <w:tab/>
      </w:r>
    </w:p>
    <w:p w:rsidR="00D93CD5" w:rsidRDefault="00D93CD5" w:rsidP="00D93CD5">
      <w:pPr>
        <w:pStyle w:val="Textbody"/>
        <w:spacing w:after="0" w:line="360" w:lineRule="auto"/>
        <w:jc w:val="both"/>
        <w:rPr>
          <w:sz w:val="28"/>
          <w:szCs w:val="28"/>
          <w:lang w:val="ru-RU"/>
        </w:rPr>
      </w:pPr>
      <w:r w:rsidRPr="009460C1">
        <w:rPr>
          <w:sz w:val="28"/>
          <w:szCs w:val="28"/>
          <w:lang w:val="ru-RU"/>
        </w:rPr>
        <w:tab/>
        <w:t xml:space="preserve">Значительные средства  бюджета </w:t>
      </w:r>
      <w:r>
        <w:rPr>
          <w:sz w:val="28"/>
          <w:szCs w:val="28"/>
          <w:lang w:val="ru-RU"/>
        </w:rPr>
        <w:t xml:space="preserve">городского округа </w:t>
      </w:r>
      <w:r w:rsidR="0051395B">
        <w:rPr>
          <w:sz w:val="28"/>
          <w:szCs w:val="28"/>
          <w:lang w:val="ru-RU"/>
        </w:rPr>
        <w:t xml:space="preserve">сконцентрированы на </w:t>
      </w:r>
      <w:r w:rsidRPr="009460C1">
        <w:rPr>
          <w:sz w:val="28"/>
          <w:szCs w:val="28"/>
          <w:lang w:val="ru-RU"/>
        </w:rPr>
        <w:t xml:space="preserve"> </w:t>
      </w:r>
      <w:r>
        <w:rPr>
          <w:sz w:val="28"/>
          <w:szCs w:val="28"/>
          <w:lang w:val="ru-RU"/>
        </w:rPr>
        <w:t xml:space="preserve">проведении </w:t>
      </w:r>
      <w:r w:rsidRPr="009460C1">
        <w:rPr>
          <w:sz w:val="28"/>
          <w:szCs w:val="28"/>
          <w:lang w:val="ru-RU"/>
        </w:rPr>
        <w:t>капитально</w:t>
      </w:r>
      <w:r>
        <w:rPr>
          <w:sz w:val="28"/>
          <w:szCs w:val="28"/>
          <w:lang w:val="ru-RU"/>
        </w:rPr>
        <w:t>го</w:t>
      </w:r>
      <w:r w:rsidRPr="009460C1">
        <w:rPr>
          <w:sz w:val="28"/>
          <w:szCs w:val="28"/>
          <w:lang w:val="ru-RU"/>
        </w:rPr>
        <w:t xml:space="preserve"> и текуще</w:t>
      </w:r>
      <w:r>
        <w:rPr>
          <w:sz w:val="28"/>
          <w:szCs w:val="28"/>
          <w:lang w:val="ru-RU"/>
        </w:rPr>
        <w:t>го</w:t>
      </w:r>
      <w:r w:rsidRPr="009460C1">
        <w:rPr>
          <w:sz w:val="28"/>
          <w:szCs w:val="28"/>
          <w:lang w:val="ru-RU"/>
        </w:rPr>
        <w:t xml:space="preserve"> ремонт</w:t>
      </w:r>
      <w:r>
        <w:rPr>
          <w:sz w:val="28"/>
          <w:szCs w:val="28"/>
          <w:lang w:val="ru-RU"/>
        </w:rPr>
        <w:t>а</w:t>
      </w:r>
      <w:r w:rsidRPr="009460C1">
        <w:rPr>
          <w:sz w:val="28"/>
          <w:szCs w:val="28"/>
          <w:lang w:val="ru-RU"/>
        </w:rPr>
        <w:t xml:space="preserve"> медицинских учреждений</w:t>
      </w:r>
      <w:r>
        <w:rPr>
          <w:sz w:val="28"/>
          <w:szCs w:val="28"/>
          <w:lang w:val="ru-RU"/>
        </w:rPr>
        <w:t xml:space="preserve"> </w:t>
      </w:r>
      <w:r w:rsidRPr="009460C1">
        <w:rPr>
          <w:sz w:val="28"/>
          <w:szCs w:val="28"/>
          <w:lang w:val="ru-RU"/>
        </w:rPr>
        <w:t>- в 2009 году- 6833,17 тыс. руб.; в 2010 году - 10153,12 тыс. руб. В 2009 году закуплено 90 единиц медицинской техники и оборудования на сумму 2816,9 тыс. руб., в 2010 году- 56 единиц на сумму 345,8 тыс. руб. В целях повышения качества медицинского обслуживания насе</w:t>
      </w:r>
      <w:r w:rsidR="008C2C79">
        <w:rPr>
          <w:sz w:val="28"/>
          <w:szCs w:val="28"/>
          <w:lang w:val="ru-RU"/>
        </w:rPr>
        <w:t>ления будет продолжено оснащение</w:t>
      </w:r>
      <w:r w:rsidRPr="009460C1">
        <w:rPr>
          <w:sz w:val="28"/>
          <w:szCs w:val="28"/>
          <w:lang w:val="ru-RU"/>
        </w:rPr>
        <w:t xml:space="preserve"> современным диагностическим оборудованием в соответствии с утверждёнными Минздравсоцразвития РФ стандартами.</w:t>
      </w:r>
    </w:p>
    <w:p w:rsidR="008C2C79" w:rsidRDefault="00D93CD5" w:rsidP="00450EE0">
      <w:pPr>
        <w:pStyle w:val="Standard"/>
        <w:spacing w:after="75" w:line="360" w:lineRule="auto"/>
        <w:ind w:firstLine="709"/>
        <w:jc w:val="both"/>
        <w:rPr>
          <w:sz w:val="28"/>
          <w:szCs w:val="28"/>
          <w:lang w:val="ru-RU"/>
        </w:rPr>
      </w:pPr>
      <w:r w:rsidRPr="009A6730">
        <w:rPr>
          <w:sz w:val="28"/>
          <w:szCs w:val="28"/>
          <w:lang w:val="ru-RU"/>
        </w:rPr>
        <w:lastRenderedPageBreak/>
        <w:t>В рамках реализации национального проекта “Здоровье” улучшается качество оказания первичной а</w:t>
      </w:r>
      <w:r>
        <w:rPr>
          <w:sz w:val="28"/>
          <w:szCs w:val="28"/>
          <w:lang w:val="ru-RU"/>
        </w:rPr>
        <w:t>мбулаторно-</w:t>
      </w:r>
      <w:r w:rsidRPr="009A6730">
        <w:rPr>
          <w:sz w:val="28"/>
          <w:szCs w:val="28"/>
          <w:lang w:val="ru-RU"/>
        </w:rPr>
        <w:t>по</w:t>
      </w:r>
      <w:r w:rsidR="008C2C79">
        <w:rPr>
          <w:sz w:val="28"/>
          <w:szCs w:val="28"/>
          <w:lang w:val="ru-RU"/>
        </w:rPr>
        <w:t xml:space="preserve">ликлинической помощи населению </w:t>
      </w:r>
      <w:r w:rsidRPr="009A6730">
        <w:rPr>
          <w:sz w:val="28"/>
          <w:szCs w:val="28"/>
          <w:lang w:val="ru-RU"/>
        </w:rPr>
        <w:t xml:space="preserve">за счет улучшения и организации участковой терапевтической и педиатрической службы, продолжается оснащение современным диагностическим оборудованием. </w:t>
      </w:r>
    </w:p>
    <w:p w:rsidR="00D93CD5" w:rsidRPr="009B5726" w:rsidRDefault="00D93CD5" w:rsidP="0044454D">
      <w:pPr>
        <w:pStyle w:val="Standard"/>
        <w:spacing w:after="75" w:line="360" w:lineRule="auto"/>
        <w:jc w:val="center"/>
        <w:rPr>
          <w:sz w:val="26"/>
          <w:szCs w:val="26"/>
        </w:rPr>
      </w:pPr>
      <w:r w:rsidRPr="009B5726">
        <w:rPr>
          <w:b/>
          <w:sz w:val="26"/>
          <w:szCs w:val="26"/>
          <w:lang w:val="ru-RU"/>
        </w:rPr>
        <w:t>В</w:t>
      </w:r>
      <w:r w:rsidR="008C2C79">
        <w:rPr>
          <w:b/>
          <w:sz w:val="26"/>
          <w:szCs w:val="26"/>
          <w:lang w:val="ru-RU"/>
        </w:rPr>
        <w:t xml:space="preserve">ыплаты по национальному проекту, </w:t>
      </w:r>
      <w:r w:rsidRPr="009B5726">
        <w:rPr>
          <w:b/>
          <w:sz w:val="26"/>
          <w:szCs w:val="26"/>
          <w:lang w:val="ru-RU"/>
        </w:rPr>
        <w:t xml:space="preserve"> </w:t>
      </w:r>
      <w:r w:rsidRPr="009B5726">
        <w:rPr>
          <w:sz w:val="26"/>
          <w:szCs w:val="26"/>
          <w:lang w:val="ru-RU"/>
        </w:rPr>
        <w:t>(тыс. руб.)</w:t>
      </w:r>
    </w:p>
    <w:tbl>
      <w:tblPr>
        <w:tblW w:w="9366" w:type="dxa"/>
        <w:tblInd w:w="45" w:type="dxa"/>
        <w:tblLayout w:type="fixed"/>
        <w:tblCellMar>
          <w:left w:w="10" w:type="dxa"/>
          <w:right w:w="10" w:type="dxa"/>
        </w:tblCellMar>
        <w:tblLook w:val="04A0"/>
      </w:tblPr>
      <w:tblGrid>
        <w:gridCol w:w="5355"/>
        <w:gridCol w:w="1885"/>
        <w:gridCol w:w="2126"/>
      </w:tblGrid>
      <w:tr w:rsidR="00D93CD5" w:rsidRPr="009B5726" w:rsidTr="005249E8">
        <w:tc>
          <w:tcPr>
            <w:tcW w:w="5355" w:type="dxa"/>
            <w:tcBorders>
              <w:top w:val="single" w:sz="2" w:space="0" w:color="000000"/>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lang w:val="ru-RU"/>
              </w:rPr>
            </w:pPr>
            <w:r w:rsidRPr="009B5726">
              <w:rPr>
                <w:sz w:val="26"/>
                <w:szCs w:val="26"/>
                <w:lang w:val="ru-RU"/>
              </w:rPr>
              <w:t>Национальный проект</w:t>
            </w:r>
          </w:p>
        </w:tc>
        <w:tc>
          <w:tcPr>
            <w:tcW w:w="1885" w:type="dxa"/>
            <w:tcBorders>
              <w:top w:val="single" w:sz="2" w:space="0" w:color="000000"/>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 xml:space="preserve">2009 </w:t>
            </w:r>
            <w:r w:rsidRPr="009B5726">
              <w:rPr>
                <w:sz w:val="26"/>
                <w:szCs w:val="26"/>
                <w:lang w:val="ru-RU"/>
              </w:rPr>
              <w:t>год</w:t>
            </w:r>
          </w:p>
        </w:tc>
        <w:tc>
          <w:tcPr>
            <w:tcW w:w="2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 xml:space="preserve">2010 </w:t>
            </w:r>
            <w:r w:rsidRPr="009B5726">
              <w:rPr>
                <w:sz w:val="26"/>
                <w:szCs w:val="26"/>
                <w:lang w:val="ru-RU"/>
              </w:rPr>
              <w:t>год (оценка)</w:t>
            </w:r>
          </w:p>
        </w:tc>
      </w:tr>
      <w:tr w:rsidR="00D93CD5" w:rsidRPr="009B5726" w:rsidTr="005249E8">
        <w:tc>
          <w:tcPr>
            <w:tcW w:w="535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jc w:val="both"/>
              <w:rPr>
                <w:sz w:val="26"/>
                <w:szCs w:val="26"/>
                <w:lang w:val="ru-RU"/>
              </w:rPr>
            </w:pPr>
            <w:r w:rsidRPr="009B5726">
              <w:rPr>
                <w:sz w:val="26"/>
                <w:szCs w:val="26"/>
                <w:lang w:val="ru-RU"/>
              </w:rPr>
              <w:t>Доплаты по родовым сертификатам</w:t>
            </w:r>
          </w:p>
        </w:tc>
        <w:tc>
          <w:tcPr>
            <w:tcW w:w="188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10203,56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10668</w:t>
            </w:r>
          </w:p>
        </w:tc>
      </w:tr>
      <w:tr w:rsidR="00D93CD5" w:rsidRPr="009B5726" w:rsidTr="005249E8">
        <w:tc>
          <w:tcPr>
            <w:tcW w:w="535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rPr>
                <w:sz w:val="26"/>
                <w:szCs w:val="26"/>
                <w:lang w:val="ru-RU"/>
              </w:rPr>
            </w:pPr>
            <w:r w:rsidRPr="009B5726">
              <w:rPr>
                <w:sz w:val="26"/>
                <w:szCs w:val="26"/>
                <w:lang w:val="ru-RU"/>
              </w:rPr>
              <w:t>Доплаты по диспансеризации</w:t>
            </w:r>
          </w:p>
        </w:tc>
        <w:tc>
          <w:tcPr>
            <w:tcW w:w="188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4182,7</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4295</w:t>
            </w:r>
          </w:p>
        </w:tc>
      </w:tr>
      <w:tr w:rsidR="00D93CD5" w:rsidRPr="009B5726" w:rsidTr="005249E8">
        <w:tc>
          <w:tcPr>
            <w:tcW w:w="535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rPr>
                <w:sz w:val="26"/>
                <w:szCs w:val="26"/>
                <w:lang w:val="ru-RU"/>
              </w:rPr>
            </w:pPr>
            <w:r w:rsidRPr="009B5726">
              <w:rPr>
                <w:sz w:val="26"/>
                <w:szCs w:val="26"/>
                <w:lang w:val="ru-RU"/>
              </w:rPr>
              <w:t>Выплаты медперсоналу СМП</w:t>
            </w:r>
          </w:p>
        </w:tc>
        <w:tc>
          <w:tcPr>
            <w:tcW w:w="188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5701,87</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5863</w:t>
            </w:r>
          </w:p>
        </w:tc>
      </w:tr>
      <w:tr w:rsidR="00D93CD5" w:rsidRPr="009B5726" w:rsidTr="005249E8">
        <w:tc>
          <w:tcPr>
            <w:tcW w:w="535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rPr>
                <w:sz w:val="26"/>
                <w:szCs w:val="26"/>
                <w:lang w:val="ru-RU"/>
              </w:rPr>
            </w:pPr>
            <w:r w:rsidRPr="009B5726">
              <w:rPr>
                <w:sz w:val="26"/>
                <w:szCs w:val="26"/>
                <w:lang w:val="ru-RU"/>
              </w:rPr>
              <w:t xml:space="preserve">Выплаты участковым </w:t>
            </w:r>
            <w:r w:rsidR="008C2C79">
              <w:rPr>
                <w:sz w:val="26"/>
                <w:szCs w:val="26"/>
                <w:lang w:val="ru-RU"/>
              </w:rPr>
              <w:t xml:space="preserve">врачам </w:t>
            </w:r>
            <w:r w:rsidRPr="009B5726">
              <w:rPr>
                <w:sz w:val="26"/>
                <w:szCs w:val="26"/>
                <w:lang w:val="ru-RU"/>
              </w:rPr>
              <w:t>и среднему медперсоналу</w:t>
            </w:r>
          </w:p>
        </w:tc>
        <w:tc>
          <w:tcPr>
            <w:tcW w:w="188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19688,6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19800</w:t>
            </w:r>
          </w:p>
        </w:tc>
      </w:tr>
      <w:tr w:rsidR="00D93CD5" w:rsidRPr="009B5726" w:rsidTr="005249E8">
        <w:tc>
          <w:tcPr>
            <w:tcW w:w="535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rPr>
                <w:sz w:val="26"/>
                <w:szCs w:val="26"/>
                <w:lang w:val="ru-RU"/>
              </w:rPr>
            </w:pPr>
            <w:r w:rsidRPr="009B5726">
              <w:rPr>
                <w:sz w:val="26"/>
                <w:szCs w:val="26"/>
                <w:lang w:val="ru-RU"/>
              </w:rPr>
              <w:t>Оборудование и автотранспорт</w:t>
            </w:r>
          </w:p>
        </w:tc>
        <w:tc>
          <w:tcPr>
            <w:tcW w:w="188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5996,86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5957</w:t>
            </w:r>
          </w:p>
        </w:tc>
      </w:tr>
      <w:tr w:rsidR="00D93CD5" w:rsidRPr="009B5726" w:rsidTr="005249E8">
        <w:tc>
          <w:tcPr>
            <w:tcW w:w="535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rPr>
                <w:sz w:val="26"/>
                <w:szCs w:val="26"/>
                <w:lang w:val="ru-RU"/>
              </w:rPr>
            </w:pPr>
            <w:r w:rsidRPr="009B5726">
              <w:rPr>
                <w:sz w:val="26"/>
                <w:szCs w:val="26"/>
                <w:lang w:val="ru-RU"/>
              </w:rPr>
              <w:t>Прочие</w:t>
            </w:r>
          </w:p>
        </w:tc>
        <w:tc>
          <w:tcPr>
            <w:tcW w:w="188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1533,37</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1284</w:t>
            </w:r>
          </w:p>
        </w:tc>
      </w:tr>
      <w:tr w:rsidR="00D93CD5" w:rsidRPr="009B5726" w:rsidTr="005249E8">
        <w:tc>
          <w:tcPr>
            <w:tcW w:w="535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jc w:val="both"/>
              <w:rPr>
                <w:sz w:val="26"/>
                <w:szCs w:val="26"/>
                <w:lang w:val="ru-RU"/>
              </w:rPr>
            </w:pPr>
            <w:r w:rsidRPr="009B5726">
              <w:rPr>
                <w:sz w:val="26"/>
                <w:szCs w:val="26"/>
                <w:lang w:val="ru-RU"/>
              </w:rPr>
              <w:t>ВСЕГО</w:t>
            </w:r>
          </w:p>
        </w:tc>
        <w:tc>
          <w:tcPr>
            <w:tcW w:w="1885" w:type="dxa"/>
            <w:tcBorders>
              <w:left w:val="single" w:sz="2" w:space="0" w:color="000000"/>
              <w:bottom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47306,96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D93CD5" w:rsidRPr="009B5726" w:rsidRDefault="00D93CD5" w:rsidP="005249E8">
            <w:pPr>
              <w:pStyle w:val="TableContents"/>
              <w:jc w:val="center"/>
              <w:rPr>
                <w:sz w:val="26"/>
                <w:szCs w:val="26"/>
              </w:rPr>
            </w:pPr>
            <w:r w:rsidRPr="009B5726">
              <w:rPr>
                <w:sz w:val="26"/>
                <w:szCs w:val="26"/>
              </w:rPr>
              <w:t>47867</w:t>
            </w:r>
          </w:p>
        </w:tc>
      </w:tr>
    </w:tbl>
    <w:p w:rsidR="00450EE0" w:rsidRDefault="00450EE0" w:rsidP="008C2C79">
      <w:pPr>
        <w:widowControl w:val="0"/>
        <w:spacing w:line="360" w:lineRule="auto"/>
        <w:ind w:firstLine="851"/>
        <w:jc w:val="both"/>
        <w:rPr>
          <w:sz w:val="28"/>
          <w:szCs w:val="28"/>
        </w:rPr>
      </w:pPr>
    </w:p>
    <w:p w:rsidR="006478D6" w:rsidRPr="00A12279" w:rsidRDefault="006478D6" w:rsidP="008C2C79">
      <w:pPr>
        <w:widowControl w:val="0"/>
        <w:spacing w:line="360" w:lineRule="auto"/>
        <w:ind w:firstLine="851"/>
        <w:jc w:val="both"/>
        <w:rPr>
          <w:sz w:val="28"/>
          <w:szCs w:val="28"/>
        </w:rPr>
      </w:pPr>
      <w:r>
        <w:rPr>
          <w:sz w:val="28"/>
          <w:szCs w:val="28"/>
        </w:rPr>
        <w:t xml:space="preserve">Изыскивается возможность по </w:t>
      </w:r>
      <w:r w:rsidRPr="00C54C7C">
        <w:rPr>
          <w:sz w:val="28"/>
          <w:szCs w:val="28"/>
        </w:rPr>
        <w:t xml:space="preserve"> укреплению материально-технической базы</w:t>
      </w:r>
      <w:r>
        <w:rPr>
          <w:sz w:val="28"/>
          <w:szCs w:val="28"/>
        </w:rPr>
        <w:t xml:space="preserve"> учреждений здравоохранения. </w:t>
      </w:r>
      <w:r w:rsidRPr="00A12279">
        <w:rPr>
          <w:sz w:val="28"/>
          <w:szCs w:val="28"/>
        </w:rPr>
        <w:t xml:space="preserve">Всего </w:t>
      </w:r>
      <w:r>
        <w:rPr>
          <w:sz w:val="28"/>
          <w:szCs w:val="28"/>
        </w:rPr>
        <w:t xml:space="preserve">в 2009 году на </w:t>
      </w:r>
      <w:r w:rsidRPr="00A12279">
        <w:rPr>
          <w:sz w:val="28"/>
          <w:szCs w:val="28"/>
        </w:rPr>
        <w:t xml:space="preserve"> капитальн</w:t>
      </w:r>
      <w:r>
        <w:rPr>
          <w:sz w:val="28"/>
          <w:szCs w:val="28"/>
        </w:rPr>
        <w:t xml:space="preserve">ый </w:t>
      </w:r>
      <w:r w:rsidRPr="00A12279">
        <w:rPr>
          <w:sz w:val="28"/>
          <w:szCs w:val="28"/>
        </w:rPr>
        <w:t xml:space="preserve"> ремонт</w:t>
      </w:r>
      <w:r>
        <w:rPr>
          <w:sz w:val="28"/>
          <w:szCs w:val="28"/>
        </w:rPr>
        <w:t xml:space="preserve"> </w:t>
      </w:r>
      <w:r w:rsidRPr="00A12279">
        <w:rPr>
          <w:sz w:val="28"/>
          <w:szCs w:val="28"/>
        </w:rPr>
        <w:t xml:space="preserve"> </w:t>
      </w:r>
      <w:r>
        <w:rPr>
          <w:sz w:val="28"/>
          <w:szCs w:val="28"/>
        </w:rPr>
        <w:t xml:space="preserve">израсходовано </w:t>
      </w:r>
      <w:r w:rsidRPr="00A12279">
        <w:rPr>
          <w:sz w:val="28"/>
          <w:szCs w:val="28"/>
        </w:rPr>
        <w:t xml:space="preserve">средств </w:t>
      </w:r>
      <w:r>
        <w:rPr>
          <w:sz w:val="28"/>
          <w:szCs w:val="28"/>
        </w:rPr>
        <w:t xml:space="preserve">в объеме </w:t>
      </w:r>
      <w:r w:rsidRPr="00A12279">
        <w:rPr>
          <w:sz w:val="28"/>
          <w:szCs w:val="28"/>
        </w:rPr>
        <w:t>3002</w:t>
      </w:r>
      <w:r>
        <w:rPr>
          <w:sz w:val="28"/>
          <w:szCs w:val="28"/>
        </w:rPr>
        <w:t>,6 тыс.рублей</w:t>
      </w:r>
      <w:r w:rsidRPr="00A12279">
        <w:rPr>
          <w:sz w:val="28"/>
          <w:szCs w:val="28"/>
        </w:rPr>
        <w:t>, на текущий ремонт</w:t>
      </w:r>
      <w:r>
        <w:rPr>
          <w:sz w:val="28"/>
          <w:szCs w:val="28"/>
        </w:rPr>
        <w:t xml:space="preserve"> -</w:t>
      </w:r>
      <w:r w:rsidRPr="00A12279">
        <w:rPr>
          <w:sz w:val="28"/>
          <w:szCs w:val="28"/>
        </w:rPr>
        <w:t xml:space="preserve"> 448</w:t>
      </w:r>
      <w:r>
        <w:rPr>
          <w:sz w:val="28"/>
          <w:szCs w:val="28"/>
        </w:rPr>
        <w:t>6,0 тыс.рублей.</w:t>
      </w:r>
      <w:r w:rsidRPr="00A12279">
        <w:rPr>
          <w:sz w:val="28"/>
          <w:szCs w:val="28"/>
        </w:rPr>
        <w:t> </w:t>
      </w:r>
    </w:p>
    <w:p w:rsidR="00D43039" w:rsidRDefault="006478D6" w:rsidP="008C2C79">
      <w:pPr>
        <w:widowControl w:val="0"/>
        <w:spacing w:after="75" w:line="360" w:lineRule="auto"/>
        <w:ind w:firstLine="851"/>
        <w:jc w:val="both"/>
        <w:rPr>
          <w:sz w:val="28"/>
          <w:szCs w:val="28"/>
        </w:rPr>
      </w:pPr>
      <w:r w:rsidRPr="00981F6D">
        <w:rPr>
          <w:sz w:val="28"/>
          <w:szCs w:val="28"/>
        </w:rPr>
        <w:t>На средства бюджета городского округа произведен ремонт кабинето</w:t>
      </w:r>
      <w:r w:rsidR="008C2C79">
        <w:rPr>
          <w:sz w:val="28"/>
          <w:szCs w:val="28"/>
        </w:rPr>
        <w:t>в и отопительной системы в г</w:t>
      </w:r>
      <w:r w:rsidRPr="00981F6D">
        <w:rPr>
          <w:sz w:val="28"/>
          <w:szCs w:val="28"/>
        </w:rPr>
        <w:t>ородс</w:t>
      </w:r>
      <w:r w:rsidR="008C2C79">
        <w:rPr>
          <w:sz w:val="28"/>
          <w:szCs w:val="28"/>
        </w:rPr>
        <w:t>кой больнице № 1,  поликлинике городской больницы № 2, детской городской больнице, д</w:t>
      </w:r>
      <w:r w:rsidRPr="00981F6D">
        <w:rPr>
          <w:sz w:val="28"/>
          <w:szCs w:val="28"/>
        </w:rPr>
        <w:t>етском противотуберкулезном санатории и других лечебных учреждениях города на сумму 1650</w:t>
      </w:r>
      <w:r w:rsidR="008C2C79">
        <w:rPr>
          <w:sz w:val="28"/>
          <w:szCs w:val="28"/>
        </w:rPr>
        <w:t>,0</w:t>
      </w:r>
      <w:r w:rsidRPr="00981F6D">
        <w:rPr>
          <w:sz w:val="28"/>
          <w:szCs w:val="28"/>
        </w:rPr>
        <w:t xml:space="preserve"> тыс. рублей.</w:t>
      </w:r>
    </w:p>
    <w:p w:rsidR="00D43039" w:rsidRPr="006C2ECA" w:rsidRDefault="00E53AB1" w:rsidP="002E065E">
      <w:pPr>
        <w:widowControl w:val="0"/>
        <w:spacing w:after="75" w:line="360" w:lineRule="auto"/>
        <w:ind w:firstLine="708"/>
        <w:jc w:val="both"/>
        <w:rPr>
          <w:sz w:val="28"/>
          <w:szCs w:val="28"/>
        </w:rPr>
      </w:pPr>
      <w:r w:rsidRPr="00525C39">
        <w:rPr>
          <w:b/>
          <w:bCs/>
          <w:sz w:val="28"/>
          <w:szCs w:val="28"/>
        </w:rPr>
        <w:t>Физическая культура и спорт</w:t>
      </w:r>
      <w:r>
        <w:rPr>
          <w:b/>
          <w:bCs/>
          <w:sz w:val="28"/>
          <w:szCs w:val="28"/>
        </w:rPr>
        <w:t xml:space="preserve">. </w:t>
      </w:r>
      <w:r w:rsidR="00D43039" w:rsidRPr="007344CF">
        <w:rPr>
          <w:sz w:val="28"/>
          <w:szCs w:val="28"/>
        </w:rPr>
        <w:t>Администраци</w:t>
      </w:r>
      <w:r w:rsidR="00D43039">
        <w:rPr>
          <w:sz w:val="28"/>
          <w:szCs w:val="28"/>
        </w:rPr>
        <w:t>ей</w:t>
      </w:r>
      <w:r w:rsidR="00D43039" w:rsidRPr="007344CF">
        <w:rPr>
          <w:sz w:val="28"/>
          <w:szCs w:val="28"/>
        </w:rPr>
        <w:t xml:space="preserve"> городского округа город  Салават </w:t>
      </w:r>
      <w:r w:rsidR="00D43039">
        <w:rPr>
          <w:sz w:val="28"/>
          <w:szCs w:val="28"/>
        </w:rPr>
        <w:t>уделяется большое внимание укреплению здоровья граждан, созданию условий для приобщения всех категорий населения к физической культуре и спорту.</w:t>
      </w:r>
      <w:r w:rsidR="00D43039" w:rsidRPr="00100259">
        <w:rPr>
          <w:sz w:val="28"/>
          <w:szCs w:val="28"/>
        </w:rPr>
        <w:t xml:space="preserve"> </w:t>
      </w:r>
      <w:r w:rsidR="00D43039">
        <w:rPr>
          <w:sz w:val="28"/>
          <w:szCs w:val="28"/>
        </w:rPr>
        <w:t xml:space="preserve">Сумма расходов </w:t>
      </w:r>
      <w:r w:rsidR="00D43039" w:rsidRPr="00080BA9">
        <w:rPr>
          <w:sz w:val="28"/>
          <w:szCs w:val="28"/>
        </w:rPr>
        <w:t xml:space="preserve">бюджета </w:t>
      </w:r>
      <w:r w:rsidR="00D43039">
        <w:rPr>
          <w:sz w:val="28"/>
          <w:szCs w:val="28"/>
        </w:rPr>
        <w:t xml:space="preserve">городского округа </w:t>
      </w:r>
      <w:r w:rsidR="00D43039" w:rsidRPr="00080BA9">
        <w:rPr>
          <w:sz w:val="28"/>
          <w:szCs w:val="28"/>
        </w:rPr>
        <w:t xml:space="preserve"> на физическую культуру и спорт в 2009 год</w:t>
      </w:r>
      <w:r w:rsidR="00D43039">
        <w:rPr>
          <w:sz w:val="28"/>
          <w:szCs w:val="28"/>
        </w:rPr>
        <w:t>у</w:t>
      </w:r>
      <w:r w:rsidR="00D43039" w:rsidRPr="00080BA9">
        <w:rPr>
          <w:sz w:val="28"/>
          <w:szCs w:val="28"/>
        </w:rPr>
        <w:t xml:space="preserve"> составил</w:t>
      </w:r>
      <w:r w:rsidR="00D43039">
        <w:rPr>
          <w:sz w:val="28"/>
          <w:szCs w:val="28"/>
        </w:rPr>
        <w:t>а</w:t>
      </w:r>
      <w:r w:rsidR="00D43039" w:rsidRPr="00080BA9">
        <w:rPr>
          <w:sz w:val="28"/>
          <w:szCs w:val="28"/>
        </w:rPr>
        <w:t xml:space="preserve"> в общем объеме расходов бюджета муниципального образования </w:t>
      </w:r>
      <w:r w:rsidR="00D43039">
        <w:rPr>
          <w:sz w:val="28"/>
          <w:szCs w:val="28"/>
        </w:rPr>
        <w:t>0,8</w:t>
      </w:r>
      <w:r w:rsidR="00D43039" w:rsidRPr="00080BA9">
        <w:rPr>
          <w:sz w:val="28"/>
          <w:szCs w:val="28"/>
        </w:rPr>
        <w:t xml:space="preserve"> %.</w:t>
      </w:r>
    </w:p>
    <w:p w:rsidR="00D43039" w:rsidRPr="0040546D" w:rsidRDefault="00D43039" w:rsidP="002E065E">
      <w:pPr>
        <w:widowControl w:val="0"/>
        <w:spacing w:line="360" w:lineRule="auto"/>
        <w:ind w:firstLine="851"/>
        <w:contextualSpacing/>
        <w:jc w:val="both"/>
        <w:rPr>
          <w:sz w:val="28"/>
          <w:szCs w:val="28"/>
        </w:rPr>
      </w:pPr>
      <w:r w:rsidRPr="0040546D">
        <w:rPr>
          <w:sz w:val="28"/>
          <w:szCs w:val="28"/>
        </w:rPr>
        <w:lastRenderedPageBreak/>
        <w:t>На сегодняшний день в городском округе город Салават Республики Башкортостан имеется: 2 стадиона, 132 п</w:t>
      </w:r>
      <w:r w:rsidR="00D61A76">
        <w:rPr>
          <w:sz w:val="28"/>
          <w:szCs w:val="28"/>
        </w:rPr>
        <w:t>лоскостных спортивных сооружения, 133 спортивных зала</w:t>
      </w:r>
      <w:r w:rsidRPr="0040546D">
        <w:rPr>
          <w:sz w:val="28"/>
          <w:szCs w:val="28"/>
        </w:rPr>
        <w:t>,  ледовы</w:t>
      </w:r>
      <w:r w:rsidR="00D61A76">
        <w:rPr>
          <w:sz w:val="28"/>
          <w:szCs w:val="28"/>
        </w:rPr>
        <w:t>й Д</w:t>
      </w:r>
      <w:r w:rsidRPr="0040546D">
        <w:rPr>
          <w:sz w:val="28"/>
          <w:szCs w:val="28"/>
        </w:rPr>
        <w:t>ворец спорта, легкоатлетический манеж, 8 плавательных бассейнов</w:t>
      </w:r>
      <w:r w:rsidR="00D61A76">
        <w:rPr>
          <w:sz w:val="28"/>
          <w:szCs w:val="28"/>
        </w:rPr>
        <w:t>,</w:t>
      </w:r>
      <w:r w:rsidRPr="0040546D">
        <w:rPr>
          <w:sz w:val="28"/>
          <w:szCs w:val="28"/>
        </w:rPr>
        <w:t xml:space="preserve"> из них 3 открытых, 8 оборудованных лыжных баз, 11 стрелковых тиров, горнолыжная трасса, трасса мотокросса и стрелковый стенд. </w:t>
      </w:r>
    </w:p>
    <w:p w:rsidR="00D43039" w:rsidRDefault="00D43039" w:rsidP="002E065E">
      <w:pPr>
        <w:widowControl w:val="0"/>
        <w:spacing w:after="75" w:line="360" w:lineRule="auto"/>
        <w:ind w:firstLine="851"/>
        <w:contextualSpacing/>
        <w:jc w:val="both"/>
        <w:rPr>
          <w:sz w:val="28"/>
          <w:szCs w:val="28"/>
        </w:rPr>
      </w:pPr>
      <w:r w:rsidRPr="00080BA9">
        <w:rPr>
          <w:sz w:val="28"/>
          <w:szCs w:val="28"/>
        </w:rPr>
        <w:t>Благодаря активной пропаганде здорового образа жизни, привлечения жителей города к регулярным занятиям физической</w:t>
      </w:r>
      <w:r w:rsidR="00D61A76">
        <w:rPr>
          <w:sz w:val="28"/>
          <w:szCs w:val="28"/>
        </w:rPr>
        <w:t xml:space="preserve"> культурой и спортом, вовлечения</w:t>
      </w:r>
      <w:r w:rsidRPr="00080BA9">
        <w:rPr>
          <w:sz w:val="28"/>
          <w:szCs w:val="28"/>
        </w:rPr>
        <w:t xml:space="preserve"> всех слоев населения города к участию в спортивно-массовых и физкультурно-спортивных мероприятиях доля населе</w:t>
      </w:r>
      <w:r w:rsidR="00D61A76">
        <w:rPr>
          <w:sz w:val="28"/>
          <w:szCs w:val="28"/>
        </w:rPr>
        <w:t xml:space="preserve">ния, систематически занимающегося </w:t>
      </w:r>
      <w:r w:rsidRPr="00080BA9">
        <w:rPr>
          <w:sz w:val="28"/>
          <w:szCs w:val="28"/>
        </w:rPr>
        <w:t xml:space="preserve"> физической культурой и спортом в городском округе в</w:t>
      </w:r>
      <w:r w:rsidR="00D61A76">
        <w:rPr>
          <w:sz w:val="28"/>
          <w:szCs w:val="28"/>
        </w:rPr>
        <w:t xml:space="preserve"> 2009 - 2010 годах составила 30,</w:t>
      </w:r>
      <w:r w:rsidRPr="00080BA9">
        <w:rPr>
          <w:sz w:val="28"/>
          <w:szCs w:val="28"/>
        </w:rPr>
        <w:t>9 % от общего числа жителей.</w:t>
      </w:r>
      <w:r w:rsidRPr="00A73E06">
        <w:rPr>
          <w:sz w:val="28"/>
          <w:szCs w:val="28"/>
        </w:rPr>
        <w:t xml:space="preserve"> </w:t>
      </w:r>
      <w:r>
        <w:rPr>
          <w:sz w:val="28"/>
          <w:szCs w:val="28"/>
        </w:rPr>
        <w:t xml:space="preserve"> Ежегодно проводится общегородская лыжная гонка, легкоатлетический забег «Кросс наций»,  участие в котором принимают все желающие.</w:t>
      </w:r>
    </w:p>
    <w:p w:rsidR="00D43039" w:rsidRDefault="00D43039" w:rsidP="002E065E">
      <w:pPr>
        <w:widowControl w:val="0"/>
        <w:spacing w:line="360" w:lineRule="auto"/>
        <w:ind w:firstLine="851"/>
        <w:jc w:val="both"/>
        <w:rPr>
          <w:sz w:val="28"/>
          <w:szCs w:val="28"/>
        </w:rPr>
      </w:pPr>
      <w:r w:rsidRPr="00C07EC4">
        <w:rPr>
          <w:sz w:val="28"/>
          <w:szCs w:val="28"/>
        </w:rPr>
        <w:t>За 2009   год  спортивными организациями города подгото</w:t>
      </w:r>
      <w:r>
        <w:rPr>
          <w:sz w:val="28"/>
          <w:szCs w:val="28"/>
        </w:rPr>
        <w:t xml:space="preserve">влено </w:t>
      </w:r>
      <w:r w:rsidRPr="00F557AB">
        <w:rPr>
          <w:sz w:val="28"/>
          <w:szCs w:val="28"/>
        </w:rPr>
        <w:t xml:space="preserve">12 </w:t>
      </w:r>
      <w:r>
        <w:rPr>
          <w:sz w:val="28"/>
          <w:szCs w:val="28"/>
        </w:rPr>
        <w:t>м</w:t>
      </w:r>
      <w:r w:rsidRPr="00C07EC4">
        <w:rPr>
          <w:sz w:val="28"/>
          <w:szCs w:val="28"/>
        </w:rPr>
        <w:t xml:space="preserve">астеров </w:t>
      </w:r>
      <w:r>
        <w:rPr>
          <w:sz w:val="28"/>
          <w:szCs w:val="28"/>
        </w:rPr>
        <w:t>с</w:t>
      </w:r>
      <w:r w:rsidRPr="00C07EC4">
        <w:rPr>
          <w:sz w:val="28"/>
          <w:szCs w:val="28"/>
        </w:rPr>
        <w:t>порта  России</w:t>
      </w:r>
      <w:r w:rsidRPr="00FE1640">
        <w:rPr>
          <w:sz w:val="28"/>
          <w:szCs w:val="28"/>
        </w:rPr>
        <w:t>,    44</w:t>
      </w:r>
      <w:r w:rsidRPr="00FE1640">
        <w:rPr>
          <w:sz w:val="28"/>
          <w:szCs w:val="28"/>
        </w:rPr>
        <w:tab/>
      </w:r>
      <w:r w:rsidR="00D61A76">
        <w:rPr>
          <w:sz w:val="28"/>
          <w:szCs w:val="28"/>
        </w:rPr>
        <w:t xml:space="preserve">  кандидата</w:t>
      </w:r>
      <w:r w:rsidRPr="00C07EC4">
        <w:rPr>
          <w:sz w:val="28"/>
          <w:szCs w:val="28"/>
        </w:rPr>
        <w:t xml:space="preserve"> в мастера спорта России. Выполняется программа спортивно-массовых и физкультурно-оздоровительных мероприятий. За 2009 год   проведено 406 мероприятий, праздников, соревнований, турниров с общим охватом</w:t>
      </w:r>
      <w:r>
        <w:rPr>
          <w:sz w:val="28"/>
          <w:szCs w:val="28"/>
        </w:rPr>
        <w:t xml:space="preserve"> 81</w:t>
      </w:r>
      <w:r w:rsidRPr="00C07EC4">
        <w:rPr>
          <w:sz w:val="28"/>
          <w:szCs w:val="28"/>
        </w:rPr>
        <w:t>269 человек.</w:t>
      </w:r>
    </w:p>
    <w:p w:rsidR="00D43039" w:rsidRPr="00080BA9" w:rsidRDefault="00D43039" w:rsidP="002E065E">
      <w:pPr>
        <w:widowControl w:val="0"/>
        <w:spacing w:line="360" w:lineRule="auto"/>
        <w:ind w:firstLine="851"/>
        <w:jc w:val="both"/>
        <w:rPr>
          <w:sz w:val="28"/>
          <w:szCs w:val="28"/>
        </w:rPr>
      </w:pPr>
      <w:r>
        <w:rPr>
          <w:sz w:val="28"/>
          <w:szCs w:val="28"/>
        </w:rPr>
        <w:t xml:space="preserve">Большое внимание в городском округе уделяется развитию хоккея. Детская хоккейная команда представлена воспитанниками </w:t>
      </w:r>
      <w:r w:rsidRPr="00EF1FFF">
        <w:rPr>
          <w:sz w:val="28"/>
          <w:szCs w:val="28"/>
        </w:rPr>
        <w:t>отделения хоккея ДЮСШ отдела образования</w:t>
      </w:r>
      <w:r>
        <w:rPr>
          <w:sz w:val="28"/>
          <w:szCs w:val="28"/>
        </w:rPr>
        <w:t xml:space="preserve">. При поддержке акционерного общества «Салаватнефтеоргсинтез» создана и успешно выступает хоккейная команда «Юрматы». В 2009 году </w:t>
      </w:r>
      <w:r w:rsidRPr="00C17BF1">
        <w:rPr>
          <w:sz w:val="28"/>
          <w:szCs w:val="28"/>
        </w:rPr>
        <w:t>была принята городская  программа р</w:t>
      </w:r>
      <w:r w:rsidR="00D61A76">
        <w:rPr>
          <w:sz w:val="28"/>
          <w:szCs w:val="28"/>
        </w:rPr>
        <w:t>азвития хоккея в городе Салават</w:t>
      </w:r>
      <w:r w:rsidRPr="00C17BF1">
        <w:rPr>
          <w:sz w:val="28"/>
          <w:szCs w:val="28"/>
        </w:rPr>
        <w:t xml:space="preserve"> на 2010-2012 годы</w:t>
      </w:r>
      <w:r>
        <w:rPr>
          <w:sz w:val="28"/>
          <w:szCs w:val="28"/>
        </w:rPr>
        <w:t xml:space="preserve">, в рамках которой </w:t>
      </w:r>
      <w:r w:rsidRPr="00CC6DB2">
        <w:rPr>
          <w:sz w:val="28"/>
          <w:szCs w:val="28"/>
        </w:rPr>
        <w:t xml:space="preserve">запланировано строительство двух </w:t>
      </w:r>
      <w:r>
        <w:rPr>
          <w:sz w:val="28"/>
          <w:szCs w:val="28"/>
        </w:rPr>
        <w:t xml:space="preserve">дополнительных </w:t>
      </w:r>
      <w:r w:rsidRPr="00CC6DB2">
        <w:rPr>
          <w:sz w:val="28"/>
          <w:szCs w:val="28"/>
        </w:rPr>
        <w:t>универсальных хоккейных кортов</w:t>
      </w:r>
      <w:r>
        <w:rPr>
          <w:sz w:val="28"/>
          <w:szCs w:val="28"/>
        </w:rPr>
        <w:t xml:space="preserve">. </w:t>
      </w:r>
    </w:p>
    <w:p w:rsidR="00DF6D11" w:rsidRDefault="00DF6D11" w:rsidP="002E065E">
      <w:pPr>
        <w:widowControl w:val="0"/>
        <w:spacing w:after="75" w:line="360" w:lineRule="auto"/>
        <w:ind w:firstLine="708"/>
        <w:jc w:val="both"/>
        <w:rPr>
          <w:b/>
          <w:bCs/>
          <w:sz w:val="28"/>
          <w:szCs w:val="28"/>
        </w:rPr>
      </w:pPr>
    </w:p>
    <w:p w:rsidR="00A95CE4" w:rsidRPr="00A95CE4" w:rsidRDefault="00A95CE4" w:rsidP="002E065E">
      <w:pPr>
        <w:widowControl w:val="0"/>
        <w:spacing w:after="75" w:line="360" w:lineRule="auto"/>
        <w:ind w:firstLine="708"/>
        <w:jc w:val="both"/>
        <w:rPr>
          <w:b/>
          <w:bCs/>
          <w:sz w:val="28"/>
          <w:szCs w:val="28"/>
        </w:rPr>
      </w:pPr>
      <w:r w:rsidRPr="00525C39">
        <w:rPr>
          <w:b/>
          <w:bCs/>
          <w:sz w:val="28"/>
          <w:szCs w:val="28"/>
        </w:rPr>
        <w:t>Молодежная политика</w:t>
      </w:r>
      <w:r>
        <w:rPr>
          <w:b/>
          <w:bCs/>
          <w:sz w:val="28"/>
          <w:szCs w:val="28"/>
        </w:rPr>
        <w:t xml:space="preserve">. </w:t>
      </w:r>
      <w:r>
        <w:rPr>
          <w:sz w:val="28"/>
          <w:szCs w:val="28"/>
        </w:rPr>
        <w:t xml:space="preserve">Целью государственной молодежной политики является создание условий для всестороннего развития молодежи и </w:t>
      </w:r>
      <w:r>
        <w:rPr>
          <w:sz w:val="28"/>
          <w:szCs w:val="28"/>
        </w:rPr>
        <w:lastRenderedPageBreak/>
        <w:t xml:space="preserve">ее адаптации к самостоятельной жизни, обеспечение защиты прав и законных интересов молодых граждан, поддержка талантливой молодежи, детских и молодежных общественных объединений. </w:t>
      </w:r>
    </w:p>
    <w:p w:rsidR="00A95CE4" w:rsidRDefault="00A95CE4" w:rsidP="002E065E">
      <w:pPr>
        <w:widowControl w:val="0"/>
        <w:spacing w:line="360" w:lineRule="auto"/>
        <w:ind w:firstLine="709"/>
        <w:contextualSpacing/>
        <w:jc w:val="both"/>
        <w:rPr>
          <w:sz w:val="28"/>
          <w:szCs w:val="28"/>
        </w:rPr>
      </w:pPr>
      <w:r w:rsidRPr="000A0D98">
        <w:rPr>
          <w:sz w:val="28"/>
          <w:szCs w:val="28"/>
        </w:rPr>
        <w:t>Основными направлениями деятельно</w:t>
      </w:r>
      <w:r w:rsidR="00D61A76">
        <w:rPr>
          <w:sz w:val="28"/>
          <w:szCs w:val="28"/>
        </w:rPr>
        <w:t>сти комитета по делам молодежи А</w:t>
      </w:r>
      <w:r w:rsidRPr="000A0D98">
        <w:rPr>
          <w:sz w:val="28"/>
          <w:szCs w:val="28"/>
        </w:rPr>
        <w:t>дминистрации являются: патриотическое воспитание детей и подростков, организация досуга молодежи, профилактика асоциальных проявлений в подростковой среде, социально-психологическая помощь, работа с детскими и молодежными общественными организациями, помощь молодым семьям в приобретении жилья.</w:t>
      </w:r>
    </w:p>
    <w:p w:rsidR="00A95CE4" w:rsidRDefault="00A95CE4" w:rsidP="002E065E">
      <w:pPr>
        <w:widowControl w:val="0"/>
        <w:spacing w:line="360" w:lineRule="auto"/>
        <w:ind w:firstLine="709"/>
        <w:contextualSpacing/>
        <w:jc w:val="both"/>
        <w:rPr>
          <w:sz w:val="28"/>
          <w:szCs w:val="28"/>
        </w:rPr>
      </w:pPr>
      <w:r w:rsidRPr="00817BAC">
        <w:rPr>
          <w:sz w:val="28"/>
          <w:szCs w:val="28"/>
        </w:rPr>
        <w:t>Одним из важных направлений является решение социальных проблем молодежи. В рамках реализации Республиканской программы государственной поддержки молодых семей, нуждающихся в улучшении жилищных условий, на 2003-2010 годы и подпрограммы «Обе</w:t>
      </w:r>
      <w:r>
        <w:rPr>
          <w:sz w:val="28"/>
          <w:szCs w:val="28"/>
        </w:rPr>
        <w:t xml:space="preserve">спечение жильём молодых семей» </w:t>
      </w:r>
      <w:r w:rsidRPr="00817BAC">
        <w:rPr>
          <w:sz w:val="28"/>
          <w:szCs w:val="28"/>
        </w:rPr>
        <w:t xml:space="preserve">126 семей стали участниками программы, 202 семьи подали документы на участие в федеральной подпрограмме. </w:t>
      </w:r>
    </w:p>
    <w:p w:rsidR="00A95CE4" w:rsidRPr="00817BAC" w:rsidRDefault="00A95CE4" w:rsidP="002E065E">
      <w:pPr>
        <w:widowControl w:val="0"/>
        <w:spacing w:line="360" w:lineRule="auto"/>
        <w:ind w:firstLine="709"/>
        <w:contextualSpacing/>
        <w:jc w:val="both"/>
        <w:rPr>
          <w:sz w:val="28"/>
          <w:szCs w:val="28"/>
        </w:rPr>
      </w:pPr>
      <w:r w:rsidRPr="00817BAC">
        <w:rPr>
          <w:sz w:val="28"/>
          <w:szCs w:val="28"/>
        </w:rPr>
        <w:t>При содействии ГУ Центр занятости населения г.Салавата осуществляется трудоустройство молодежи. В среднем, ежегодно Центр трудоустраивает более 1000 молодых салаватцев. За 2009 год трудоустроено 1208 человек, в том числе 39 человек из числа «трудных» подростков, состоящих на профилактическом учете.</w:t>
      </w:r>
    </w:p>
    <w:p w:rsidR="00A95CE4" w:rsidRDefault="00A95CE4" w:rsidP="002E065E">
      <w:pPr>
        <w:widowControl w:val="0"/>
        <w:spacing w:line="360" w:lineRule="auto"/>
        <w:ind w:firstLine="709"/>
        <w:jc w:val="both"/>
        <w:rPr>
          <w:sz w:val="28"/>
          <w:szCs w:val="28"/>
        </w:rPr>
      </w:pPr>
      <w:r w:rsidRPr="00E05D5F">
        <w:rPr>
          <w:sz w:val="28"/>
          <w:szCs w:val="28"/>
        </w:rPr>
        <w:t xml:space="preserve">В целях организации здорового досуга подростков и молодежи при </w:t>
      </w:r>
      <w:r>
        <w:rPr>
          <w:sz w:val="28"/>
          <w:szCs w:val="28"/>
        </w:rPr>
        <w:t>к</w:t>
      </w:r>
      <w:r w:rsidRPr="00E05D5F">
        <w:rPr>
          <w:sz w:val="28"/>
          <w:szCs w:val="28"/>
        </w:rPr>
        <w:t>омитете по делам молодежи функционирует муниципальное учреждение «Молодежный центр «Ровесник». Работа ведется по трем направлениям в 9 кружках и секциях: спортивные секции по карат</w:t>
      </w:r>
      <w:r>
        <w:rPr>
          <w:sz w:val="28"/>
          <w:szCs w:val="28"/>
        </w:rPr>
        <w:t>е</w:t>
      </w:r>
      <w:r w:rsidRPr="00E05D5F">
        <w:rPr>
          <w:sz w:val="28"/>
          <w:szCs w:val="28"/>
        </w:rPr>
        <w:t>, айкидо, кикбоксингу, скалолазанию и альпинизму, ансамбли бальных и эстрадных танцев, школа авторской песни, военно-патриотический к</w:t>
      </w:r>
      <w:r w:rsidR="0000580E">
        <w:rPr>
          <w:sz w:val="28"/>
          <w:szCs w:val="28"/>
        </w:rPr>
        <w:t>луб «Ватан». Деятельность указанных</w:t>
      </w:r>
      <w:r w:rsidRPr="00E05D5F">
        <w:rPr>
          <w:sz w:val="28"/>
          <w:szCs w:val="28"/>
        </w:rPr>
        <w:t xml:space="preserve"> секций основана на бесплатной основе.</w:t>
      </w:r>
    </w:p>
    <w:p w:rsidR="00450EE0" w:rsidRDefault="00A95CE4" w:rsidP="00AD7B9F">
      <w:pPr>
        <w:widowControl w:val="0"/>
        <w:spacing w:line="360" w:lineRule="auto"/>
        <w:ind w:firstLine="709"/>
        <w:jc w:val="both"/>
        <w:rPr>
          <w:bCs/>
          <w:sz w:val="28"/>
          <w:szCs w:val="28"/>
        </w:rPr>
      </w:pPr>
      <w:r w:rsidRPr="00251520">
        <w:rPr>
          <w:bCs/>
          <w:sz w:val="28"/>
          <w:szCs w:val="28"/>
        </w:rPr>
        <w:t xml:space="preserve">Большую работу по профилактике асоциальных проявлений в подростковой среде проводит Центр психологической помощи «Доверие». В </w:t>
      </w:r>
      <w:r w:rsidRPr="00251520">
        <w:rPr>
          <w:bCs/>
          <w:sz w:val="28"/>
          <w:szCs w:val="28"/>
        </w:rPr>
        <w:lastRenderedPageBreak/>
        <w:t>2009 году всеми видами помощи было охвачено 23079 человек.</w:t>
      </w:r>
    </w:p>
    <w:p w:rsidR="00AD7B9F" w:rsidRPr="00AD7B9F" w:rsidRDefault="00AD7B9F" w:rsidP="00AD7B9F">
      <w:pPr>
        <w:widowControl w:val="0"/>
        <w:spacing w:line="360" w:lineRule="auto"/>
        <w:ind w:firstLine="709"/>
        <w:jc w:val="both"/>
        <w:rPr>
          <w:bCs/>
          <w:sz w:val="28"/>
          <w:szCs w:val="28"/>
        </w:rPr>
      </w:pPr>
    </w:p>
    <w:p w:rsidR="00A95CE4" w:rsidRPr="00B439A7" w:rsidRDefault="00A95CE4" w:rsidP="00812A21">
      <w:pPr>
        <w:pStyle w:val="a8"/>
        <w:widowControl w:val="0"/>
        <w:spacing w:after="0"/>
        <w:ind w:left="0"/>
        <w:rPr>
          <w:b/>
          <w:bCs/>
          <w:sz w:val="26"/>
          <w:szCs w:val="26"/>
        </w:rPr>
      </w:pPr>
      <w:r w:rsidRPr="00B439A7">
        <w:rPr>
          <w:b/>
          <w:bCs/>
          <w:sz w:val="26"/>
          <w:szCs w:val="26"/>
        </w:rPr>
        <w:t>Отдельные показатели, характеризующие развитие молодежной политики</w:t>
      </w:r>
    </w:p>
    <w:p w:rsidR="00A95CE4" w:rsidRPr="002E30DA" w:rsidRDefault="00A95CE4" w:rsidP="002E065E">
      <w:pPr>
        <w:pStyle w:val="a8"/>
        <w:widowControl w:val="0"/>
        <w:spacing w:after="0"/>
        <w:ind w:left="0"/>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819"/>
        <w:gridCol w:w="2126"/>
        <w:gridCol w:w="2092"/>
      </w:tblGrid>
      <w:tr w:rsidR="00A95CE4" w:rsidRPr="00B43954" w:rsidTr="008D08B3">
        <w:tc>
          <w:tcPr>
            <w:tcW w:w="534" w:type="dxa"/>
          </w:tcPr>
          <w:p w:rsidR="00A95CE4" w:rsidRPr="00B43954" w:rsidRDefault="00A95CE4" w:rsidP="002E065E">
            <w:pPr>
              <w:pStyle w:val="a8"/>
              <w:widowControl w:val="0"/>
              <w:spacing w:after="0"/>
              <w:ind w:left="0"/>
              <w:rPr>
                <w:bCs/>
                <w:sz w:val="28"/>
                <w:szCs w:val="28"/>
              </w:rPr>
            </w:pPr>
            <w:r w:rsidRPr="00B43954">
              <w:rPr>
                <w:bCs/>
                <w:sz w:val="28"/>
                <w:szCs w:val="28"/>
              </w:rPr>
              <w:t>№</w:t>
            </w:r>
          </w:p>
        </w:tc>
        <w:tc>
          <w:tcPr>
            <w:tcW w:w="4819" w:type="dxa"/>
          </w:tcPr>
          <w:p w:rsidR="00A95CE4" w:rsidRPr="00535424" w:rsidRDefault="00A95CE4" w:rsidP="002E065E">
            <w:pPr>
              <w:pStyle w:val="a8"/>
              <w:widowControl w:val="0"/>
              <w:spacing w:after="0"/>
              <w:ind w:left="0"/>
              <w:rPr>
                <w:bCs/>
                <w:sz w:val="26"/>
                <w:szCs w:val="26"/>
              </w:rPr>
            </w:pPr>
            <w:r w:rsidRPr="00535424">
              <w:rPr>
                <w:bCs/>
                <w:sz w:val="26"/>
                <w:szCs w:val="26"/>
              </w:rPr>
              <w:t>показатель</w:t>
            </w:r>
          </w:p>
        </w:tc>
        <w:tc>
          <w:tcPr>
            <w:tcW w:w="2126" w:type="dxa"/>
          </w:tcPr>
          <w:p w:rsidR="00A95CE4" w:rsidRPr="00535424" w:rsidRDefault="00A95CE4" w:rsidP="002E065E">
            <w:pPr>
              <w:pStyle w:val="a8"/>
              <w:widowControl w:val="0"/>
              <w:spacing w:after="0"/>
              <w:ind w:left="0"/>
              <w:jc w:val="center"/>
              <w:rPr>
                <w:bCs/>
                <w:sz w:val="26"/>
                <w:szCs w:val="26"/>
              </w:rPr>
            </w:pPr>
            <w:r w:rsidRPr="00535424">
              <w:rPr>
                <w:bCs/>
                <w:sz w:val="26"/>
                <w:szCs w:val="26"/>
              </w:rPr>
              <w:t>2009г.</w:t>
            </w:r>
          </w:p>
        </w:tc>
        <w:tc>
          <w:tcPr>
            <w:tcW w:w="2092" w:type="dxa"/>
          </w:tcPr>
          <w:p w:rsidR="00A95CE4" w:rsidRPr="00535424" w:rsidRDefault="00A95CE4" w:rsidP="002E065E">
            <w:pPr>
              <w:pStyle w:val="a8"/>
              <w:widowControl w:val="0"/>
              <w:spacing w:after="0"/>
              <w:ind w:left="0"/>
              <w:jc w:val="center"/>
              <w:rPr>
                <w:bCs/>
                <w:sz w:val="26"/>
                <w:szCs w:val="26"/>
              </w:rPr>
            </w:pPr>
            <w:r>
              <w:rPr>
                <w:bCs/>
                <w:sz w:val="26"/>
                <w:szCs w:val="26"/>
              </w:rPr>
              <w:t>9 мес.</w:t>
            </w:r>
            <w:r w:rsidRPr="00535424">
              <w:rPr>
                <w:bCs/>
                <w:sz w:val="26"/>
                <w:szCs w:val="26"/>
              </w:rPr>
              <w:t>2010г.</w:t>
            </w:r>
          </w:p>
        </w:tc>
      </w:tr>
      <w:tr w:rsidR="00A95CE4" w:rsidRPr="00B43954" w:rsidTr="008D08B3">
        <w:trPr>
          <w:trHeight w:val="679"/>
        </w:trPr>
        <w:tc>
          <w:tcPr>
            <w:tcW w:w="534" w:type="dxa"/>
          </w:tcPr>
          <w:p w:rsidR="00A95CE4" w:rsidRPr="00B43954" w:rsidRDefault="00A95CE4" w:rsidP="002E065E">
            <w:pPr>
              <w:pStyle w:val="a8"/>
              <w:widowControl w:val="0"/>
              <w:spacing w:after="0"/>
              <w:ind w:left="0"/>
              <w:rPr>
                <w:bCs/>
                <w:sz w:val="28"/>
                <w:szCs w:val="28"/>
              </w:rPr>
            </w:pPr>
            <w:r w:rsidRPr="00B43954">
              <w:rPr>
                <w:bCs/>
                <w:sz w:val="28"/>
                <w:szCs w:val="28"/>
              </w:rPr>
              <w:t>1</w:t>
            </w:r>
          </w:p>
        </w:tc>
        <w:tc>
          <w:tcPr>
            <w:tcW w:w="4819" w:type="dxa"/>
          </w:tcPr>
          <w:p w:rsidR="00A95CE4" w:rsidRPr="00535424" w:rsidRDefault="00A95CE4" w:rsidP="002E065E">
            <w:pPr>
              <w:pStyle w:val="a8"/>
              <w:widowControl w:val="0"/>
              <w:spacing w:after="0"/>
              <w:ind w:left="0"/>
              <w:rPr>
                <w:bCs/>
                <w:sz w:val="26"/>
                <w:szCs w:val="26"/>
              </w:rPr>
            </w:pPr>
            <w:r w:rsidRPr="00535424">
              <w:rPr>
                <w:bCs/>
                <w:sz w:val="26"/>
                <w:szCs w:val="26"/>
              </w:rPr>
              <w:t>Количество трудоустроенных подростков (чел.)</w:t>
            </w:r>
          </w:p>
        </w:tc>
        <w:tc>
          <w:tcPr>
            <w:tcW w:w="2126" w:type="dxa"/>
          </w:tcPr>
          <w:p w:rsidR="00A95CE4" w:rsidRPr="00535424" w:rsidRDefault="00A95CE4" w:rsidP="002E065E">
            <w:pPr>
              <w:pStyle w:val="a8"/>
              <w:widowControl w:val="0"/>
              <w:spacing w:after="0"/>
              <w:ind w:left="0"/>
              <w:jc w:val="center"/>
              <w:rPr>
                <w:bCs/>
                <w:sz w:val="26"/>
                <w:szCs w:val="26"/>
              </w:rPr>
            </w:pPr>
            <w:r w:rsidRPr="00535424">
              <w:rPr>
                <w:bCs/>
                <w:sz w:val="26"/>
                <w:szCs w:val="26"/>
              </w:rPr>
              <w:t>1208</w:t>
            </w:r>
          </w:p>
        </w:tc>
        <w:tc>
          <w:tcPr>
            <w:tcW w:w="2092" w:type="dxa"/>
          </w:tcPr>
          <w:p w:rsidR="00A95CE4" w:rsidRPr="00535424" w:rsidRDefault="00A95CE4" w:rsidP="002E065E">
            <w:pPr>
              <w:pStyle w:val="a8"/>
              <w:widowControl w:val="0"/>
              <w:spacing w:after="0"/>
              <w:ind w:left="0"/>
              <w:jc w:val="center"/>
              <w:rPr>
                <w:bCs/>
                <w:sz w:val="26"/>
                <w:szCs w:val="26"/>
              </w:rPr>
            </w:pPr>
            <w:r w:rsidRPr="00535424">
              <w:rPr>
                <w:bCs/>
                <w:sz w:val="26"/>
                <w:szCs w:val="26"/>
              </w:rPr>
              <w:t>1001</w:t>
            </w:r>
          </w:p>
        </w:tc>
      </w:tr>
      <w:tr w:rsidR="00A95CE4" w:rsidRPr="00B43954" w:rsidTr="008D08B3">
        <w:tc>
          <w:tcPr>
            <w:tcW w:w="534" w:type="dxa"/>
          </w:tcPr>
          <w:p w:rsidR="00A95CE4" w:rsidRPr="00B43954" w:rsidRDefault="00A95CE4" w:rsidP="002E065E">
            <w:pPr>
              <w:pStyle w:val="a8"/>
              <w:widowControl w:val="0"/>
              <w:spacing w:after="0"/>
              <w:ind w:left="0"/>
              <w:rPr>
                <w:bCs/>
                <w:sz w:val="28"/>
                <w:szCs w:val="28"/>
              </w:rPr>
            </w:pPr>
            <w:r w:rsidRPr="00B43954">
              <w:rPr>
                <w:bCs/>
                <w:sz w:val="28"/>
                <w:szCs w:val="28"/>
              </w:rPr>
              <w:t>2</w:t>
            </w:r>
          </w:p>
        </w:tc>
        <w:tc>
          <w:tcPr>
            <w:tcW w:w="4819" w:type="dxa"/>
          </w:tcPr>
          <w:p w:rsidR="00A95CE4" w:rsidRPr="00535424" w:rsidRDefault="00A95CE4" w:rsidP="002E065E">
            <w:pPr>
              <w:pStyle w:val="a8"/>
              <w:widowControl w:val="0"/>
              <w:spacing w:after="0"/>
              <w:ind w:left="0"/>
              <w:rPr>
                <w:bCs/>
                <w:sz w:val="26"/>
                <w:szCs w:val="26"/>
              </w:rPr>
            </w:pPr>
            <w:r w:rsidRPr="00535424">
              <w:rPr>
                <w:bCs/>
                <w:sz w:val="26"/>
                <w:szCs w:val="26"/>
              </w:rPr>
              <w:t>Количество подростков и молодёжи, получивших психологические и профессиональные консультации (чел.)</w:t>
            </w:r>
          </w:p>
        </w:tc>
        <w:tc>
          <w:tcPr>
            <w:tcW w:w="2126" w:type="dxa"/>
          </w:tcPr>
          <w:p w:rsidR="00A95CE4" w:rsidRPr="00535424" w:rsidRDefault="00A95CE4" w:rsidP="002E065E">
            <w:pPr>
              <w:pStyle w:val="a8"/>
              <w:widowControl w:val="0"/>
              <w:spacing w:after="0"/>
              <w:ind w:left="0"/>
              <w:jc w:val="center"/>
              <w:rPr>
                <w:bCs/>
                <w:sz w:val="26"/>
                <w:szCs w:val="26"/>
              </w:rPr>
            </w:pPr>
            <w:r w:rsidRPr="00535424">
              <w:rPr>
                <w:bCs/>
                <w:sz w:val="26"/>
                <w:szCs w:val="26"/>
              </w:rPr>
              <w:t>Более 20 000</w:t>
            </w:r>
          </w:p>
        </w:tc>
        <w:tc>
          <w:tcPr>
            <w:tcW w:w="2092" w:type="dxa"/>
          </w:tcPr>
          <w:p w:rsidR="00A95CE4" w:rsidRPr="00535424" w:rsidRDefault="00A95CE4" w:rsidP="002E065E">
            <w:pPr>
              <w:pStyle w:val="a8"/>
              <w:widowControl w:val="0"/>
              <w:spacing w:after="0"/>
              <w:ind w:left="0"/>
              <w:jc w:val="center"/>
              <w:rPr>
                <w:bCs/>
                <w:sz w:val="26"/>
                <w:szCs w:val="26"/>
              </w:rPr>
            </w:pPr>
            <w:r w:rsidRPr="00535424">
              <w:rPr>
                <w:bCs/>
                <w:sz w:val="26"/>
                <w:szCs w:val="26"/>
              </w:rPr>
              <w:t>Более 15 000</w:t>
            </w:r>
          </w:p>
        </w:tc>
      </w:tr>
      <w:tr w:rsidR="00A95CE4" w:rsidRPr="00B43954" w:rsidTr="008D08B3">
        <w:tc>
          <w:tcPr>
            <w:tcW w:w="534" w:type="dxa"/>
          </w:tcPr>
          <w:p w:rsidR="00A95CE4" w:rsidRPr="00B43954" w:rsidRDefault="00A95CE4" w:rsidP="002E065E">
            <w:pPr>
              <w:pStyle w:val="a8"/>
              <w:widowControl w:val="0"/>
              <w:spacing w:after="0"/>
              <w:ind w:left="0"/>
              <w:rPr>
                <w:bCs/>
                <w:sz w:val="28"/>
                <w:szCs w:val="28"/>
              </w:rPr>
            </w:pPr>
            <w:r w:rsidRPr="00B43954">
              <w:rPr>
                <w:bCs/>
                <w:sz w:val="28"/>
                <w:szCs w:val="28"/>
              </w:rPr>
              <w:t>3</w:t>
            </w:r>
          </w:p>
        </w:tc>
        <w:tc>
          <w:tcPr>
            <w:tcW w:w="4819" w:type="dxa"/>
          </w:tcPr>
          <w:p w:rsidR="00A95CE4" w:rsidRPr="00535424" w:rsidRDefault="00A95CE4" w:rsidP="002E065E">
            <w:pPr>
              <w:pStyle w:val="a8"/>
              <w:widowControl w:val="0"/>
              <w:spacing w:after="0"/>
              <w:ind w:left="0"/>
              <w:rPr>
                <w:bCs/>
                <w:sz w:val="26"/>
                <w:szCs w:val="26"/>
              </w:rPr>
            </w:pPr>
            <w:r w:rsidRPr="00535424">
              <w:rPr>
                <w:bCs/>
                <w:sz w:val="26"/>
                <w:szCs w:val="26"/>
              </w:rPr>
              <w:t>Количество детей и молодёжи, посетивших учреждения, ведущие работу с детьми (чел.)</w:t>
            </w:r>
          </w:p>
        </w:tc>
        <w:tc>
          <w:tcPr>
            <w:tcW w:w="2126" w:type="dxa"/>
          </w:tcPr>
          <w:p w:rsidR="00A95CE4" w:rsidRPr="00535424" w:rsidRDefault="00A95CE4" w:rsidP="002E065E">
            <w:pPr>
              <w:pStyle w:val="a8"/>
              <w:widowControl w:val="0"/>
              <w:spacing w:after="0"/>
              <w:ind w:left="0"/>
              <w:jc w:val="center"/>
              <w:rPr>
                <w:bCs/>
                <w:sz w:val="26"/>
                <w:szCs w:val="26"/>
              </w:rPr>
            </w:pPr>
            <w:r w:rsidRPr="00535424">
              <w:rPr>
                <w:bCs/>
                <w:sz w:val="26"/>
                <w:szCs w:val="26"/>
              </w:rPr>
              <w:t>Более 15 000</w:t>
            </w:r>
          </w:p>
        </w:tc>
        <w:tc>
          <w:tcPr>
            <w:tcW w:w="2092" w:type="dxa"/>
          </w:tcPr>
          <w:p w:rsidR="00A95CE4" w:rsidRPr="00535424" w:rsidRDefault="00A95CE4" w:rsidP="002E065E">
            <w:pPr>
              <w:pStyle w:val="a8"/>
              <w:widowControl w:val="0"/>
              <w:spacing w:after="0"/>
              <w:ind w:left="0"/>
              <w:jc w:val="center"/>
              <w:rPr>
                <w:bCs/>
                <w:sz w:val="26"/>
                <w:szCs w:val="26"/>
              </w:rPr>
            </w:pPr>
            <w:r w:rsidRPr="00535424">
              <w:rPr>
                <w:bCs/>
                <w:sz w:val="26"/>
                <w:szCs w:val="26"/>
              </w:rPr>
              <w:t>Около 9000</w:t>
            </w:r>
          </w:p>
        </w:tc>
      </w:tr>
      <w:tr w:rsidR="00A95CE4" w:rsidRPr="00B43954" w:rsidTr="008D08B3">
        <w:tc>
          <w:tcPr>
            <w:tcW w:w="534" w:type="dxa"/>
          </w:tcPr>
          <w:p w:rsidR="00A95CE4" w:rsidRPr="00B43954" w:rsidRDefault="00A95CE4" w:rsidP="002E065E">
            <w:pPr>
              <w:pStyle w:val="a8"/>
              <w:widowControl w:val="0"/>
              <w:spacing w:after="0"/>
              <w:ind w:left="0"/>
              <w:rPr>
                <w:bCs/>
                <w:sz w:val="28"/>
                <w:szCs w:val="28"/>
              </w:rPr>
            </w:pPr>
            <w:r w:rsidRPr="00B43954">
              <w:rPr>
                <w:bCs/>
                <w:sz w:val="28"/>
                <w:szCs w:val="28"/>
              </w:rPr>
              <w:t>4</w:t>
            </w:r>
          </w:p>
        </w:tc>
        <w:tc>
          <w:tcPr>
            <w:tcW w:w="4819" w:type="dxa"/>
          </w:tcPr>
          <w:p w:rsidR="00A95CE4" w:rsidRPr="00535424" w:rsidRDefault="00A95CE4" w:rsidP="002E065E">
            <w:pPr>
              <w:pStyle w:val="a8"/>
              <w:widowControl w:val="0"/>
              <w:spacing w:after="0"/>
              <w:ind w:left="0"/>
              <w:rPr>
                <w:bCs/>
                <w:sz w:val="26"/>
                <w:szCs w:val="26"/>
              </w:rPr>
            </w:pPr>
            <w:r w:rsidRPr="00535424">
              <w:rPr>
                <w:bCs/>
                <w:sz w:val="26"/>
                <w:szCs w:val="26"/>
              </w:rPr>
              <w:t>Количество подростков и молодёжи, принимающих участие в мероприя</w:t>
            </w:r>
            <w:r w:rsidR="0000580E">
              <w:rPr>
                <w:bCs/>
                <w:sz w:val="26"/>
                <w:szCs w:val="26"/>
              </w:rPr>
              <w:t>тиях и акциях, направленных на з</w:t>
            </w:r>
            <w:r w:rsidRPr="00535424">
              <w:rPr>
                <w:bCs/>
                <w:sz w:val="26"/>
                <w:szCs w:val="26"/>
              </w:rPr>
              <w:t>доровый образ жизни (чел.)</w:t>
            </w:r>
          </w:p>
        </w:tc>
        <w:tc>
          <w:tcPr>
            <w:tcW w:w="2126" w:type="dxa"/>
          </w:tcPr>
          <w:p w:rsidR="00A95CE4" w:rsidRPr="00535424" w:rsidRDefault="00A95CE4" w:rsidP="002E065E">
            <w:pPr>
              <w:pStyle w:val="a8"/>
              <w:widowControl w:val="0"/>
              <w:spacing w:after="0"/>
              <w:ind w:left="0"/>
              <w:jc w:val="center"/>
              <w:rPr>
                <w:bCs/>
                <w:sz w:val="26"/>
                <w:szCs w:val="26"/>
              </w:rPr>
            </w:pPr>
            <w:r w:rsidRPr="00535424">
              <w:rPr>
                <w:bCs/>
                <w:sz w:val="26"/>
                <w:szCs w:val="26"/>
              </w:rPr>
              <w:t>Более 20 000</w:t>
            </w:r>
          </w:p>
        </w:tc>
        <w:tc>
          <w:tcPr>
            <w:tcW w:w="2092" w:type="dxa"/>
          </w:tcPr>
          <w:p w:rsidR="00A95CE4" w:rsidRPr="00535424" w:rsidRDefault="00A95CE4" w:rsidP="002E065E">
            <w:pPr>
              <w:pStyle w:val="a8"/>
              <w:widowControl w:val="0"/>
              <w:spacing w:after="0"/>
              <w:ind w:left="0"/>
              <w:jc w:val="center"/>
              <w:rPr>
                <w:bCs/>
                <w:sz w:val="26"/>
                <w:szCs w:val="26"/>
              </w:rPr>
            </w:pPr>
            <w:r w:rsidRPr="00535424">
              <w:rPr>
                <w:bCs/>
                <w:sz w:val="26"/>
                <w:szCs w:val="26"/>
              </w:rPr>
              <w:t>Более 20 000</w:t>
            </w:r>
          </w:p>
        </w:tc>
      </w:tr>
      <w:tr w:rsidR="00A95CE4" w:rsidRPr="00B43954" w:rsidTr="008D08B3">
        <w:tc>
          <w:tcPr>
            <w:tcW w:w="534" w:type="dxa"/>
          </w:tcPr>
          <w:p w:rsidR="00A95CE4" w:rsidRPr="00B43954" w:rsidRDefault="00A95CE4" w:rsidP="002E065E">
            <w:pPr>
              <w:pStyle w:val="a8"/>
              <w:widowControl w:val="0"/>
              <w:spacing w:after="0"/>
              <w:ind w:left="0"/>
              <w:rPr>
                <w:bCs/>
                <w:sz w:val="28"/>
                <w:szCs w:val="28"/>
              </w:rPr>
            </w:pPr>
            <w:r w:rsidRPr="00B43954">
              <w:rPr>
                <w:bCs/>
                <w:sz w:val="28"/>
                <w:szCs w:val="28"/>
              </w:rPr>
              <w:t>5</w:t>
            </w:r>
          </w:p>
        </w:tc>
        <w:tc>
          <w:tcPr>
            <w:tcW w:w="4819" w:type="dxa"/>
          </w:tcPr>
          <w:p w:rsidR="00A95CE4" w:rsidRPr="00535424" w:rsidRDefault="00A95CE4" w:rsidP="002E065E">
            <w:pPr>
              <w:pStyle w:val="a8"/>
              <w:widowControl w:val="0"/>
              <w:spacing w:after="0"/>
              <w:ind w:left="0"/>
              <w:rPr>
                <w:bCs/>
                <w:sz w:val="26"/>
                <w:szCs w:val="26"/>
              </w:rPr>
            </w:pPr>
            <w:r w:rsidRPr="00535424">
              <w:rPr>
                <w:bCs/>
                <w:sz w:val="26"/>
                <w:szCs w:val="26"/>
              </w:rPr>
              <w:t>Количество молодежи в возрасте от 14 до 3</w:t>
            </w:r>
            <w:r w:rsidR="0000580E">
              <w:rPr>
                <w:bCs/>
                <w:sz w:val="26"/>
                <w:szCs w:val="26"/>
              </w:rPr>
              <w:t>0 лет с диагнозом «А</w:t>
            </w:r>
            <w:r w:rsidRPr="00535424">
              <w:rPr>
                <w:bCs/>
                <w:sz w:val="26"/>
                <w:szCs w:val="26"/>
              </w:rPr>
              <w:t>лкоголизм» (чел.)</w:t>
            </w:r>
          </w:p>
        </w:tc>
        <w:tc>
          <w:tcPr>
            <w:tcW w:w="2126" w:type="dxa"/>
          </w:tcPr>
          <w:p w:rsidR="00A95CE4" w:rsidRPr="00535424" w:rsidRDefault="00A95CE4" w:rsidP="002E065E">
            <w:pPr>
              <w:pStyle w:val="a8"/>
              <w:widowControl w:val="0"/>
              <w:spacing w:after="0"/>
              <w:ind w:left="0"/>
              <w:jc w:val="center"/>
              <w:rPr>
                <w:bCs/>
                <w:sz w:val="26"/>
                <w:szCs w:val="26"/>
              </w:rPr>
            </w:pPr>
            <w:r w:rsidRPr="00535424">
              <w:rPr>
                <w:bCs/>
                <w:sz w:val="26"/>
                <w:szCs w:val="26"/>
              </w:rPr>
              <w:t>191</w:t>
            </w:r>
          </w:p>
        </w:tc>
        <w:tc>
          <w:tcPr>
            <w:tcW w:w="2092" w:type="dxa"/>
          </w:tcPr>
          <w:p w:rsidR="00A95CE4" w:rsidRPr="00535424" w:rsidRDefault="00A95CE4" w:rsidP="002E065E">
            <w:pPr>
              <w:pStyle w:val="a8"/>
              <w:widowControl w:val="0"/>
              <w:spacing w:after="0"/>
              <w:ind w:left="0"/>
              <w:jc w:val="center"/>
              <w:rPr>
                <w:bCs/>
                <w:sz w:val="26"/>
                <w:szCs w:val="26"/>
              </w:rPr>
            </w:pPr>
            <w:r w:rsidRPr="00535424">
              <w:rPr>
                <w:bCs/>
                <w:sz w:val="26"/>
                <w:szCs w:val="26"/>
              </w:rPr>
              <w:t>217</w:t>
            </w:r>
          </w:p>
        </w:tc>
      </w:tr>
      <w:tr w:rsidR="00A95CE4" w:rsidRPr="00B43954" w:rsidTr="008D08B3">
        <w:tc>
          <w:tcPr>
            <w:tcW w:w="534" w:type="dxa"/>
          </w:tcPr>
          <w:p w:rsidR="00A95CE4" w:rsidRPr="00B43954" w:rsidRDefault="00A95CE4" w:rsidP="002E065E">
            <w:pPr>
              <w:pStyle w:val="a8"/>
              <w:widowControl w:val="0"/>
              <w:spacing w:after="0"/>
              <w:ind w:left="0"/>
              <w:rPr>
                <w:bCs/>
                <w:sz w:val="28"/>
                <w:szCs w:val="28"/>
              </w:rPr>
            </w:pPr>
            <w:r w:rsidRPr="00B43954">
              <w:rPr>
                <w:bCs/>
                <w:sz w:val="28"/>
                <w:szCs w:val="28"/>
              </w:rPr>
              <w:t>6</w:t>
            </w:r>
          </w:p>
        </w:tc>
        <w:tc>
          <w:tcPr>
            <w:tcW w:w="4819" w:type="dxa"/>
          </w:tcPr>
          <w:p w:rsidR="00A95CE4" w:rsidRPr="00535424" w:rsidRDefault="00A95CE4" w:rsidP="002E065E">
            <w:pPr>
              <w:pStyle w:val="a8"/>
              <w:widowControl w:val="0"/>
              <w:spacing w:after="0"/>
              <w:ind w:left="0"/>
              <w:rPr>
                <w:bCs/>
                <w:sz w:val="26"/>
                <w:szCs w:val="26"/>
              </w:rPr>
            </w:pPr>
            <w:r w:rsidRPr="00535424">
              <w:rPr>
                <w:bCs/>
                <w:sz w:val="26"/>
                <w:szCs w:val="26"/>
              </w:rPr>
              <w:t>Количество молодежи в возраст</w:t>
            </w:r>
            <w:r w:rsidR="0000580E">
              <w:rPr>
                <w:bCs/>
                <w:sz w:val="26"/>
                <w:szCs w:val="26"/>
              </w:rPr>
              <w:t>е от 14 до 30 лет с диагнозом «Н</w:t>
            </w:r>
            <w:r w:rsidRPr="00535424">
              <w:rPr>
                <w:bCs/>
                <w:sz w:val="26"/>
                <w:szCs w:val="26"/>
              </w:rPr>
              <w:t>аркомания»</w:t>
            </w:r>
          </w:p>
        </w:tc>
        <w:tc>
          <w:tcPr>
            <w:tcW w:w="2126" w:type="dxa"/>
          </w:tcPr>
          <w:p w:rsidR="00A95CE4" w:rsidRPr="00535424" w:rsidRDefault="00A95CE4" w:rsidP="002E065E">
            <w:pPr>
              <w:pStyle w:val="a8"/>
              <w:widowControl w:val="0"/>
              <w:spacing w:after="0"/>
              <w:ind w:left="0"/>
              <w:jc w:val="center"/>
              <w:rPr>
                <w:bCs/>
                <w:sz w:val="26"/>
                <w:szCs w:val="26"/>
              </w:rPr>
            </w:pPr>
            <w:r w:rsidRPr="00535424">
              <w:rPr>
                <w:bCs/>
                <w:sz w:val="26"/>
                <w:szCs w:val="26"/>
              </w:rPr>
              <w:t>130</w:t>
            </w:r>
          </w:p>
        </w:tc>
        <w:tc>
          <w:tcPr>
            <w:tcW w:w="2092" w:type="dxa"/>
          </w:tcPr>
          <w:p w:rsidR="00A95CE4" w:rsidRPr="00535424" w:rsidRDefault="00A95CE4" w:rsidP="002E065E">
            <w:pPr>
              <w:pStyle w:val="a8"/>
              <w:widowControl w:val="0"/>
              <w:spacing w:after="0"/>
              <w:ind w:left="0"/>
              <w:jc w:val="center"/>
              <w:rPr>
                <w:bCs/>
                <w:sz w:val="26"/>
                <w:szCs w:val="26"/>
              </w:rPr>
            </w:pPr>
            <w:r w:rsidRPr="00535424">
              <w:rPr>
                <w:bCs/>
                <w:sz w:val="26"/>
                <w:szCs w:val="26"/>
              </w:rPr>
              <w:t>121</w:t>
            </w:r>
          </w:p>
        </w:tc>
      </w:tr>
      <w:tr w:rsidR="00A95CE4" w:rsidRPr="00B43954" w:rsidTr="008D08B3">
        <w:tc>
          <w:tcPr>
            <w:tcW w:w="534" w:type="dxa"/>
          </w:tcPr>
          <w:p w:rsidR="00A95CE4" w:rsidRPr="00B43954" w:rsidRDefault="00A95CE4" w:rsidP="002E065E">
            <w:pPr>
              <w:pStyle w:val="a8"/>
              <w:widowControl w:val="0"/>
              <w:spacing w:after="0"/>
              <w:ind w:left="0"/>
              <w:rPr>
                <w:bCs/>
                <w:sz w:val="28"/>
                <w:szCs w:val="28"/>
              </w:rPr>
            </w:pPr>
            <w:r w:rsidRPr="00B43954">
              <w:rPr>
                <w:bCs/>
                <w:sz w:val="28"/>
                <w:szCs w:val="28"/>
              </w:rPr>
              <w:t>7</w:t>
            </w:r>
          </w:p>
        </w:tc>
        <w:tc>
          <w:tcPr>
            <w:tcW w:w="4819" w:type="dxa"/>
          </w:tcPr>
          <w:p w:rsidR="00A95CE4" w:rsidRPr="00535424" w:rsidRDefault="00A95CE4" w:rsidP="002E065E">
            <w:pPr>
              <w:pStyle w:val="a8"/>
              <w:widowControl w:val="0"/>
              <w:spacing w:after="0"/>
              <w:ind w:left="0"/>
              <w:rPr>
                <w:bCs/>
                <w:sz w:val="26"/>
                <w:szCs w:val="26"/>
              </w:rPr>
            </w:pPr>
            <w:r w:rsidRPr="00535424">
              <w:rPr>
                <w:bCs/>
                <w:sz w:val="26"/>
                <w:szCs w:val="26"/>
              </w:rPr>
              <w:t>Количество молодежи в возраст</w:t>
            </w:r>
            <w:r w:rsidR="0000580E">
              <w:rPr>
                <w:bCs/>
                <w:sz w:val="26"/>
                <w:szCs w:val="26"/>
              </w:rPr>
              <w:t>е от 14 до 30 лет с диагнозом «Т</w:t>
            </w:r>
            <w:r w:rsidRPr="00535424">
              <w:rPr>
                <w:bCs/>
                <w:sz w:val="26"/>
                <w:szCs w:val="26"/>
              </w:rPr>
              <w:t>оксикомания» (чел.)</w:t>
            </w:r>
          </w:p>
        </w:tc>
        <w:tc>
          <w:tcPr>
            <w:tcW w:w="2126" w:type="dxa"/>
          </w:tcPr>
          <w:p w:rsidR="00A95CE4" w:rsidRPr="00535424" w:rsidRDefault="00A95CE4" w:rsidP="002E065E">
            <w:pPr>
              <w:pStyle w:val="a8"/>
              <w:widowControl w:val="0"/>
              <w:spacing w:after="0"/>
              <w:ind w:left="0"/>
              <w:jc w:val="center"/>
              <w:rPr>
                <w:bCs/>
                <w:sz w:val="26"/>
                <w:szCs w:val="26"/>
              </w:rPr>
            </w:pPr>
            <w:r w:rsidRPr="00535424">
              <w:rPr>
                <w:bCs/>
                <w:sz w:val="26"/>
                <w:szCs w:val="26"/>
              </w:rPr>
              <w:t>1</w:t>
            </w:r>
          </w:p>
        </w:tc>
        <w:tc>
          <w:tcPr>
            <w:tcW w:w="2092" w:type="dxa"/>
          </w:tcPr>
          <w:p w:rsidR="00A95CE4" w:rsidRPr="00535424" w:rsidRDefault="00A95CE4" w:rsidP="002E065E">
            <w:pPr>
              <w:pStyle w:val="a8"/>
              <w:widowControl w:val="0"/>
              <w:spacing w:after="0"/>
              <w:ind w:left="0"/>
              <w:jc w:val="center"/>
              <w:rPr>
                <w:bCs/>
                <w:sz w:val="26"/>
                <w:szCs w:val="26"/>
              </w:rPr>
            </w:pPr>
            <w:r w:rsidRPr="00535424">
              <w:rPr>
                <w:bCs/>
                <w:sz w:val="26"/>
                <w:szCs w:val="26"/>
              </w:rPr>
              <w:t>-</w:t>
            </w:r>
          </w:p>
        </w:tc>
      </w:tr>
    </w:tbl>
    <w:p w:rsidR="00A95CE4" w:rsidRDefault="00A95CE4" w:rsidP="002E065E">
      <w:pPr>
        <w:widowControl w:val="0"/>
        <w:spacing w:after="75" w:line="360" w:lineRule="auto"/>
        <w:ind w:firstLine="300"/>
        <w:jc w:val="both"/>
        <w:rPr>
          <w:bCs/>
          <w:sz w:val="28"/>
          <w:szCs w:val="28"/>
        </w:rPr>
      </w:pPr>
    </w:p>
    <w:p w:rsidR="00106B02" w:rsidRDefault="00A95CE4" w:rsidP="002E065E">
      <w:pPr>
        <w:widowControl w:val="0"/>
        <w:spacing w:after="75" w:line="360" w:lineRule="auto"/>
        <w:ind w:firstLine="300"/>
        <w:jc w:val="both"/>
        <w:rPr>
          <w:bCs/>
          <w:sz w:val="28"/>
          <w:szCs w:val="28"/>
        </w:rPr>
      </w:pPr>
      <w:r w:rsidRPr="00433759">
        <w:rPr>
          <w:bCs/>
          <w:sz w:val="28"/>
          <w:szCs w:val="28"/>
        </w:rPr>
        <w:t>Снижение количества</w:t>
      </w:r>
      <w:r>
        <w:rPr>
          <w:bCs/>
          <w:sz w:val="28"/>
          <w:szCs w:val="28"/>
        </w:rPr>
        <w:t xml:space="preserve"> трудоустроенных подростков связано с уменьшением объемов бюджетного финансирования. </w:t>
      </w:r>
    </w:p>
    <w:p w:rsidR="00106B02" w:rsidRDefault="00A95CE4" w:rsidP="00106B02">
      <w:pPr>
        <w:widowControl w:val="0"/>
        <w:spacing w:line="360" w:lineRule="auto"/>
        <w:ind w:firstLine="708"/>
        <w:jc w:val="both"/>
        <w:rPr>
          <w:sz w:val="28"/>
          <w:szCs w:val="28"/>
        </w:rPr>
      </w:pPr>
      <w:r>
        <w:rPr>
          <w:bCs/>
          <w:sz w:val="28"/>
          <w:szCs w:val="28"/>
        </w:rPr>
        <w:t xml:space="preserve"> </w:t>
      </w:r>
      <w:r w:rsidR="00106B02" w:rsidRPr="00B2041D">
        <w:rPr>
          <w:b/>
          <w:color w:val="000000"/>
          <w:spacing w:val="-3"/>
          <w:sz w:val="28"/>
          <w:szCs w:val="28"/>
        </w:rPr>
        <w:t>Уровень и качество жизни</w:t>
      </w:r>
      <w:r w:rsidR="00106B02">
        <w:rPr>
          <w:color w:val="000000"/>
          <w:spacing w:val="-3"/>
          <w:sz w:val="28"/>
          <w:szCs w:val="28"/>
        </w:rPr>
        <w:t xml:space="preserve"> </w:t>
      </w:r>
      <w:r w:rsidR="00106B02">
        <w:rPr>
          <w:b/>
          <w:color w:val="000000"/>
          <w:spacing w:val="-3"/>
          <w:sz w:val="28"/>
          <w:szCs w:val="28"/>
        </w:rPr>
        <w:t>населения.</w:t>
      </w:r>
      <w:r w:rsidR="00106B02">
        <w:rPr>
          <w:color w:val="000000"/>
          <w:spacing w:val="-3"/>
          <w:sz w:val="28"/>
          <w:szCs w:val="28"/>
        </w:rPr>
        <w:t xml:space="preserve"> </w:t>
      </w:r>
      <w:r w:rsidR="00106B02" w:rsidRPr="00786962">
        <w:rPr>
          <w:sz w:val="28"/>
          <w:szCs w:val="28"/>
        </w:rPr>
        <w:t>На территории</w:t>
      </w:r>
      <w:r w:rsidR="00106B02">
        <w:rPr>
          <w:sz w:val="28"/>
          <w:szCs w:val="28"/>
        </w:rPr>
        <w:t xml:space="preserve"> городского округа по итогам 2009 года</w:t>
      </w:r>
      <w:r w:rsidR="00106B02" w:rsidRPr="00786962">
        <w:rPr>
          <w:sz w:val="28"/>
          <w:szCs w:val="28"/>
        </w:rPr>
        <w:t xml:space="preserve"> </w:t>
      </w:r>
      <w:r w:rsidR="00106B02" w:rsidRPr="00B860DD">
        <w:rPr>
          <w:sz w:val="28"/>
          <w:szCs w:val="28"/>
        </w:rPr>
        <w:t>среднемесячная заработная плата</w:t>
      </w:r>
      <w:r w:rsidR="00106B02" w:rsidRPr="00D45315">
        <w:rPr>
          <w:sz w:val="28"/>
          <w:szCs w:val="28"/>
        </w:rPr>
        <w:t xml:space="preserve"> одного работающего выросла по сравнению с началом года на 4,2% и достигл</w:t>
      </w:r>
      <w:r w:rsidR="00FD4B23">
        <w:rPr>
          <w:sz w:val="28"/>
          <w:szCs w:val="28"/>
        </w:rPr>
        <w:t>а на 1 января 2010 года  16520,0  рублей</w:t>
      </w:r>
      <w:r w:rsidR="00106B02" w:rsidRPr="00D45315">
        <w:rPr>
          <w:sz w:val="28"/>
          <w:szCs w:val="28"/>
        </w:rPr>
        <w:t>.</w:t>
      </w:r>
      <w:r w:rsidR="00106B02">
        <w:rPr>
          <w:sz w:val="28"/>
          <w:szCs w:val="28"/>
        </w:rPr>
        <w:t xml:space="preserve"> Реальная заработная плата в январе-декабре 2009 года против соответствующего периода 2008 года уменьшилась на 3,8%. Величина заработной платы в городском округе выше аналогичного республиканского показателя в 1,1 раза. Среди городов Салават занимает третье место после Уфы и Янаула.</w:t>
      </w:r>
    </w:p>
    <w:p w:rsidR="0000580E" w:rsidRDefault="00AD7B9F" w:rsidP="00AD7B9F">
      <w:pPr>
        <w:widowControl w:val="0"/>
        <w:spacing w:line="360" w:lineRule="auto"/>
        <w:ind w:firstLine="709"/>
        <w:rPr>
          <w:b/>
          <w:sz w:val="26"/>
          <w:szCs w:val="26"/>
        </w:rPr>
      </w:pPr>
      <w:r>
        <w:rPr>
          <w:b/>
          <w:sz w:val="26"/>
          <w:szCs w:val="26"/>
        </w:rPr>
        <w:t xml:space="preserve">          </w:t>
      </w:r>
    </w:p>
    <w:p w:rsidR="0044454D" w:rsidRDefault="0000580E" w:rsidP="0000580E">
      <w:pPr>
        <w:widowControl w:val="0"/>
        <w:spacing w:line="276" w:lineRule="auto"/>
        <w:ind w:firstLine="709"/>
        <w:rPr>
          <w:b/>
          <w:sz w:val="26"/>
          <w:szCs w:val="26"/>
        </w:rPr>
      </w:pPr>
      <w:r>
        <w:rPr>
          <w:b/>
          <w:sz w:val="26"/>
          <w:szCs w:val="26"/>
        </w:rPr>
        <w:t xml:space="preserve">             </w:t>
      </w:r>
    </w:p>
    <w:p w:rsidR="00106B02" w:rsidRPr="0000580E" w:rsidRDefault="00106B02" w:rsidP="0000580E">
      <w:pPr>
        <w:widowControl w:val="0"/>
        <w:spacing w:line="276" w:lineRule="auto"/>
        <w:ind w:firstLine="709"/>
        <w:rPr>
          <w:b/>
          <w:sz w:val="28"/>
          <w:szCs w:val="28"/>
        </w:rPr>
      </w:pPr>
      <w:r w:rsidRPr="0000580E">
        <w:rPr>
          <w:b/>
          <w:sz w:val="28"/>
          <w:szCs w:val="28"/>
        </w:rPr>
        <w:lastRenderedPageBreak/>
        <w:t>Среднемесячная заработная плата работников</w:t>
      </w:r>
    </w:p>
    <w:p w:rsidR="00106B02" w:rsidRPr="00082CF3" w:rsidRDefault="00106B02" w:rsidP="0000580E">
      <w:pPr>
        <w:widowControl w:val="0"/>
        <w:spacing w:line="276" w:lineRule="auto"/>
        <w:ind w:left="1415" w:firstLine="709"/>
        <w:jc w:val="center"/>
        <w:rPr>
          <w:b/>
          <w:sz w:val="28"/>
          <w:szCs w:val="28"/>
        </w:rPr>
      </w:pPr>
      <w:r w:rsidRPr="0000580E">
        <w:rPr>
          <w:b/>
          <w:sz w:val="28"/>
          <w:szCs w:val="28"/>
        </w:rPr>
        <w:t xml:space="preserve">предприятий и организаций           </w:t>
      </w:r>
      <w:r>
        <w:rPr>
          <w:b/>
          <w:sz w:val="28"/>
          <w:szCs w:val="28"/>
        </w:rPr>
        <w:t xml:space="preserve">      </w:t>
      </w:r>
      <w:r>
        <w:rPr>
          <w:b/>
          <w:sz w:val="28"/>
          <w:szCs w:val="28"/>
        </w:rPr>
        <w:tab/>
      </w:r>
      <w:r>
        <w:rPr>
          <w:b/>
          <w:sz w:val="28"/>
          <w:szCs w:val="28"/>
        </w:rPr>
        <w:tab/>
      </w:r>
      <w:r w:rsidRPr="00D40EB8">
        <w:rPr>
          <w:bCs/>
          <w:sz w:val="28"/>
          <w:szCs w:val="28"/>
        </w:rPr>
        <w:t>(</w:t>
      </w:r>
      <w:r w:rsidRPr="00DD5199">
        <w:rPr>
          <w:bCs/>
          <w:sz w:val="28"/>
          <w:szCs w:val="28"/>
        </w:rPr>
        <w:t>рублей)</w:t>
      </w:r>
    </w:p>
    <w:tbl>
      <w:tblPr>
        <w:tblW w:w="9628" w:type="dxa"/>
        <w:tblCellMar>
          <w:left w:w="0" w:type="dxa"/>
          <w:right w:w="0" w:type="dxa"/>
        </w:tblCellMar>
        <w:tblLook w:val="04A0"/>
      </w:tblPr>
      <w:tblGrid>
        <w:gridCol w:w="3369"/>
        <w:gridCol w:w="1275"/>
        <w:gridCol w:w="1276"/>
        <w:gridCol w:w="1276"/>
        <w:gridCol w:w="1276"/>
        <w:gridCol w:w="1156"/>
      </w:tblGrid>
      <w:tr w:rsidR="00106B02" w:rsidRPr="00EA0151" w:rsidTr="00FD11BF">
        <w:trPr>
          <w:trHeight w:val="244"/>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40" w:after="40"/>
              <w:jc w:val="center"/>
            </w:pPr>
            <w:r w:rsidRPr="00DE01A1">
              <w:t> </w:t>
            </w:r>
          </w:p>
        </w:tc>
        <w:tc>
          <w:tcPr>
            <w:tcW w:w="12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06B02" w:rsidRPr="00DE01A1" w:rsidRDefault="00106B02" w:rsidP="004D0A06">
            <w:pPr>
              <w:widowControl w:val="0"/>
              <w:spacing w:before="40" w:after="40"/>
              <w:jc w:val="center"/>
            </w:pPr>
            <w:r w:rsidRPr="00DE01A1">
              <w:t>2005</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06B02" w:rsidRPr="00DE01A1" w:rsidRDefault="00106B02" w:rsidP="004D0A06">
            <w:pPr>
              <w:widowControl w:val="0"/>
              <w:spacing w:before="40" w:after="40"/>
              <w:jc w:val="center"/>
            </w:pPr>
            <w:r w:rsidRPr="00DE01A1">
              <w:t>2006</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06B02" w:rsidRPr="00DE01A1" w:rsidRDefault="00106B02" w:rsidP="004D0A06">
            <w:pPr>
              <w:widowControl w:val="0"/>
              <w:spacing w:before="40" w:after="40"/>
              <w:jc w:val="center"/>
            </w:pPr>
            <w:r w:rsidRPr="00DE01A1">
              <w:t>2007</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06B02" w:rsidRPr="00DE01A1" w:rsidRDefault="00106B02" w:rsidP="004D0A06">
            <w:pPr>
              <w:widowControl w:val="0"/>
              <w:spacing w:before="40" w:after="40"/>
              <w:jc w:val="center"/>
            </w:pPr>
            <w:r w:rsidRPr="00DE01A1">
              <w:t>2008</w:t>
            </w:r>
          </w:p>
        </w:tc>
        <w:tc>
          <w:tcPr>
            <w:tcW w:w="115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06B02" w:rsidRPr="00DE01A1" w:rsidRDefault="00106B02" w:rsidP="004D0A06">
            <w:pPr>
              <w:widowControl w:val="0"/>
              <w:spacing w:before="40" w:after="40"/>
              <w:jc w:val="center"/>
            </w:pPr>
            <w:r w:rsidRPr="00DE01A1">
              <w:t>2009</w:t>
            </w:r>
          </w:p>
        </w:tc>
      </w:tr>
      <w:tr w:rsidR="00106B02" w:rsidRPr="00EA0151" w:rsidTr="00FD11BF">
        <w:trPr>
          <w:trHeight w:val="668"/>
        </w:trPr>
        <w:tc>
          <w:tcPr>
            <w:tcW w:w="3369" w:type="dxa"/>
            <w:tcBorders>
              <w:top w:val="nil"/>
              <w:left w:val="single" w:sz="8" w:space="0" w:color="000000"/>
              <w:bottom w:val="nil"/>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pPr>
            <w:r w:rsidRPr="00DE01A1">
              <w:rPr>
                <w:b/>
              </w:rPr>
              <w:t>По республике</w:t>
            </w:r>
            <w:r w:rsidRPr="00DE01A1">
              <w:t xml:space="preserve"> </w:t>
            </w:r>
          </w:p>
          <w:p w:rsidR="00106B02" w:rsidRPr="00DE01A1" w:rsidRDefault="00106B02" w:rsidP="004D0A06">
            <w:pPr>
              <w:widowControl w:val="0"/>
              <w:spacing w:before="120"/>
              <w:ind w:left="57"/>
            </w:pPr>
            <w:r w:rsidRPr="00DE01A1">
              <w:t xml:space="preserve"> в том числе</w:t>
            </w:r>
          </w:p>
        </w:tc>
        <w:tc>
          <w:tcPr>
            <w:tcW w:w="1275" w:type="dxa"/>
            <w:tcBorders>
              <w:top w:val="nil"/>
              <w:left w:val="nil"/>
              <w:bottom w:val="nil"/>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rPr>
                <w:b/>
              </w:rPr>
            </w:pPr>
            <w:r w:rsidRPr="00DE01A1">
              <w:rPr>
                <w:b/>
              </w:rPr>
              <w:t>6612</w:t>
            </w:r>
          </w:p>
        </w:tc>
        <w:tc>
          <w:tcPr>
            <w:tcW w:w="1276" w:type="dxa"/>
            <w:tcBorders>
              <w:top w:val="nil"/>
              <w:left w:val="nil"/>
              <w:bottom w:val="nil"/>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rPr>
                <w:b/>
              </w:rPr>
            </w:pPr>
            <w:r w:rsidRPr="00DE01A1">
              <w:rPr>
                <w:b/>
              </w:rPr>
              <w:t>8632</w:t>
            </w:r>
          </w:p>
        </w:tc>
        <w:tc>
          <w:tcPr>
            <w:tcW w:w="1276" w:type="dxa"/>
            <w:tcBorders>
              <w:top w:val="nil"/>
              <w:left w:val="nil"/>
              <w:bottom w:val="nil"/>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rPr>
                <w:b/>
              </w:rPr>
            </w:pPr>
            <w:r w:rsidRPr="00DE01A1">
              <w:rPr>
                <w:b/>
              </w:rPr>
              <w:t>11027</w:t>
            </w:r>
          </w:p>
        </w:tc>
        <w:tc>
          <w:tcPr>
            <w:tcW w:w="1276" w:type="dxa"/>
            <w:tcBorders>
              <w:top w:val="nil"/>
              <w:left w:val="nil"/>
              <w:bottom w:val="nil"/>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rPr>
                <w:b/>
              </w:rPr>
            </w:pPr>
            <w:r w:rsidRPr="00DE01A1">
              <w:rPr>
                <w:b/>
              </w:rPr>
              <w:t>14084</w:t>
            </w:r>
          </w:p>
        </w:tc>
        <w:tc>
          <w:tcPr>
            <w:tcW w:w="1156" w:type="dxa"/>
            <w:tcBorders>
              <w:top w:val="nil"/>
              <w:left w:val="nil"/>
              <w:bottom w:val="nil"/>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rPr>
                <w:b/>
              </w:rPr>
            </w:pPr>
            <w:r w:rsidRPr="00DE01A1">
              <w:rPr>
                <w:b/>
              </w:rPr>
              <w:t>14951</w:t>
            </w:r>
          </w:p>
        </w:tc>
      </w:tr>
      <w:tr w:rsidR="00106B02" w:rsidRPr="00EA0151" w:rsidTr="00FD11BF">
        <w:tc>
          <w:tcPr>
            <w:tcW w:w="3369" w:type="dxa"/>
            <w:tcBorders>
              <w:top w:val="nil"/>
              <w:left w:val="single" w:sz="8" w:space="0" w:color="000000"/>
              <w:bottom w:val="nil"/>
              <w:right w:val="single" w:sz="8" w:space="0" w:color="000000"/>
            </w:tcBorders>
            <w:tcMar>
              <w:top w:w="0" w:type="dxa"/>
              <w:left w:w="108" w:type="dxa"/>
              <w:bottom w:w="0" w:type="dxa"/>
              <w:right w:w="108" w:type="dxa"/>
            </w:tcMar>
            <w:hideMark/>
          </w:tcPr>
          <w:p w:rsidR="00106B02" w:rsidRPr="00DE01A1" w:rsidRDefault="00106B02" w:rsidP="004D0A06">
            <w:pPr>
              <w:widowControl w:val="0"/>
            </w:pPr>
          </w:p>
        </w:tc>
        <w:tc>
          <w:tcPr>
            <w:tcW w:w="1275" w:type="dxa"/>
            <w:tcBorders>
              <w:top w:val="nil"/>
              <w:left w:val="nil"/>
              <w:bottom w:val="nil"/>
              <w:right w:val="single" w:sz="8" w:space="0" w:color="000000"/>
            </w:tcBorders>
            <w:tcMar>
              <w:top w:w="0" w:type="dxa"/>
              <w:left w:w="108" w:type="dxa"/>
              <w:bottom w:w="0" w:type="dxa"/>
              <w:right w:w="108" w:type="dxa"/>
            </w:tcMar>
            <w:hideMark/>
          </w:tcPr>
          <w:p w:rsidR="00106B02" w:rsidRPr="00DE01A1" w:rsidRDefault="00106B02" w:rsidP="00FD11BF">
            <w:pPr>
              <w:widowControl w:val="0"/>
              <w:jc w:val="center"/>
            </w:pPr>
          </w:p>
        </w:tc>
        <w:tc>
          <w:tcPr>
            <w:tcW w:w="1276" w:type="dxa"/>
            <w:tcBorders>
              <w:top w:val="nil"/>
              <w:left w:val="nil"/>
              <w:bottom w:val="nil"/>
              <w:right w:val="single" w:sz="8" w:space="0" w:color="000000"/>
            </w:tcBorders>
            <w:tcMar>
              <w:top w:w="0" w:type="dxa"/>
              <w:left w:w="108" w:type="dxa"/>
              <w:bottom w:w="0" w:type="dxa"/>
              <w:right w:w="108" w:type="dxa"/>
            </w:tcMar>
            <w:hideMark/>
          </w:tcPr>
          <w:p w:rsidR="00106B02" w:rsidRPr="00DE01A1" w:rsidRDefault="00106B02" w:rsidP="00FD11BF">
            <w:pPr>
              <w:widowControl w:val="0"/>
              <w:jc w:val="center"/>
            </w:pPr>
          </w:p>
        </w:tc>
        <w:tc>
          <w:tcPr>
            <w:tcW w:w="1276" w:type="dxa"/>
            <w:tcBorders>
              <w:top w:val="nil"/>
              <w:left w:val="nil"/>
              <w:bottom w:val="nil"/>
              <w:right w:val="single" w:sz="8" w:space="0" w:color="000000"/>
            </w:tcBorders>
            <w:tcMar>
              <w:top w:w="0" w:type="dxa"/>
              <w:left w:w="108" w:type="dxa"/>
              <w:bottom w:w="0" w:type="dxa"/>
              <w:right w:w="108" w:type="dxa"/>
            </w:tcMar>
            <w:hideMark/>
          </w:tcPr>
          <w:p w:rsidR="00106B02" w:rsidRPr="00DE01A1" w:rsidRDefault="00106B02" w:rsidP="00FD11BF">
            <w:pPr>
              <w:widowControl w:val="0"/>
              <w:jc w:val="center"/>
            </w:pPr>
          </w:p>
        </w:tc>
        <w:tc>
          <w:tcPr>
            <w:tcW w:w="1276" w:type="dxa"/>
            <w:tcBorders>
              <w:top w:val="nil"/>
              <w:left w:val="nil"/>
              <w:bottom w:val="nil"/>
              <w:right w:val="single" w:sz="8" w:space="0" w:color="000000"/>
            </w:tcBorders>
            <w:tcMar>
              <w:top w:w="0" w:type="dxa"/>
              <w:left w:w="108" w:type="dxa"/>
              <w:bottom w:w="0" w:type="dxa"/>
              <w:right w:w="108" w:type="dxa"/>
            </w:tcMar>
            <w:hideMark/>
          </w:tcPr>
          <w:p w:rsidR="00106B02" w:rsidRPr="00DE01A1" w:rsidRDefault="00106B02" w:rsidP="00FD11BF">
            <w:pPr>
              <w:widowControl w:val="0"/>
              <w:jc w:val="center"/>
            </w:pPr>
          </w:p>
        </w:tc>
        <w:tc>
          <w:tcPr>
            <w:tcW w:w="1156" w:type="dxa"/>
            <w:tcBorders>
              <w:top w:val="nil"/>
              <w:left w:val="nil"/>
              <w:bottom w:val="nil"/>
              <w:right w:val="single" w:sz="8" w:space="0" w:color="000000"/>
            </w:tcBorders>
            <w:tcMar>
              <w:top w:w="0" w:type="dxa"/>
              <w:left w:w="108" w:type="dxa"/>
              <w:bottom w:w="0" w:type="dxa"/>
              <w:right w:w="108" w:type="dxa"/>
            </w:tcMar>
            <w:hideMark/>
          </w:tcPr>
          <w:p w:rsidR="00106B02" w:rsidRPr="00DE01A1" w:rsidRDefault="00106B02" w:rsidP="00FD11BF">
            <w:pPr>
              <w:widowControl w:val="0"/>
              <w:jc w:val="right"/>
            </w:pPr>
          </w:p>
        </w:tc>
      </w:tr>
      <w:tr w:rsidR="00106B02" w:rsidRPr="00EA0151" w:rsidTr="00FD11BF">
        <w:tc>
          <w:tcPr>
            <w:tcW w:w="3369" w:type="dxa"/>
            <w:tcBorders>
              <w:top w:val="nil"/>
              <w:left w:val="single" w:sz="8" w:space="0" w:color="000000"/>
              <w:bottom w:val="nil"/>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p>
        </w:tc>
        <w:tc>
          <w:tcPr>
            <w:tcW w:w="1275" w:type="dxa"/>
            <w:tcBorders>
              <w:top w:val="nil"/>
              <w:left w:val="nil"/>
              <w:bottom w:val="nil"/>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p>
        </w:tc>
        <w:tc>
          <w:tcPr>
            <w:tcW w:w="1276" w:type="dxa"/>
            <w:tcBorders>
              <w:top w:val="nil"/>
              <w:left w:val="nil"/>
              <w:bottom w:val="nil"/>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p>
        </w:tc>
        <w:tc>
          <w:tcPr>
            <w:tcW w:w="1276" w:type="dxa"/>
            <w:tcBorders>
              <w:top w:val="nil"/>
              <w:left w:val="nil"/>
              <w:bottom w:val="nil"/>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p>
        </w:tc>
        <w:tc>
          <w:tcPr>
            <w:tcW w:w="1276" w:type="dxa"/>
            <w:tcBorders>
              <w:top w:val="nil"/>
              <w:left w:val="nil"/>
              <w:bottom w:val="nil"/>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p>
        </w:tc>
        <w:tc>
          <w:tcPr>
            <w:tcW w:w="1156" w:type="dxa"/>
            <w:tcBorders>
              <w:top w:val="nil"/>
              <w:left w:val="nil"/>
              <w:bottom w:val="nil"/>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г.Баймак</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4327</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5839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7433</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10635</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11241</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г.Белебей</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5892</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7429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9245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11086</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10909</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г.Белорецк</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6150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7646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9888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12652</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13978</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г.Бирск</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5059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6841</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8581</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11048</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12371</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г.Благовещенск</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6245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9153</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11568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14078</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14097</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г.Давлеканово</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4956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6255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7944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10082</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11383</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г.Дюртюли</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7128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8519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10902</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13551</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12966</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г.Ишимбай</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6576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7778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9656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12050</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12652</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г.Мелеуз</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5036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6356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8092</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10401</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10561</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г.Туймазы</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5752</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7383</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9450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12006</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12094</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г.Учалы</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7997</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10397</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13456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center"/>
            </w:pPr>
            <w:r w:rsidRPr="00DE01A1">
              <w:t>15657</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15479</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г.Янаул</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8386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9902</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12274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15681</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18029</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Городские округа:</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 </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 </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г.Уфа</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9836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12190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15373</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19202</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20315</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г.Агидель</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5668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7035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10556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10798</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11589</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г.Кумертау</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5478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7125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8704</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10518</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12276</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г.Нефтекамск</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7429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9563</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11691</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14279</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13194</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г.Октябрьский</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6886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8858</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11065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13469</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14392</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rPr>
                <w:b/>
              </w:rPr>
            </w:pPr>
            <w:r w:rsidRPr="00DE01A1">
              <w:rPr>
                <w:b/>
              </w:rPr>
              <w:t>г.Салават</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rPr>
                <w:b/>
              </w:rPr>
            </w:pPr>
            <w:r w:rsidRPr="00DE01A1">
              <w:rPr>
                <w:b/>
              </w:rPr>
              <w:t>9266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rPr>
                <w:b/>
              </w:rPr>
            </w:pPr>
            <w:r w:rsidRPr="00DE01A1">
              <w:rPr>
                <w:b/>
              </w:rPr>
              <w:t>10526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rPr>
                <w:b/>
              </w:rPr>
            </w:pPr>
            <w:r w:rsidRPr="00DE01A1">
              <w:rPr>
                <w:b/>
              </w:rPr>
              <w:t>13090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rPr>
                <w:b/>
              </w:rPr>
            </w:pPr>
            <w:r w:rsidRPr="00DE01A1">
              <w:rPr>
                <w:b/>
              </w:rPr>
              <w:t>15844</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rPr>
                <w:b/>
              </w:rPr>
            </w:pPr>
            <w:r w:rsidRPr="00DE01A1">
              <w:rPr>
                <w:b/>
              </w:rPr>
              <w:t>16520</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г.Сибай</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5805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7912</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10119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12592</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13127</w:t>
            </w:r>
          </w:p>
        </w:tc>
      </w:tr>
      <w:tr w:rsidR="00106B02" w:rsidRPr="00EA0151" w:rsidTr="00FD11BF">
        <w:tc>
          <w:tcPr>
            <w:tcW w:w="336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4D0A06">
            <w:pPr>
              <w:widowControl w:val="0"/>
              <w:spacing w:before="120"/>
              <w:ind w:left="57"/>
            </w:pPr>
            <w:r w:rsidRPr="00DE01A1">
              <w:t>г.Стерлитамак</w:t>
            </w:r>
          </w:p>
        </w:tc>
        <w:tc>
          <w:tcPr>
            <w:tcW w:w="1275"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7810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9386</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11109</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13308</w:t>
            </w:r>
          </w:p>
        </w:tc>
        <w:tc>
          <w:tcPr>
            <w:tcW w:w="1156"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106B02" w:rsidRPr="00DE01A1" w:rsidRDefault="00106B02" w:rsidP="00FD11BF">
            <w:pPr>
              <w:widowControl w:val="0"/>
              <w:spacing w:before="120" w:line="264" w:lineRule="auto"/>
              <w:ind w:right="340"/>
              <w:jc w:val="right"/>
            </w:pPr>
            <w:r w:rsidRPr="00DE01A1">
              <w:t>14388</w:t>
            </w:r>
          </w:p>
        </w:tc>
      </w:tr>
    </w:tbl>
    <w:p w:rsidR="00AD7B9F" w:rsidRDefault="00AD7B9F" w:rsidP="00106B02">
      <w:pPr>
        <w:widowControl w:val="0"/>
        <w:rPr>
          <w:sz w:val="26"/>
          <w:szCs w:val="26"/>
        </w:rPr>
      </w:pPr>
    </w:p>
    <w:p w:rsidR="00106B02" w:rsidRDefault="00106B02" w:rsidP="00106B02">
      <w:pPr>
        <w:widowControl w:val="0"/>
        <w:rPr>
          <w:sz w:val="26"/>
          <w:szCs w:val="26"/>
        </w:rPr>
      </w:pPr>
      <w:r w:rsidRPr="00EA0151">
        <w:rPr>
          <w:sz w:val="26"/>
          <w:szCs w:val="26"/>
        </w:rPr>
        <w:t>Данные представлены без учета предприятий малого предпринимательства</w:t>
      </w:r>
      <w:r>
        <w:rPr>
          <w:sz w:val="26"/>
          <w:szCs w:val="26"/>
        </w:rPr>
        <w:t>.</w:t>
      </w:r>
    </w:p>
    <w:p w:rsidR="00FD4B23" w:rsidRDefault="00FD4B23" w:rsidP="00CE7404">
      <w:pPr>
        <w:jc w:val="center"/>
        <w:rPr>
          <w:b/>
          <w:sz w:val="26"/>
          <w:szCs w:val="26"/>
        </w:rPr>
      </w:pPr>
    </w:p>
    <w:p w:rsidR="00106B02" w:rsidRDefault="00106B02" w:rsidP="00CE7404">
      <w:pPr>
        <w:jc w:val="center"/>
        <w:rPr>
          <w:b/>
          <w:sz w:val="26"/>
          <w:szCs w:val="26"/>
        </w:rPr>
      </w:pPr>
      <w:r w:rsidRPr="004949CE">
        <w:rPr>
          <w:b/>
          <w:sz w:val="26"/>
          <w:szCs w:val="26"/>
        </w:rPr>
        <w:t>Денежные  доходы населения</w:t>
      </w:r>
    </w:p>
    <w:p w:rsidR="00CE7404" w:rsidRPr="004949CE" w:rsidRDefault="00CE7404" w:rsidP="00CE7404">
      <w:pPr>
        <w:jc w:val="center"/>
        <w:rPr>
          <w:b/>
          <w:sz w:val="26"/>
          <w:szCs w:val="26"/>
        </w:rPr>
      </w:pPr>
    </w:p>
    <w:tbl>
      <w:tblPr>
        <w:tblStyle w:val="af2"/>
        <w:tblW w:w="9747" w:type="dxa"/>
        <w:tblLayout w:type="fixed"/>
        <w:tblLook w:val="04A0"/>
      </w:tblPr>
      <w:tblGrid>
        <w:gridCol w:w="2552"/>
        <w:gridCol w:w="1242"/>
        <w:gridCol w:w="709"/>
        <w:gridCol w:w="1134"/>
        <w:gridCol w:w="708"/>
        <w:gridCol w:w="993"/>
        <w:gridCol w:w="708"/>
        <w:gridCol w:w="993"/>
        <w:gridCol w:w="708"/>
      </w:tblGrid>
      <w:tr w:rsidR="00106B02" w:rsidRPr="004949CE" w:rsidTr="00FD11BF">
        <w:tc>
          <w:tcPr>
            <w:tcW w:w="2552" w:type="dxa"/>
          </w:tcPr>
          <w:p w:rsidR="00106B02" w:rsidRPr="004949CE" w:rsidRDefault="00106B02" w:rsidP="004D0A06">
            <w:pPr>
              <w:jc w:val="center"/>
              <w:rPr>
                <w:sz w:val="26"/>
                <w:szCs w:val="26"/>
              </w:rPr>
            </w:pPr>
          </w:p>
        </w:tc>
        <w:tc>
          <w:tcPr>
            <w:tcW w:w="1242" w:type="dxa"/>
          </w:tcPr>
          <w:p w:rsidR="00106B02" w:rsidRPr="004949CE" w:rsidRDefault="00106B02" w:rsidP="004D0A06">
            <w:pPr>
              <w:jc w:val="center"/>
              <w:rPr>
                <w:sz w:val="26"/>
                <w:szCs w:val="26"/>
              </w:rPr>
            </w:pPr>
            <w:r w:rsidRPr="004949CE">
              <w:rPr>
                <w:sz w:val="26"/>
                <w:szCs w:val="26"/>
              </w:rPr>
              <w:t>2007</w:t>
            </w:r>
          </w:p>
        </w:tc>
        <w:tc>
          <w:tcPr>
            <w:tcW w:w="709" w:type="dxa"/>
          </w:tcPr>
          <w:p w:rsidR="00106B02" w:rsidRPr="004949CE" w:rsidRDefault="00106B02" w:rsidP="004D0A06">
            <w:pPr>
              <w:jc w:val="center"/>
              <w:rPr>
                <w:sz w:val="26"/>
                <w:szCs w:val="26"/>
              </w:rPr>
            </w:pPr>
            <w:r w:rsidRPr="004949CE">
              <w:rPr>
                <w:sz w:val="26"/>
                <w:szCs w:val="26"/>
              </w:rPr>
              <w:t xml:space="preserve">Уд. </w:t>
            </w:r>
            <w:r w:rsidRPr="004949CE">
              <w:rPr>
                <w:sz w:val="26"/>
                <w:szCs w:val="26"/>
              </w:rPr>
              <w:lastRenderedPageBreak/>
              <w:t>вес</w:t>
            </w:r>
          </w:p>
        </w:tc>
        <w:tc>
          <w:tcPr>
            <w:tcW w:w="1134" w:type="dxa"/>
          </w:tcPr>
          <w:p w:rsidR="00106B02" w:rsidRPr="004949CE" w:rsidRDefault="00106B02" w:rsidP="004D0A06">
            <w:pPr>
              <w:jc w:val="center"/>
              <w:rPr>
                <w:sz w:val="26"/>
                <w:szCs w:val="26"/>
              </w:rPr>
            </w:pPr>
            <w:r w:rsidRPr="004949CE">
              <w:rPr>
                <w:sz w:val="26"/>
                <w:szCs w:val="26"/>
              </w:rPr>
              <w:lastRenderedPageBreak/>
              <w:t>2008</w:t>
            </w:r>
          </w:p>
        </w:tc>
        <w:tc>
          <w:tcPr>
            <w:tcW w:w="708" w:type="dxa"/>
          </w:tcPr>
          <w:p w:rsidR="00106B02" w:rsidRPr="004949CE" w:rsidRDefault="00106B02" w:rsidP="004D0A06">
            <w:pPr>
              <w:jc w:val="center"/>
              <w:rPr>
                <w:sz w:val="26"/>
                <w:szCs w:val="26"/>
              </w:rPr>
            </w:pPr>
            <w:r w:rsidRPr="004949CE">
              <w:rPr>
                <w:sz w:val="26"/>
                <w:szCs w:val="26"/>
              </w:rPr>
              <w:t xml:space="preserve">Уд. </w:t>
            </w:r>
            <w:r w:rsidRPr="004949CE">
              <w:rPr>
                <w:sz w:val="26"/>
                <w:szCs w:val="26"/>
              </w:rPr>
              <w:lastRenderedPageBreak/>
              <w:t>вес</w:t>
            </w:r>
          </w:p>
        </w:tc>
        <w:tc>
          <w:tcPr>
            <w:tcW w:w="993" w:type="dxa"/>
          </w:tcPr>
          <w:p w:rsidR="00106B02" w:rsidRPr="004949CE" w:rsidRDefault="00106B02" w:rsidP="004D0A06">
            <w:pPr>
              <w:jc w:val="center"/>
              <w:rPr>
                <w:sz w:val="26"/>
                <w:szCs w:val="26"/>
              </w:rPr>
            </w:pPr>
            <w:r w:rsidRPr="004949CE">
              <w:rPr>
                <w:sz w:val="26"/>
                <w:szCs w:val="26"/>
              </w:rPr>
              <w:lastRenderedPageBreak/>
              <w:t>2009</w:t>
            </w:r>
          </w:p>
        </w:tc>
        <w:tc>
          <w:tcPr>
            <w:tcW w:w="708" w:type="dxa"/>
          </w:tcPr>
          <w:p w:rsidR="00106B02" w:rsidRPr="004949CE" w:rsidRDefault="00106B02" w:rsidP="004D0A06">
            <w:pPr>
              <w:jc w:val="center"/>
              <w:rPr>
                <w:sz w:val="26"/>
                <w:szCs w:val="26"/>
              </w:rPr>
            </w:pPr>
            <w:r w:rsidRPr="004949CE">
              <w:rPr>
                <w:sz w:val="26"/>
                <w:szCs w:val="26"/>
              </w:rPr>
              <w:t xml:space="preserve">Уд. </w:t>
            </w:r>
            <w:r w:rsidRPr="004949CE">
              <w:rPr>
                <w:sz w:val="26"/>
                <w:szCs w:val="26"/>
              </w:rPr>
              <w:lastRenderedPageBreak/>
              <w:t>вес</w:t>
            </w:r>
          </w:p>
        </w:tc>
        <w:tc>
          <w:tcPr>
            <w:tcW w:w="993" w:type="dxa"/>
          </w:tcPr>
          <w:p w:rsidR="00106B02" w:rsidRPr="004949CE" w:rsidRDefault="00106B02" w:rsidP="004D0A06">
            <w:pPr>
              <w:jc w:val="center"/>
              <w:rPr>
                <w:sz w:val="26"/>
                <w:szCs w:val="26"/>
              </w:rPr>
            </w:pPr>
            <w:r w:rsidRPr="004949CE">
              <w:rPr>
                <w:sz w:val="26"/>
                <w:szCs w:val="26"/>
              </w:rPr>
              <w:lastRenderedPageBreak/>
              <w:t>2010</w:t>
            </w:r>
          </w:p>
          <w:p w:rsidR="00106B02" w:rsidRPr="004949CE" w:rsidRDefault="00106B02" w:rsidP="004D0A06">
            <w:pPr>
              <w:jc w:val="center"/>
              <w:rPr>
                <w:sz w:val="26"/>
                <w:szCs w:val="26"/>
              </w:rPr>
            </w:pPr>
            <w:r w:rsidRPr="004949CE">
              <w:rPr>
                <w:sz w:val="26"/>
                <w:szCs w:val="26"/>
              </w:rPr>
              <w:lastRenderedPageBreak/>
              <w:t>оценка</w:t>
            </w:r>
          </w:p>
        </w:tc>
        <w:tc>
          <w:tcPr>
            <w:tcW w:w="708" w:type="dxa"/>
          </w:tcPr>
          <w:p w:rsidR="00106B02" w:rsidRPr="004949CE" w:rsidRDefault="00106B02" w:rsidP="004D0A06">
            <w:pPr>
              <w:jc w:val="center"/>
              <w:rPr>
                <w:sz w:val="26"/>
                <w:szCs w:val="26"/>
              </w:rPr>
            </w:pPr>
            <w:r w:rsidRPr="004949CE">
              <w:rPr>
                <w:sz w:val="26"/>
                <w:szCs w:val="26"/>
              </w:rPr>
              <w:lastRenderedPageBreak/>
              <w:t xml:space="preserve">Уд. </w:t>
            </w:r>
            <w:r w:rsidRPr="004949CE">
              <w:rPr>
                <w:sz w:val="26"/>
                <w:szCs w:val="26"/>
              </w:rPr>
              <w:lastRenderedPageBreak/>
              <w:t>вес</w:t>
            </w:r>
          </w:p>
        </w:tc>
      </w:tr>
      <w:tr w:rsidR="00106B02" w:rsidRPr="004949CE" w:rsidTr="00FD11BF">
        <w:tc>
          <w:tcPr>
            <w:tcW w:w="2552" w:type="dxa"/>
          </w:tcPr>
          <w:p w:rsidR="00106B02" w:rsidRPr="004949CE" w:rsidRDefault="00106B02" w:rsidP="004D0A06">
            <w:pPr>
              <w:rPr>
                <w:sz w:val="26"/>
                <w:szCs w:val="26"/>
              </w:rPr>
            </w:pPr>
            <w:r w:rsidRPr="004949CE">
              <w:rPr>
                <w:sz w:val="26"/>
                <w:szCs w:val="26"/>
              </w:rPr>
              <w:lastRenderedPageBreak/>
              <w:t>Денежные доходы населения</w:t>
            </w:r>
            <w:r>
              <w:rPr>
                <w:sz w:val="26"/>
                <w:szCs w:val="26"/>
              </w:rPr>
              <w:t>- всего,</w:t>
            </w:r>
            <w:r w:rsidRPr="004949CE">
              <w:rPr>
                <w:sz w:val="26"/>
                <w:szCs w:val="26"/>
              </w:rPr>
              <w:t xml:space="preserve"> в том числе:</w:t>
            </w:r>
          </w:p>
        </w:tc>
        <w:tc>
          <w:tcPr>
            <w:tcW w:w="1242" w:type="dxa"/>
          </w:tcPr>
          <w:p w:rsidR="00106B02" w:rsidRPr="004949CE" w:rsidRDefault="00106B02" w:rsidP="004D0A06">
            <w:pPr>
              <w:jc w:val="center"/>
              <w:rPr>
                <w:sz w:val="26"/>
                <w:szCs w:val="26"/>
              </w:rPr>
            </w:pPr>
            <w:r w:rsidRPr="004949CE">
              <w:rPr>
                <w:sz w:val="26"/>
                <w:szCs w:val="26"/>
              </w:rPr>
              <w:t>17520,5</w:t>
            </w:r>
          </w:p>
        </w:tc>
        <w:tc>
          <w:tcPr>
            <w:tcW w:w="709" w:type="dxa"/>
          </w:tcPr>
          <w:p w:rsidR="00106B02" w:rsidRPr="004949CE" w:rsidRDefault="00106B02" w:rsidP="004D0A06">
            <w:pPr>
              <w:jc w:val="center"/>
              <w:rPr>
                <w:sz w:val="26"/>
                <w:szCs w:val="26"/>
              </w:rPr>
            </w:pPr>
            <w:r w:rsidRPr="004949CE">
              <w:rPr>
                <w:sz w:val="26"/>
                <w:szCs w:val="26"/>
              </w:rPr>
              <w:t>100</w:t>
            </w:r>
          </w:p>
        </w:tc>
        <w:tc>
          <w:tcPr>
            <w:tcW w:w="1134" w:type="dxa"/>
          </w:tcPr>
          <w:p w:rsidR="00106B02" w:rsidRPr="004949CE" w:rsidRDefault="00106B02" w:rsidP="004D0A06">
            <w:pPr>
              <w:jc w:val="center"/>
              <w:rPr>
                <w:sz w:val="26"/>
                <w:szCs w:val="26"/>
              </w:rPr>
            </w:pPr>
            <w:r w:rsidRPr="004949CE">
              <w:rPr>
                <w:sz w:val="26"/>
                <w:szCs w:val="26"/>
              </w:rPr>
              <w:t>22503,6</w:t>
            </w:r>
          </w:p>
        </w:tc>
        <w:tc>
          <w:tcPr>
            <w:tcW w:w="708" w:type="dxa"/>
          </w:tcPr>
          <w:p w:rsidR="00106B02" w:rsidRPr="004949CE" w:rsidRDefault="00106B02" w:rsidP="004D0A06">
            <w:pPr>
              <w:jc w:val="center"/>
              <w:rPr>
                <w:sz w:val="26"/>
                <w:szCs w:val="26"/>
              </w:rPr>
            </w:pPr>
            <w:r w:rsidRPr="004949CE">
              <w:rPr>
                <w:sz w:val="26"/>
                <w:szCs w:val="26"/>
              </w:rPr>
              <w:t>100</w:t>
            </w:r>
          </w:p>
        </w:tc>
        <w:tc>
          <w:tcPr>
            <w:tcW w:w="993" w:type="dxa"/>
          </w:tcPr>
          <w:p w:rsidR="00106B02" w:rsidRPr="004949CE" w:rsidRDefault="00106B02" w:rsidP="004D0A06">
            <w:pPr>
              <w:jc w:val="center"/>
              <w:rPr>
                <w:sz w:val="26"/>
                <w:szCs w:val="26"/>
              </w:rPr>
            </w:pPr>
            <w:r w:rsidRPr="004949CE">
              <w:rPr>
                <w:sz w:val="26"/>
                <w:szCs w:val="26"/>
              </w:rPr>
              <w:t>29900</w:t>
            </w:r>
          </w:p>
        </w:tc>
        <w:tc>
          <w:tcPr>
            <w:tcW w:w="708" w:type="dxa"/>
          </w:tcPr>
          <w:p w:rsidR="00106B02" w:rsidRPr="004949CE" w:rsidRDefault="00106B02" w:rsidP="004D0A06">
            <w:pPr>
              <w:jc w:val="center"/>
              <w:rPr>
                <w:sz w:val="26"/>
                <w:szCs w:val="26"/>
              </w:rPr>
            </w:pPr>
            <w:r w:rsidRPr="004949CE">
              <w:rPr>
                <w:sz w:val="26"/>
                <w:szCs w:val="26"/>
              </w:rPr>
              <w:t>100</w:t>
            </w:r>
          </w:p>
        </w:tc>
        <w:tc>
          <w:tcPr>
            <w:tcW w:w="993" w:type="dxa"/>
          </w:tcPr>
          <w:p w:rsidR="00106B02" w:rsidRPr="004949CE" w:rsidRDefault="00106B02" w:rsidP="004D0A06">
            <w:pPr>
              <w:jc w:val="center"/>
              <w:rPr>
                <w:sz w:val="26"/>
                <w:szCs w:val="26"/>
              </w:rPr>
            </w:pPr>
            <w:r w:rsidRPr="004949CE">
              <w:rPr>
                <w:sz w:val="26"/>
                <w:szCs w:val="26"/>
              </w:rPr>
              <w:t>32830</w:t>
            </w:r>
          </w:p>
        </w:tc>
        <w:tc>
          <w:tcPr>
            <w:tcW w:w="708" w:type="dxa"/>
          </w:tcPr>
          <w:p w:rsidR="00106B02" w:rsidRPr="004949CE" w:rsidRDefault="00106B02" w:rsidP="004D0A06">
            <w:pPr>
              <w:jc w:val="center"/>
              <w:rPr>
                <w:sz w:val="26"/>
                <w:szCs w:val="26"/>
              </w:rPr>
            </w:pPr>
            <w:r w:rsidRPr="004949CE">
              <w:rPr>
                <w:sz w:val="26"/>
                <w:szCs w:val="26"/>
              </w:rPr>
              <w:t>100</w:t>
            </w:r>
          </w:p>
        </w:tc>
      </w:tr>
      <w:tr w:rsidR="00106B02" w:rsidRPr="004949CE" w:rsidTr="00FD11BF">
        <w:tc>
          <w:tcPr>
            <w:tcW w:w="2552" w:type="dxa"/>
          </w:tcPr>
          <w:p w:rsidR="00106B02" w:rsidRPr="004949CE" w:rsidRDefault="00106B02" w:rsidP="004D0A06">
            <w:pPr>
              <w:rPr>
                <w:sz w:val="26"/>
                <w:szCs w:val="26"/>
              </w:rPr>
            </w:pPr>
            <w:r w:rsidRPr="004949CE">
              <w:rPr>
                <w:sz w:val="26"/>
                <w:szCs w:val="26"/>
              </w:rPr>
              <w:t>Доходы от предпринимательской деятельности</w:t>
            </w:r>
          </w:p>
        </w:tc>
        <w:tc>
          <w:tcPr>
            <w:tcW w:w="1242" w:type="dxa"/>
          </w:tcPr>
          <w:p w:rsidR="00106B02" w:rsidRPr="004949CE" w:rsidRDefault="00106B02" w:rsidP="004D0A06">
            <w:pPr>
              <w:jc w:val="center"/>
              <w:rPr>
                <w:sz w:val="26"/>
                <w:szCs w:val="26"/>
              </w:rPr>
            </w:pPr>
            <w:r w:rsidRPr="004949CE">
              <w:rPr>
                <w:sz w:val="26"/>
                <w:szCs w:val="26"/>
              </w:rPr>
              <w:t>5650,7</w:t>
            </w:r>
          </w:p>
        </w:tc>
        <w:tc>
          <w:tcPr>
            <w:tcW w:w="709" w:type="dxa"/>
          </w:tcPr>
          <w:p w:rsidR="00106B02" w:rsidRPr="004949CE" w:rsidRDefault="00106B02" w:rsidP="004D0A06">
            <w:pPr>
              <w:jc w:val="center"/>
              <w:rPr>
                <w:sz w:val="26"/>
                <w:szCs w:val="26"/>
              </w:rPr>
            </w:pPr>
            <w:r w:rsidRPr="004949CE">
              <w:rPr>
                <w:sz w:val="26"/>
                <w:szCs w:val="26"/>
              </w:rPr>
              <w:t>32,3</w:t>
            </w:r>
          </w:p>
        </w:tc>
        <w:tc>
          <w:tcPr>
            <w:tcW w:w="1134" w:type="dxa"/>
          </w:tcPr>
          <w:p w:rsidR="00106B02" w:rsidRPr="004949CE" w:rsidRDefault="00106B02" w:rsidP="004D0A06">
            <w:pPr>
              <w:jc w:val="center"/>
              <w:rPr>
                <w:sz w:val="26"/>
                <w:szCs w:val="26"/>
              </w:rPr>
            </w:pPr>
            <w:r w:rsidRPr="004949CE">
              <w:rPr>
                <w:sz w:val="26"/>
                <w:szCs w:val="26"/>
              </w:rPr>
              <w:t>9106,3</w:t>
            </w:r>
          </w:p>
        </w:tc>
        <w:tc>
          <w:tcPr>
            <w:tcW w:w="708" w:type="dxa"/>
          </w:tcPr>
          <w:p w:rsidR="00106B02" w:rsidRPr="004949CE" w:rsidRDefault="00106B02" w:rsidP="004D0A06">
            <w:pPr>
              <w:jc w:val="center"/>
              <w:rPr>
                <w:sz w:val="26"/>
                <w:szCs w:val="26"/>
              </w:rPr>
            </w:pPr>
            <w:r w:rsidRPr="004949CE">
              <w:rPr>
                <w:sz w:val="26"/>
                <w:szCs w:val="26"/>
              </w:rPr>
              <w:t>40,4</w:t>
            </w:r>
          </w:p>
        </w:tc>
        <w:tc>
          <w:tcPr>
            <w:tcW w:w="993" w:type="dxa"/>
          </w:tcPr>
          <w:p w:rsidR="00106B02" w:rsidRPr="004949CE" w:rsidRDefault="00106B02" w:rsidP="004D0A06">
            <w:pPr>
              <w:jc w:val="center"/>
              <w:rPr>
                <w:sz w:val="26"/>
                <w:szCs w:val="26"/>
              </w:rPr>
            </w:pPr>
            <w:r w:rsidRPr="004949CE">
              <w:rPr>
                <w:sz w:val="26"/>
                <w:szCs w:val="26"/>
              </w:rPr>
              <w:t>12093</w:t>
            </w:r>
          </w:p>
        </w:tc>
        <w:tc>
          <w:tcPr>
            <w:tcW w:w="708" w:type="dxa"/>
          </w:tcPr>
          <w:p w:rsidR="00106B02" w:rsidRPr="004949CE" w:rsidRDefault="00106B02" w:rsidP="004D0A06">
            <w:pPr>
              <w:jc w:val="center"/>
              <w:rPr>
                <w:sz w:val="26"/>
                <w:szCs w:val="26"/>
              </w:rPr>
            </w:pPr>
            <w:r w:rsidRPr="004949CE">
              <w:rPr>
                <w:sz w:val="26"/>
                <w:szCs w:val="26"/>
              </w:rPr>
              <w:t>40,4</w:t>
            </w:r>
          </w:p>
        </w:tc>
        <w:tc>
          <w:tcPr>
            <w:tcW w:w="993" w:type="dxa"/>
          </w:tcPr>
          <w:p w:rsidR="00106B02" w:rsidRPr="004949CE" w:rsidRDefault="00106B02" w:rsidP="004D0A06">
            <w:pPr>
              <w:jc w:val="center"/>
              <w:rPr>
                <w:sz w:val="26"/>
                <w:szCs w:val="26"/>
              </w:rPr>
            </w:pPr>
            <w:r w:rsidRPr="004949CE">
              <w:rPr>
                <w:sz w:val="26"/>
                <w:szCs w:val="26"/>
              </w:rPr>
              <w:t>13278</w:t>
            </w:r>
          </w:p>
        </w:tc>
        <w:tc>
          <w:tcPr>
            <w:tcW w:w="708" w:type="dxa"/>
          </w:tcPr>
          <w:p w:rsidR="00106B02" w:rsidRPr="004949CE" w:rsidRDefault="00106B02" w:rsidP="004D0A06">
            <w:pPr>
              <w:jc w:val="center"/>
              <w:rPr>
                <w:sz w:val="26"/>
                <w:szCs w:val="26"/>
              </w:rPr>
            </w:pPr>
            <w:r w:rsidRPr="004949CE">
              <w:rPr>
                <w:sz w:val="26"/>
                <w:szCs w:val="26"/>
              </w:rPr>
              <w:t>40,4</w:t>
            </w:r>
          </w:p>
        </w:tc>
      </w:tr>
      <w:tr w:rsidR="00106B02" w:rsidRPr="004949CE" w:rsidTr="00FD11BF">
        <w:tc>
          <w:tcPr>
            <w:tcW w:w="2552" w:type="dxa"/>
          </w:tcPr>
          <w:p w:rsidR="00106B02" w:rsidRPr="004949CE" w:rsidRDefault="00106B02" w:rsidP="004D0A06">
            <w:pPr>
              <w:rPr>
                <w:sz w:val="26"/>
                <w:szCs w:val="26"/>
              </w:rPr>
            </w:pPr>
            <w:r w:rsidRPr="004949CE">
              <w:rPr>
                <w:sz w:val="26"/>
                <w:szCs w:val="26"/>
              </w:rPr>
              <w:t>Оплата труда</w:t>
            </w:r>
          </w:p>
        </w:tc>
        <w:tc>
          <w:tcPr>
            <w:tcW w:w="1242" w:type="dxa"/>
          </w:tcPr>
          <w:p w:rsidR="00106B02" w:rsidRPr="004949CE" w:rsidRDefault="00106B02" w:rsidP="004D0A06">
            <w:pPr>
              <w:jc w:val="center"/>
              <w:rPr>
                <w:sz w:val="26"/>
                <w:szCs w:val="26"/>
              </w:rPr>
            </w:pPr>
            <w:r w:rsidRPr="004949CE">
              <w:rPr>
                <w:sz w:val="26"/>
                <w:szCs w:val="26"/>
              </w:rPr>
              <w:t>9239,4</w:t>
            </w:r>
          </w:p>
        </w:tc>
        <w:tc>
          <w:tcPr>
            <w:tcW w:w="709" w:type="dxa"/>
          </w:tcPr>
          <w:p w:rsidR="00106B02" w:rsidRPr="004949CE" w:rsidRDefault="00106B02" w:rsidP="004D0A06">
            <w:pPr>
              <w:jc w:val="center"/>
              <w:rPr>
                <w:sz w:val="26"/>
                <w:szCs w:val="26"/>
              </w:rPr>
            </w:pPr>
            <w:r w:rsidRPr="004949CE">
              <w:rPr>
                <w:sz w:val="26"/>
                <w:szCs w:val="26"/>
              </w:rPr>
              <w:t>52,7</w:t>
            </w:r>
          </w:p>
        </w:tc>
        <w:tc>
          <w:tcPr>
            <w:tcW w:w="1134" w:type="dxa"/>
          </w:tcPr>
          <w:p w:rsidR="00106B02" w:rsidRPr="004949CE" w:rsidRDefault="00106B02" w:rsidP="004D0A06">
            <w:pPr>
              <w:jc w:val="center"/>
              <w:rPr>
                <w:sz w:val="26"/>
                <w:szCs w:val="26"/>
              </w:rPr>
            </w:pPr>
            <w:r w:rsidRPr="004949CE">
              <w:rPr>
                <w:sz w:val="26"/>
                <w:szCs w:val="26"/>
              </w:rPr>
              <w:t>10054,8</w:t>
            </w:r>
          </w:p>
        </w:tc>
        <w:tc>
          <w:tcPr>
            <w:tcW w:w="708" w:type="dxa"/>
          </w:tcPr>
          <w:p w:rsidR="00106B02" w:rsidRPr="004949CE" w:rsidRDefault="00106B02" w:rsidP="004D0A06">
            <w:pPr>
              <w:jc w:val="center"/>
              <w:rPr>
                <w:sz w:val="26"/>
                <w:szCs w:val="26"/>
              </w:rPr>
            </w:pPr>
            <w:r w:rsidRPr="004949CE">
              <w:rPr>
                <w:sz w:val="26"/>
                <w:szCs w:val="26"/>
              </w:rPr>
              <w:t>44,7</w:t>
            </w:r>
          </w:p>
        </w:tc>
        <w:tc>
          <w:tcPr>
            <w:tcW w:w="993" w:type="dxa"/>
          </w:tcPr>
          <w:p w:rsidR="00106B02" w:rsidRPr="004949CE" w:rsidRDefault="00106B02" w:rsidP="004D0A06">
            <w:pPr>
              <w:jc w:val="center"/>
              <w:rPr>
                <w:sz w:val="26"/>
                <w:szCs w:val="26"/>
              </w:rPr>
            </w:pPr>
            <w:r w:rsidRPr="004949CE">
              <w:rPr>
                <w:sz w:val="26"/>
                <w:szCs w:val="26"/>
              </w:rPr>
              <w:t>13368</w:t>
            </w:r>
          </w:p>
        </w:tc>
        <w:tc>
          <w:tcPr>
            <w:tcW w:w="708" w:type="dxa"/>
          </w:tcPr>
          <w:p w:rsidR="00106B02" w:rsidRPr="004949CE" w:rsidRDefault="00106B02" w:rsidP="004D0A06">
            <w:pPr>
              <w:jc w:val="center"/>
              <w:rPr>
                <w:sz w:val="26"/>
                <w:szCs w:val="26"/>
              </w:rPr>
            </w:pPr>
            <w:r w:rsidRPr="004949CE">
              <w:rPr>
                <w:sz w:val="26"/>
                <w:szCs w:val="26"/>
              </w:rPr>
              <w:t>44,7</w:t>
            </w:r>
          </w:p>
        </w:tc>
        <w:tc>
          <w:tcPr>
            <w:tcW w:w="993" w:type="dxa"/>
          </w:tcPr>
          <w:p w:rsidR="00106B02" w:rsidRPr="004949CE" w:rsidRDefault="00106B02" w:rsidP="004D0A06">
            <w:pPr>
              <w:jc w:val="center"/>
              <w:rPr>
                <w:sz w:val="26"/>
                <w:szCs w:val="26"/>
              </w:rPr>
            </w:pPr>
            <w:r w:rsidRPr="004949CE">
              <w:rPr>
                <w:sz w:val="26"/>
                <w:szCs w:val="26"/>
              </w:rPr>
              <w:t>14678</w:t>
            </w:r>
          </w:p>
        </w:tc>
        <w:tc>
          <w:tcPr>
            <w:tcW w:w="708" w:type="dxa"/>
          </w:tcPr>
          <w:p w:rsidR="00106B02" w:rsidRPr="004949CE" w:rsidRDefault="00106B02" w:rsidP="004D0A06">
            <w:pPr>
              <w:jc w:val="center"/>
              <w:rPr>
                <w:sz w:val="26"/>
                <w:szCs w:val="26"/>
              </w:rPr>
            </w:pPr>
            <w:r w:rsidRPr="004949CE">
              <w:rPr>
                <w:sz w:val="26"/>
                <w:szCs w:val="26"/>
              </w:rPr>
              <w:t>44,7</w:t>
            </w:r>
          </w:p>
        </w:tc>
      </w:tr>
      <w:tr w:rsidR="00106B02" w:rsidRPr="004949CE" w:rsidTr="00FD11BF">
        <w:tc>
          <w:tcPr>
            <w:tcW w:w="2552" w:type="dxa"/>
          </w:tcPr>
          <w:p w:rsidR="00106B02" w:rsidRPr="004949CE" w:rsidRDefault="00106B02" w:rsidP="004D0A06">
            <w:pPr>
              <w:rPr>
                <w:sz w:val="26"/>
                <w:szCs w:val="26"/>
              </w:rPr>
            </w:pPr>
            <w:r w:rsidRPr="004949CE">
              <w:rPr>
                <w:sz w:val="26"/>
                <w:szCs w:val="26"/>
              </w:rPr>
              <w:t>Социальные трансферты</w:t>
            </w:r>
          </w:p>
          <w:p w:rsidR="00106B02" w:rsidRPr="004949CE" w:rsidRDefault="00106B02" w:rsidP="004D0A06">
            <w:pPr>
              <w:rPr>
                <w:sz w:val="26"/>
                <w:szCs w:val="26"/>
              </w:rPr>
            </w:pPr>
            <w:r w:rsidRPr="004949CE">
              <w:rPr>
                <w:sz w:val="26"/>
                <w:szCs w:val="26"/>
              </w:rPr>
              <w:t>в том числе пенсии</w:t>
            </w:r>
          </w:p>
          <w:p w:rsidR="00106B02" w:rsidRPr="004949CE" w:rsidRDefault="00106B02" w:rsidP="004D0A06">
            <w:pPr>
              <w:rPr>
                <w:sz w:val="26"/>
                <w:szCs w:val="26"/>
              </w:rPr>
            </w:pPr>
            <w:r w:rsidRPr="004949CE">
              <w:rPr>
                <w:sz w:val="26"/>
                <w:szCs w:val="26"/>
              </w:rPr>
              <w:t>пособия и социальная помощь</w:t>
            </w:r>
          </w:p>
          <w:p w:rsidR="00106B02" w:rsidRPr="004949CE" w:rsidRDefault="00106B02" w:rsidP="004D0A06">
            <w:pPr>
              <w:rPr>
                <w:sz w:val="26"/>
                <w:szCs w:val="26"/>
              </w:rPr>
            </w:pPr>
            <w:r w:rsidRPr="004949CE">
              <w:rPr>
                <w:sz w:val="26"/>
                <w:szCs w:val="26"/>
              </w:rPr>
              <w:t>стипендии</w:t>
            </w:r>
          </w:p>
        </w:tc>
        <w:tc>
          <w:tcPr>
            <w:tcW w:w="1242" w:type="dxa"/>
          </w:tcPr>
          <w:p w:rsidR="00106B02" w:rsidRPr="004949CE" w:rsidRDefault="00106B02" w:rsidP="004D0A06">
            <w:pPr>
              <w:jc w:val="center"/>
              <w:rPr>
                <w:sz w:val="26"/>
                <w:szCs w:val="26"/>
              </w:rPr>
            </w:pPr>
            <w:r w:rsidRPr="004949CE">
              <w:rPr>
                <w:sz w:val="26"/>
                <w:szCs w:val="26"/>
              </w:rPr>
              <w:t>1941,3</w:t>
            </w:r>
          </w:p>
          <w:p w:rsidR="00106B02" w:rsidRPr="004949CE" w:rsidRDefault="00106B02" w:rsidP="004D0A06">
            <w:pPr>
              <w:jc w:val="center"/>
              <w:rPr>
                <w:sz w:val="26"/>
                <w:szCs w:val="26"/>
              </w:rPr>
            </w:pPr>
          </w:p>
          <w:p w:rsidR="00106B02" w:rsidRPr="004949CE" w:rsidRDefault="00106B02" w:rsidP="004D0A06">
            <w:pPr>
              <w:jc w:val="center"/>
              <w:rPr>
                <w:sz w:val="26"/>
                <w:szCs w:val="26"/>
              </w:rPr>
            </w:pPr>
            <w:r w:rsidRPr="004949CE">
              <w:rPr>
                <w:sz w:val="26"/>
                <w:szCs w:val="26"/>
              </w:rPr>
              <w:t>1686,7</w:t>
            </w:r>
          </w:p>
          <w:p w:rsidR="00106B02" w:rsidRPr="004949CE" w:rsidRDefault="00106B02" w:rsidP="004D0A06">
            <w:pPr>
              <w:jc w:val="center"/>
              <w:rPr>
                <w:sz w:val="26"/>
                <w:szCs w:val="26"/>
              </w:rPr>
            </w:pPr>
            <w:r w:rsidRPr="004949CE">
              <w:rPr>
                <w:sz w:val="26"/>
                <w:szCs w:val="26"/>
              </w:rPr>
              <w:t>235,7</w:t>
            </w:r>
          </w:p>
          <w:p w:rsidR="00106B02" w:rsidRPr="004949CE" w:rsidRDefault="00106B02" w:rsidP="004D0A06">
            <w:pPr>
              <w:jc w:val="center"/>
              <w:rPr>
                <w:sz w:val="26"/>
                <w:szCs w:val="26"/>
              </w:rPr>
            </w:pPr>
          </w:p>
          <w:p w:rsidR="00106B02" w:rsidRPr="004949CE" w:rsidRDefault="00106B02" w:rsidP="004D0A06">
            <w:pPr>
              <w:jc w:val="center"/>
              <w:rPr>
                <w:sz w:val="26"/>
                <w:szCs w:val="26"/>
              </w:rPr>
            </w:pPr>
            <w:r w:rsidRPr="004949CE">
              <w:rPr>
                <w:sz w:val="26"/>
                <w:szCs w:val="26"/>
              </w:rPr>
              <w:t>18,9</w:t>
            </w:r>
          </w:p>
        </w:tc>
        <w:tc>
          <w:tcPr>
            <w:tcW w:w="709" w:type="dxa"/>
          </w:tcPr>
          <w:p w:rsidR="00106B02" w:rsidRPr="004949CE" w:rsidRDefault="00106B02" w:rsidP="004D0A06">
            <w:pPr>
              <w:jc w:val="center"/>
              <w:rPr>
                <w:sz w:val="26"/>
                <w:szCs w:val="26"/>
              </w:rPr>
            </w:pPr>
            <w:r w:rsidRPr="004949CE">
              <w:rPr>
                <w:sz w:val="26"/>
                <w:szCs w:val="26"/>
              </w:rPr>
              <w:t>11,1</w:t>
            </w:r>
          </w:p>
        </w:tc>
        <w:tc>
          <w:tcPr>
            <w:tcW w:w="1134" w:type="dxa"/>
          </w:tcPr>
          <w:p w:rsidR="00106B02" w:rsidRPr="004949CE" w:rsidRDefault="00106B02" w:rsidP="004D0A06">
            <w:pPr>
              <w:jc w:val="center"/>
              <w:rPr>
                <w:sz w:val="26"/>
                <w:szCs w:val="26"/>
              </w:rPr>
            </w:pPr>
            <w:r w:rsidRPr="004949CE">
              <w:rPr>
                <w:sz w:val="26"/>
                <w:szCs w:val="26"/>
              </w:rPr>
              <w:t>2614,8</w:t>
            </w:r>
          </w:p>
          <w:p w:rsidR="00106B02" w:rsidRPr="004949CE" w:rsidRDefault="00106B02" w:rsidP="004D0A06">
            <w:pPr>
              <w:jc w:val="center"/>
              <w:rPr>
                <w:sz w:val="26"/>
                <w:szCs w:val="26"/>
              </w:rPr>
            </w:pPr>
          </w:p>
          <w:p w:rsidR="00106B02" w:rsidRPr="004949CE" w:rsidRDefault="00106B02" w:rsidP="004D0A06">
            <w:pPr>
              <w:jc w:val="center"/>
              <w:rPr>
                <w:sz w:val="26"/>
                <w:szCs w:val="26"/>
              </w:rPr>
            </w:pPr>
            <w:r w:rsidRPr="004949CE">
              <w:rPr>
                <w:sz w:val="26"/>
                <w:szCs w:val="26"/>
              </w:rPr>
              <w:t>2259,3</w:t>
            </w:r>
          </w:p>
          <w:p w:rsidR="00106B02" w:rsidRPr="004949CE" w:rsidRDefault="00106B02" w:rsidP="004D0A06">
            <w:pPr>
              <w:jc w:val="center"/>
              <w:rPr>
                <w:sz w:val="26"/>
                <w:szCs w:val="26"/>
              </w:rPr>
            </w:pPr>
            <w:r w:rsidRPr="004949CE">
              <w:rPr>
                <w:sz w:val="26"/>
                <w:szCs w:val="26"/>
              </w:rPr>
              <w:t>329,6</w:t>
            </w:r>
          </w:p>
          <w:p w:rsidR="00106B02" w:rsidRPr="004949CE" w:rsidRDefault="00106B02" w:rsidP="004D0A06">
            <w:pPr>
              <w:jc w:val="center"/>
              <w:rPr>
                <w:sz w:val="26"/>
                <w:szCs w:val="26"/>
              </w:rPr>
            </w:pPr>
          </w:p>
          <w:p w:rsidR="00106B02" w:rsidRPr="004949CE" w:rsidRDefault="00106B02" w:rsidP="004D0A06">
            <w:pPr>
              <w:jc w:val="center"/>
              <w:rPr>
                <w:sz w:val="26"/>
                <w:szCs w:val="26"/>
              </w:rPr>
            </w:pPr>
            <w:r w:rsidRPr="004949CE">
              <w:rPr>
                <w:sz w:val="26"/>
                <w:szCs w:val="26"/>
              </w:rPr>
              <w:t>25,9</w:t>
            </w:r>
          </w:p>
        </w:tc>
        <w:tc>
          <w:tcPr>
            <w:tcW w:w="708" w:type="dxa"/>
          </w:tcPr>
          <w:p w:rsidR="00106B02" w:rsidRPr="004949CE" w:rsidRDefault="00106B02" w:rsidP="004D0A06">
            <w:pPr>
              <w:jc w:val="center"/>
              <w:rPr>
                <w:sz w:val="26"/>
                <w:szCs w:val="26"/>
              </w:rPr>
            </w:pPr>
            <w:r w:rsidRPr="004949CE">
              <w:rPr>
                <w:sz w:val="26"/>
                <w:szCs w:val="26"/>
              </w:rPr>
              <w:t>11,6</w:t>
            </w:r>
          </w:p>
        </w:tc>
        <w:tc>
          <w:tcPr>
            <w:tcW w:w="993" w:type="dxa"/>
          </w:tcPr>
          <w:p w:rsidR="00106B02" w:rsidRPr="004949CE" w:rsidRDefault="00106B02" w:rsidP="004D0A06">
            <w:pPr>
              <w:jc w:val="center"/>
              <w:rPr>
                <w:sz w:val="26"/>
                <w:szCs w:val="26"/>
              </w:rPr>
            </w:pPr>
            <w:r w:rsidRPr="004949CE">
              <w:rPr>
                <w:sz w:val="26"/>
                <w:szCs w:val="26"/>
              </w:rPr>
              <w:t>3472,5</w:t>
            </w:r>
          </w:p>
          <w:p w:rsidR="00106B02" w:rsidRPr="004949CE" w:rsidRDefault="00106B02" w:rsidP="004D0A06">
            <w:pPr>
              <w:jc w:val="center"/>
              <w:rPr>
                <w:sz w:val="26"/>
                <w:szCs w:val="26"/>
              </w:rPr>
            </w:pPr>
          </w:p>
          <w:p w:rsidR="00106B02" w:rsidRPr="004949CE" w:rsidRDefault="00106B02" w:rsidP="004D0A06">
            <w:pPr>
              <w:jc w:val="center"/>
              <w:rPr>
                <w:sz w:val="26"/>
                <w:szCs w:val="26"/>
              </w:rPr>
            </w:pPr>
            <w:r w:rsidRPr="004949CE">
              <w:rPr>
                <w:sz w:val="26"/>
                <w:szCs w:val="26"/>
              </w:rPr>
              <w:t>3000,4</w:t>
            </w:r>
          </w:p>
          <w:p w:rsidR="00106B02" w:rsidRPr="004949CE" w:rsidRDefault="00106B02" w:rsidP="004D0A06">
            <w:pPr>
              <w:jc w:val="center"/>
              <w:rPr>
                <w:sz w:val="26"/>
                <w:szCs w:val="26"/>
              </w:rPr>
            </w:pPr>
            <w:r w:rsidRPr="004949CE">
              <w:rPr>
                <w:sz w:val="26"/>
                <w:szCs w:val="26"/>
              </w:rPr>
              <w:t>437,7</w:t>
            </w:r>
          </w:p>
          <w:p w:rsidR="00106B02" w:rsidRPr="004949CE" w:rsidRDefault="00106B02" w:rsidP="004D0A06">
            <w:pPr>
              <w:jc w:val="center"/>
              <w:rPr>
                <w:sz w:val="26"/>
                <w:szCs w:val="26"/>
              </w:rPr>
            </w:pPr>
          </w:p>
          <w:p w:rsidR="00106B02" w:rsidRPr="004949CE" w:rsidRDefault="00106B02" w:rsidP="004D0A06">
            <w:pPr>
              <w:jc w:val="center"/>
              <w:rPr>
                <w:sz w:val="26"/>
                <w:szCs w:val="26"/>
              </w:rPr>
            </w:pPr>
            <w:r w:rsidRPr="004949CE">
              <w:rPr>
                <w:sz w:val="26"/>
                <w:szCs w:val="26"/>
              </w:rPr>
              <w:t>34,4</w:t>
            </w:r>
          </w:p>
        </w:tc>
        <w:tc>
          <w:tcPr>
            <w:tcW w:w="708" w:type="dxa"/>
          </w:tcPr>
          <w:p w:rsidR="00106B02" w:rsidRPr="004949CE" w:rsidRDefault="00106B02" w:rsidP="004D0A06">
            <w:pPr>
              <w:jc w:val="center"/>
              <w:rPr>
                <w:sz w:val="26"/>
                <w:szCs w:val="26"/>
              </w:rPr>
            </w:pPr>
            <w:r w:rsidRPr="004949CE">
              <w:rPr>
                <w:sz w:val="26"/>
                <w:szCs w:val="26"/>
              </w:rPr>
              <w:t>11,6</w:t>
            </w:r>
          </w:p>
        </w:tc>
        <w:tc>
          <w:tcPr>
            <w:tcW w:w="993" w:type="dxa"/>
          </w:tcPr>
          <w:p w:rsidR="00106B02" w:rsidRPr="004949CE" w:rsidRDefault="00106B02" w:rsidP="004D0A06">
            <w:pPr>
              <w:jc w:val="center"/>
              <w:rPr>
                <w:sz w:val="26"/>
                <w:szCs w:val="26"/>
              </w:rPr>
            </w:pPr>
            <w:r w:rsidRPr="004949CE">
              <w:rPr>
                <w:sz w:val="26"/>
                <w:szCs w:val="26"/>
              </w:rPr>
              <w:t>3812,8</w:t>
            </w:r>
          </w:p>
          <w:p w:rsidR="00106B02" w:rsidRPr="004949CE" w:rsidRDefault="00106B02" w:rsidP="004D0A06">
            <w:pPr>
              <w:jc w:val="center"/>
              <w:rPr>
                <w:sz w:val="26"/>
                <w:szCs w:val="26"/>
              </w:rPr>
            </w:pPr>
          </w:p>
          <w:p w:rsidR="00106B02" w:rsidRPr="004949CE" w:rsidRDefault="00106B02" w:rsidP="004D0A06">
            <w:pPr>
              <w:jc w:val="center"/>
              <w:rPr>
                <w:sz w:val="26"/>
                <w:szCs w:val="26"/>
              </w:rPr>
            </w:pPr>
            <w:r w:rsidRPr="004949CE">
              <w:rPr>
                <w:sz w:val="26"/>
                <w:szCs w:val="26"/>
              </w:rPr>
              <w:t>3294,4</w:t>
            </w:r>
          </w:p>
          <w:p w:rsidR="00106B02" w:rsidRPr="004949CE" w:rsidRDefault="00106B02" w:rsidP="004D0A06">
            <w:pPr>
              <w:jc w:val="center"/>
              <w:rPr>
                <w:sz w:val="26"/>
                <w:szCs w:val="26"/>
              </w:rPr>
            </w:pPr>
            <w:r w:rsidRPr="004949CE">
              <w:rPr>
                <w:sz w:val="26"/>
                <w:szCs w:val="26"/>
              </w:rPr>
              <w:t>480,6</w:t>
            </w:r>
          </w:p>
          <w:p w:rsidR="00106B02" w:rsidRPr="004949CE" w:rsidRDefault="00106B02" w:rsidP="004D0A06">
            <w:pPr>
              <w:jc w:val="center"/>
              <w:rPr>
                <w:sz w:val="26"/>
                <w:szCs w:val="26"/>
              </w:rPr>
            </w:pPr>
          </w:p>
          <w:p w:rsidR="00106B02" w:rsidRPr="004949CE" w:rsidRDefault="00106B02" w:rsidP="004D0A06">
            <w:pPr>
              <w:jc w:val="center"/>
              <w:rPr>
                <w:sz w:val="26"/>
                <w:szCs w:val="26"/>
              </w:rPr>
            </w:pPr>
            <w:r w:rsidRPr="004949CE">
              <w:rPr>
                <w:sz w:val="26"/>
                <w:szCs w:val="26"/>
              </w:rPr>
              <w:t>37,8</w:t>
            </w:r>
          </w:p>
        </w:tc>
        <w:tc>
          <w:tcPr>
            <w:tcW w:w="708" w:type="dxa"/>
          </w:tcPr>
          <w:p w:rsidR="00106B02" w:rsidRPr="004949CE" w:rsidRDefault="00106B02" w:rsidP="004D0A06">
            <w:pPr>
              <w:jc w:val="center"/>
              <w:rPr>
                <w:sz w:val="26"/>
                <w:szCs w:val="26"/>
              </w:rPr>
            </w:pPr>
            <w:r w:rsidRPr="004949CE">
              <w:rPr>
                <w:sz w:val="26"/>
                <w:szCs w:val="26"/>
              </w:rPr>
              <w:t>11,6</w:t>
            </w:r>
          </w:p>
        </w:tc>
      </w:tr>
      <w:tr w:rsidR="00106B02" w:rsidRPr="004949CE" w:rsidTr="00FD11BF">
        <w:tc>
          <w:tcPr>
            <w:tcW w:w="2552" w:type="dxa"/>
          </w:tcPr>
          <w:p w:rsidR="00106B02" w:rsidRPr="004949CE" w:rsidRDefault="00106B02" w:rsidP="004D0A06">
            <w:pPr>
              <w:rPr>
                <w:sz w:val="26"/>
                <w:szCs w:val="26"/>
              </w:rPr>
            </w:pPr>
            <w:r w:rsidRPr="004949CE">
              <w:rPr>
                <w:sz w:val="26"/>
                <w:szCs w:val="26"/>
              </w:rPr>
              <w:t>Доходы от собственности</w:t>
            </w:r>
          </w:p>
        </w:tc>
        <w:tc>
          <w:tcPr>
            <w:tcW w:w="1242" w:type="dxa"/>
          </w:tcPr>
          <w:p w:rsidR="00106B02" w:rsidRPr="004949CE" w:rsidRDefault="00106B02" w:rsidP="004D0A06">
            <w:pPr>
              <w:jc w:val="center"/>
              <w:rPr>
                <w:sz w:val="26"/>
                <w:szCs w:val="26"/>
              </w:rPr>
            </w:pPr>
            <w:r w:rsidRPr="004949CE">
              <w:rPr>
                <w:sz w:val="26"/>
                <w:szCs w:val="26"/>
              </w:rPr>
              <w:t>123,4</w:t>
            </w:r>
          </w:p>
        </w:tc>
        <w:tc>
          <w:tcPr>
            <w:tcW w:w="709" w:type="dxa"/>
          </w:tcPr>
          <w:p w:rsidR="00106B02" w:rsidRPr="004949CE" w:rsidRDefault="00106B02" w:rsidP="004D0A06">
            <w:pPr>
              <w:jc w:val="center"/>
              <w:rPr>
                <w:sz w:val="26"/>
                <w:szCs w:val="26"/>
              </w:rPr>
            </w:pPr>
            <w:r w:rsidRPr="004949CE">
              <w:rPr>
                <w:sz w:val="26"/>
                <w:szCs w:val="26"/>
              </w:rPr>
              <w:t>0,7</w:t>
            </w:r>
          </w:p>
        </w:tc>
        <w:tc>
          <w:tcPr>
            <w:tcW w:w="1134" w:type="dxa"/>
          </w:tcPr>
          <w:p w:rsidR="00106B02" w:rsidRPr="004949CE" w:rsidRDefault="00106B02" w:rsidP="004D0A06">
            <w:pPr>
              <w:jc w:val="center"/>
              <w:rPr>
                <w:sz w:val="26"/>
                <w:szCs w:val="26"/>
              </w:rPr>
            </w:pPr>
            <w:r w:rsidRPr="004949CE">
              <w:rPr>
                <w:sz w:val="26"/>
                <w:szCs w:val="26"/>
              </w:rPr>
              <w:t>153,6</w:t>
            </w:r>
          </w:p>
        </w:tc>
        <w:tc>
          <w:tcPr>
            <w:tcW w:w="708" w:type="dxa"/>
          </w:tcPr>
          <w:p w:rsidR="00106B02" w:rsidRPr="004949CE" w:rsidRDefault="00106B02" w:rsidP="004D0A06">
            <w:pPr>
              <w:jc w:val="center"/>
              <w:rPr>
                <w:sz w:val="26"/>
                <w:szCs w:val="26"/>
              </w:rPr>
            </w:pPr>
            <w:r w:rsidRPr="004949CE">
              <w:rPr>
                <w:sz w:val="26"/>
                <w:szCs w:val="26"/>
              </w:rPr>
              <w:t>0,7</w:t>
            </w:r>
          </w:p>
        </w:tc>
        <w:tc>
          <w:tcPr>
            <w:tcW w:w="993" w:type="dxa"/>
          </w:tcPr>
          <w:p w:rsidR="00106B02" w:rsidRPr="004949CE" w:rsidRDefault="00106B02" w:rsidP="004D0A06">
            <w:pPr>
              <w:jc w:val="center"/>
              <w:rPr>
                <w:sz w:val="26"/>
                <w:szCs w:val="26"/>
              </w:rPr>
            </w:pPr>
            <w:r w:rsidRPr="004949CE">
              <w:rPr>
                <w:sz w:val="26"/>
                <w:szCs w:val="26"/>
              </w:rPr>
              <w:t>204</w:t>
            </w:r>
          </w:p>
        </w:tc>
        <w:tc>
          <w:tcPr>
            <w:tcW w:w="708" w:type="dxa"/>
          </w:tcPr>
          <w:p w:rsidR="00106B02" w:rsidRPr="004949CE" w:rsidRDefault="00106B02" w:rsidP="004D0A06">
            <w:pPr>
              <w:jc w:val="center"/>
              <w:rPr>
                <w:sz w:val="26"/>
                <w:szCs w:val="26"/>
              </w:rPr>
            </w:pPr>
            <w:r w:rsidRPr="004949CE">
              <w:rPr>
                <w:sz w:val="26"/>
                <w:szCs w:val="26"/>
              </w:rPr>
              <w:t>0,7</w:t>
            </w:r>
          </w:p>
        </w:tc>
        <w:tc>
          <w:tcPr>
            <w:tcW w:w="993" w:type="dxa"/>
          </w:tcPr>
          <w:p w:rsidR="00106B02" w:rsidRPr="004949CE" w:rsidRDefault="00106B02" w:rsidP="004D0A06">
            <w:pPr>
              <w:jc w:val="center"/>
              <w:rPr>
                <w:sz w:val="26"/>
                <w:szCs w:val="26"/>
              </w:rPr>
            </w:pPr>
            <w:r w:rsidRPr="004949CE">
              <w:rPr>
                <w:sz w:val="26"/>
                <w:szCs w:val="26"/>
              </w:rPr>
              <w:t>224</w:t>
            </w:r>
          </w:p>
        </w:tc>
        <w:tc>
          <w:tcPr>
            <w:tcW w:w="708" w:type="dxa"/>
          </w:tcPr>
          <w:p w:rsidR="00106B02" w:rsidRPr="004949CE" w:rsidRDefault="00106B02" w:rsidP="004D0A06">
            <w:pPr>
              <w:jc w:val="center"/>
              <w:rPr>
                <w:sz w:val="26"/>
                <w:szCs w:val="26"/>
              </w:rPr>
            </w:pPr>
            <w:r w:rsidRPr="004949CE">
              <w:rPr>
                <w:sz w:val="26"/>
                <w:szCs w:val="26"/>
              </w:rPr>
              <w:t>0,7</w:t>
            </w:r>
          </w:p>
        </w:tc>
      </w:tr>
      <w:tr w:rsidR="00106B02" w:rsidRPr="004949CE" w:rsidTr="00FD11BF">
        <w:tc>
          <w:tcPr>
            <w:tcW w:w="2552" w:type="dxa"/>
          </w:tcPr>
          <w:p w:rsidR="00106B02" w:rsidRPr="004949CE" w:rsidRDefault="00106B02" w:rsidP="004D0A06">
            <w:pPr>
              <w:rPr>
                <w:sz w:val="26"/>
                <w:szCs w:val="26"/>
              </w:rPr>
            </w:pPr>
            <w:r w:rsidRPr="004949CE">
              <w:rPr>
                <w:sz w:val="26"/>
                <w:szCs w:val="26"/>
              </w:rPr>
              <w:t>Другие доходы</w:t>
            </w:r>
          </w:p>
        </w:tc>
        <w:tc>
          <w:tcPr>
            <w:tcW w:w="1242" w:type="dxa"/>
          </w:tcPr>
          <w:p w:rsidR="00106B02" w:rsidRPr="004949CE" w:rsidRDefault="00106B02" w:rsidP="004D0A06">
            <w:pPr>
              <w:jc w:val="center"/>
              <w:rPr>
                <w:sz w:val="26"/>
                <w:szCs w:val="26"/>
              </w:rPr>
            </w:pPr>
            <w:r w:rsidRPr="004949CE">
              <w:rPr>
                <w:sz w:val="26"/>
                <w:szCs w:val="26"/>
              </w:rPr>
              <w:t>565,7</w:t>
            </w:r>
          </w:p>
        </w:tc>
        <w:tc>
          <w:tcPr>
            <w:tcW w:w="709" w:type="dxa"/>
          </w:tcPr>
          <w:p w:rsidR="00106B02" w:rsidRPr="004949CE" w:rsidRDefault="00106B02" w:rsidP="004D0A06">
            <w:pPr>
              <w:jc w:val="center"/>
              <w:rPr>
                <w:sz w:val="26"/>
                <w:szCs w:val="26"/>
              </w:rPr>
            </w:pPr>
            <w:r w:rsidRPr="004949CE">
              <w:rPr>
                <w:sz w:val="26"/>
                <w:szCs w:val="26"/>
              </w:rPr>
              <w:t>3,2</w:t>
            </w:r>
          </w:p>
        </w:tc>
        <w:tc>
          <w:tcPr>
            <w:tcW w:w="1134" w:type="dxa"/>
          </w:tcPr>
          <w:p w:rsidR="00106B02" w:rsidRPr="004949CE" w:rsidRDefault="00106B02" w:rsidP="004D0A06">
            <w:pPr>
              <w:jc w:val="center"/>
              <w:rPr>
                <w:sz w:val="26"/>
                <w:szCs w:val="26"/>
              </w:rPr>
            </w:pPr>
            <w:r w:rsidRPr="004949CE">
              <w:rPr>
                <w:sz w:val="26"/>
                <w:szCs w:val="26"/>
              </w:rPr>
              <w:t>574,1</w:t>
            </w:r>
          </w:p>
        </w:tc>
        <w:tc>
          <w:tcPr>
            <w:tcW w:w="708" w:type="dxa"/>
          </w:tcPr>
          <w:p w:rsidR="00106B02" w:rsidRPr="004949CE" w:rsidRDefault="00106B02" w:rsidP="004D0A06">
            <w:pPr>
              <w:jc w:val="center"/>
              <w:rPr>
                <w:sz w:val="26"/>
                <w:szCs w:val="26"/>
              </w:rPr>
            </w:pPr>
            <w:r w:rsidRPr="004949CE">
              <w:rPr>
                <w:sz w:val="26"/>
                <w:szCs w:val="26"/>
              </w:rPr>
              <w:t>2,6</w:t>
            </w:r>
          </w:p>
        </w:tc>
        <w:tc>
          <w:tcPr>
            <w:tcW w:w="993" w:type="dxa"/>
          </w:tcPr>
          <w:p w:rsidR="00106B02" w:rsidRPr="004949CE" w:rsidRDefault="00106B02" w:rsidP="004D0A06">
            <w:pPr>
              <w:jc w:val="center"/>
              <w:rPr>
                <w:sz w:val="26"/>
                <w:szCs w:val="26"/>
              </w:rPr>
            </w:pPr>
            <w:r w:rsidRPr="004949CE">
              <w:rPr>
                <w:sz w:val="26"/>
                <w:szCs w:val="26"/>
              </w:rPr>
              <w:t>762,4</w:t>
            </w:r>
          </w:p>
        </w:tc>
        <w:tc>
          <w:tcPr>
            <w:tcW w:w="708" w:type="dxa"/>
          </w:tcPr>
          <w:p w:rsidR="00106B02" w:rsidRPr="004949CE" w:rsidRDefault="00106B02" w:rsidP="004D0A06">
            <w:pPr>
              <w:jc w:val="center"/>
              <w:rPr>
                <w:sz w:val="26"/>
                <w:szCs w:val="26"/>
              </w:rPr>
            </w:pPr>
            <w:r w:rsidRPr="004949CE">
              <w:rPr>
                <w:sz w:val="26"/>
                <w:szCs w:val="26"/>
              </w:rPr>
              <w:t>2,6</w:t>
            </w:r>
          </w:p>
        </w:tc>
        <w:tc>
          <w:tcPr>
            <w:tcW w:w="993" w:type="dxa"/>
          </w:tcPr>
          <w:p w:rsidR="00106B02" w:rsidRPr="004949CE" w:rsidRDefault="00106B02" w:rsidP="004D0A06">
            <w:pPr>
              <w:jc w:val="center"/>
              <w:rPr>
                <w:sz w:val="26"/>
                <w:szCs w:val="26"/>
              </w:rPr>
            </w:pPr>
            <w:r w:rsidRPr="004949CE">
              <w:rPr>
                <w:sz w:val="26"/>
                <w:szCs w:val="26"/>
              </w:rPr>
              <w:t>837,1</w:t>
            </w:r>
          </w:p>
        </w:tc>
        <w:tc>
          <w:tcPr>
            <w:tcW w:w="708" w:type="dxa"/>
          </w:tcPr>
          <w:p w:rsidR="00106B02" w:rsidRPr="004949CE" w:rsidRDefault="00106B02" w:rsidP="004D0A06">
            <w:pPr>
              <w:jc w:val="center"/>
              <w:rPr>
                <w:sz w:val="26"/>
                <w:szCs w:val="26"/>
              </w:rPr>
            </w:pPr>
            <w:r w:rsidRPr="004949CE">
              <w:rPr>
                <w:sz w:val="26"/>
                <w:szCs w:val="26"/>
              </w:rPr>
              <w:t>2,6</w:t>
            </w:r>
          </w:p>
        </w:tc>
      </w:tr>
      <w:tr w:rsidR="00106B02" w:rsidRPr="004949CE" w:rsidTr="00FD11BF">
        <w:tc>
          <w:tcPr>
            <w:tcW w:w="2552" w:type="dxa"/>
          </w:tcPr>
          <w:p w:rsidR="00106B02" w:rsidRPr="00FF4AFC" w:rsidRDefault="00106B02" w:rsidP="004D0A06">
            <w:pPr>
              <w:rPr>
                <w:sz w:val="26"/>
                <w:szCs w:val="26"/>
              </w:rPr>
            </w:pPr>
            <w:r w:rsidRPr="00FF4AFC">
              <w:rPr>
                <w:sz w:val="26"/>
                <w:szCs w:val="26"/>
              </w:rPr>
              <w:t>Денежные доходы в расчете на 1 жителя в месяц (руб.)</w:t>
            </w:r>
          </w:p>
        </w:tc>
        <w:tc>
          <w:tcPr>
            <w:tcW w:w="1242" w:type="dxa"/>
          </w:tcPr>
          <w:p w:rsidR="00106B02" w:rsidRPr="00FF4AFC" w:rsidRDefault="00106B02" w:rsidP="004D0A06">
            <w:pPr>
              <w:jc w:val="center"/>
              <w:rPr>
                <w:sz w:val="26"/>
                <w:szCs w:val="26"/>
              </w:rPr>
            </w:pPr>
            <w:r w:rsidRPr="00FF4AFC">
              <w:rPr>
                <w:sz w:val="26"/>
                <w:szCs w:val="26"/>
              </w:rPr>
              <w:t>936</w:t>
            </w:r>
            <w:r>
              <w:rPr>
                <w:sz w:val="26"/>
                <w:szCs w:val="26"/>
              </w:rPr>
              <w:t>4</w:t>
            </w:r>
          </w:p>
        </w:tc>
        <w:tc>
          <w:tcPr>
            <w:tcW w:w="709" w:type="dxa"/>
          </w:tcPr>
          <w:p w:rsidR="00106B02" w:rsidRPr="00FF4AFC" w:rsidRDefault="00106B02" w:rsidP="004D0A06">
            <w:pPr>
              <w:jc w:val="center"/>
              <w:rPr>
                <w:sz w:val="26"/>
                <w:szCs w:val="26"/>
              </w:rPr>
            </w:pPr>
            <w:r>
              <w:rPr>
                <w:sz w:val="26"/>
                <w:szCs w:val="26"/>
              </w:rPr>
              <w:t>х</w:t>
            </w:r>
          </w:p>
        </w:tc>
        <w:tc>
          <w:tcPr>
            <w:tcW w:w="1134" w:type="dxa"/>
          </w:tcPr>
          <w:p w:rsidR="00106B02" w:rsidRPr="00FF4AFC" w:rsidRDefault="00106B02" w:rsidP="004D0A06">
            <w:pPr>
              <w:jc w:val="center"/>
              <w:rPr>
                <w:sz w:val="26"/>
                <w:szCs w:val="26"/>
              </w:rPr>
            </w:pPr>
            <w:r w:rsidRPr="00FF4AFC">
              <w:rPr>
                <w:sz w:val="26"/>
                <w:szCs w:val="26"/>
              </w:rPr>
              <w:t>12038</w:t>
            </w:r>
          </w:p>
        </w:tc>
        <w:tc>
          <w:tcPr>
            <w:tcW w:w="708" w:type="dxa"/>
          </w:tcPr>
          <w:p w:rsidR="00106B02" w:rsidRPr="00FF4AFC" w:rsidRDefault="00106B02" w:rsidP="004D0A06">
            <w:pPr>
              <w:jc w:val="center"/>
              <w:rPr>
                <w:sz w:val="26"/>
                <w:szCs w:val="26"/>
              </w:rPr>
            </w:pPr>
            <w:r>
              <w:rPr>
                <w:sz w:val="26"/>
                <w:szCs w:val="26"/>
              </w:rPr>
              <w:t>х</w:t>
            </w:r>
          </w:p>
        </w:tc>
        <w:tc>
          <w:tcPr>
            <w:tcW w:w="993" w:type="dxa"/>
          </w:tcPr>
          <w:p w:rsidR="00106B02" w:rsidRPr="00FF4AFC" w:rsidRDefault="00106B02" w:rsidP="004D0A06">
            <w:pPr>
              <w:jc w:val="center"/>
              <w:rPr>
                <w:sz w:val="26"/>
                <w:szCs w:val="26"/>
              </w:rPr>
            </w:pPr>
            <w:r w:rsidRPr="00FF4AFC">
              <w:rPr>
                <w:sz w:val="26"/>
                <w:szCs w:val="26"/>
              </w:rPr>
              <w:t>1601</w:t>
            </w:r>
            <w:r>
              <w:rPr>
                <w:sz w:val="26"/>
                <w:szCs w:val="26"/>
              </w:rPr>
              <w:t>4</w:t>
            </w:r>
          </w:p>
        </w:tc>
        <w:tc>
          <w:tcPr>
            <w:tcW w:w="708" w:type="dxa"/>
          </w:tcPr>
          <w:p w:rsidR="00106B02" w:rsidRPr="00FF4AFC" w:rsidRDefault="00106B02" w:rsidP="004D0A06">
            <w:pPr>
              <w:jc w:val="center"/>
              <w:rPr>
                <w:sz w:val="26"/>
                <w:szCs w:val="26"/>
              </w:rPr>
            </w:pPr>
            <w:r>
              <w:rPr>
                <w:sz w:val="26"/>
                <w:szCs w:val="26"/>
              </w:rPr>
              <w:t>х</w:t>
            </w:r>
          </w:p>
        </w:tc>
        <w:tc>
          <w:tcPr>
            <w:tcW w:w="993" w:type="dxa"/>
          </w:tcPr>
          <w:p w:rsidR="00106B02" w:rsidRPr="00FF4AFC" w:rsidRDefault="00106B02" w:rsidP="004D0A06">
            <w:pPr>
              <w:jc w:val="center"/>
              <w:rPr>
                <w:sz w:val="26"/>
                <w:szCs w:val="26"/>
              </w:rPr>
            </w:pPr>
            <w:r w:rsidRPr="00FF4AFC">
              <w:rPr>
                <w:sz w:val="26"/>
                <w:szCs w:val="26"/>
              </w:rPr>
              <w:t>16952</w:t>
            </w:r>
          </w:p>
        </w:tc>
        <w:tc>
          <w:tcPr>
            <w:tcW w:w="708" w:type="dxa"/>
          </w:tcPr>
          <w:p w:rsidR="00106B02" w:rsidRDefault="00106B02" w:rsidP="004D0A06">
            <w:pPr>
              <w:jc w:val="center"/>
              <w:rPr>
                <w:sz w:val="28"/>
                <w:szCs w:val="28"/>
              </w:rPr>
            </w:pPr>
            <w:r>
              <w:rPr>
                <w:sz w:val="28"/>
                <w:szCs w:val="28"/>
              </w:rPr>
              <w:t>х</w:t>
            </w:r>
          </w:p>
        </w:tc>
      </w:tr>
    </w:tbl>
    <w:p w:rsidR="00106B02" w:rsidRPr="004949CE" w:rsidRDefault="00106B02" w:rsidP="00106B02">
      <w:pPr>
        <w:jc w:val="center"/>
        <w:rPr>
          <w:sz w:val="26"/>
          <w:szCs w:val="26"/>
        </w:rPr>
      </w:pPr>
    </w:p>
    <w:p w:rsidR="00106B02" w:rsidRDefault="00106B02" w:rsidP="00106B02">
      <w:pPr>
        <w:spacing w:line="360" w:lineRule="auto"/>
        <w:ind w:firstLine="709"/>
        <w:contextualSpacing/>
        <w:jc w:val="both"/>
        <w:rPr>
          <w:sz w:val="28"/>
          <w:szCs w:val="28"/>
        </w:rPr>
      </w:pPr>
      <w:r>
        <w:rPr>
          <w:sz w:val="28"/>
          <w:szCs w:val="28"/>
        </w:rPr>
        <w:t xml:space="preserve">Денежные доходы населения в 2008 году по сравнению с 2007 годом увеличились на 4983,1 млн. рублей, из них на 3455,6 млн. рублей возросли доходы от предпринимательской деятельности, рост оплаты труда составил  815,4 млн. рублей.  </w:t>
      </w:r>
    </w:p>
    <w:p w:rsidR="00106B02" w:rsidRPr="00F750AB" w:rsidRDefault="00106B02" w:rsidP="00106B02">
      <w:pPr>
        <w:spacing w:line="360" w:lineRule="auto"/>
        <w:ind w:firstLine="709"/>
        <w:contextualSpacing/>
        <w:jc w:val="both"/>
        <w:rPr>
          <w:sz w:val="28"/>
          <w:szCs w:val="28"/>
        </w:rPr>
      </w:pPr>
      <w:r>
        <w:rPr>
          <w:sz w:val="28"/>
          <w:szCs w:val="28"/>
        </w:rPr>
        <w:t>Денежные доходы населения в 2009 году по сравнению с 2008 годом увеличились на 7397 млн. рублей, из них на 2986,76 млн. рублей возросли доходы от предпринимательской деятельности, рост оплаты труда составил  3313,2 млн. рублей. На 857,7 млн. рублей увеличились социальные трансферты.</w:t>
      </w:r>
    </w:p>
    <w:p w:rsidR="00106B02" w:rsidRDefault="00106B02" w:rsidP="00106B02">
      <w:pPr>
        <w:spacing w:line="360" w:lineRule="auto"/>
        <w:ind w:firstLine="709"/>
        <w:contextualSpacing/>
        <w:jc w:val="both"/>
        <w:rPr>
          <w:sz w:val="28"/>
          <w:szCs w:val="28"/>
        </w:rPr>
      </w:pPr>
      <w:r>
        <w:rPr>
          <w:sz w:val="28"/>
          <w:szCs w:val="28"/>
        </w:rPr>
        <w:t>Рост доходов за счет оплаты труда связан с увеличением заработной платы на крупных предприятиях города, а также переходом бюджетных учреждений на новую систему оплаты труда</w:t>
      </w:r>
      <w:r w:rsidRPr="003707FE">
        <w:rPr>
          <w:sz w:val="28"/>
          <w:szCs w:val="28"/>
        </w:rPr>
        <w:t xml:space="preserve"> </w:t>
      </w:r>
      <w:r>
        <w:rPr>
          <w:sz w:val="28"/>
          <w:szCs w:val="28"/>
        </w:rPr>
        <w:t xml:space="preserve">со второго полугодия 2008 года. </w:t>
      </w:r>
    </w:p>
    <w:p w:rsidR="0000580E" w:rsidRDefault="00106B02" w:rsidP="0000580E">
      <w:pPr>
        <w:spacing w:line="360" w:lineRule="auto"/>
        <w:ind w:firstLine="709"/>
        <w:contextualSpacing/>
        <w:jc w:val="both"/>
        <w:rPr>
          <w:sz w:val="26"/>
          <w:szCs w:val="26"/>
        </w:rPr>
      </w:pPr>
      <w:r>
        <w:rPr>
          <w:sz w:val="28"/>
          <w:szCs w:val="28"/>
        </w:rPr>
        <w:t xml:space="preserve">По оценке за 2010 год ожидается рост денежных доходов населения в сумме 1683,8 млн. рублей, за счет увеличения доходов от предпринимательской деятельности на 4,8 % , увеличения заработной платы </w:t>
      </w:r>
      <w:r>
        <w:rPr>
          <w:sz w:val="28"/>
          <w:szCs w:val="28"/>
        </w:rPr>
        <w:lastRenderedPageBreak/>
        <w:t>в среднем на 5 % (на 668,4 млн. рублей), увеличения социальных трансфертов на 340,3 млн. рублей.</w:t>
      </w:r>
      <w:r w:rsidR="008845F0" w:rsidRPr="008845F0">
        <w:rPr>
          <w:sz w:val="26"/>
          <w:szCs w:val="26"/>
        </w:rPr>
        <w:t xml:space="preserve"> </w:t>
      </w:r>
    </w:p>
    <w:p w:rsidR="00106B02" w:rsidRDefault="008845F0" w:rsidP="0000580E">
      <w:pPr>
        <w:spacing w:line="360" w:lineRule="auto"/>
        <w:ind w:firstLine="709"/>
        <w:contextualSpacing/>
        <w:jc w:val="both"/>
        <w:rPr>
          <w:sz w:val="28"/>
          <w:szCs w:val="28"/>
        </w:rPr>
      </w:pPr>
      <w:r w:rsidRPr="002608F8">
        <w:rPr>
          <w:sz w:val="28"/>
          <w:szCs w:val="28"/>
        </w:rPr>
        <w:t xml:space="preserve">Денежные доходы в расчете на 1 жителя в месяц по оценке в 2010 году </w:t>
      </w:r>
      <w:r w:rsidR="00BE54DF" w:rsidRPr="002608F8">
        <w:rPr>
          <w:sz w:val="28"/>
          <w:szCs w:val="28"/>
        </w:rPr>
        <w:t>возрастут</w:t>
      </w:r>
      <w:r w:rsidR="002608F8" w:rsidRPr="002608F8">
        <w:rPr>
          <w:sz w:val="28"/>
          <w:szCs w:val="28"/>
        </w:rPr>
        <w:t xml:space="preserve"> по сравнению с 2009 годом</w:t>
      </w:r>
      <w:r w:rsidR="00BE54DF" w:rsidRPr="002608F8">
        <w:rPr>
          <w:sz w:val="28"/>
          <w:szCs w:val="28"/>
        </w:rPr>
        <w:t xml:space="preserve"> на 5,9% и составят 16952</w:t>
      </w:r>
      <w:r w:rsidR="00450EE0">
        <w:rPr>
          <w:sz w:val="28"/>
          <w:szCs w:val="28"/>
        </w:rPr>
        <w:t>,0</w:t>
      </w:r>
      <w:r w:rsidR="00BE54DF" w:rsidRPr="002608F8">
        <w:rPr>
          <w:sz w:val="28"/>
          <w:szCs w:val="28"/>
        </w:rPr>
        <w:t xml:space="preserve"> рублей</w:t>
      </w:r>
      <w:r w:rsidR="002608F8">
        <w:rPr>
          <w:sz w:val="28"/>
          <w:szCs w:val="28"/>
        </w:rPr>
        <w:t>.</w:t>
      </w:r>
    </w:p>
    <w:p w:rsidR="0065605F" w:rsidRPr="002966A1" w:rsidRDefault="00CE08C6" w:rsidP="005A6822">
      <w:pPr>
        <w:widowControl w:val="0"/>
        <w:spacing w:line="360" w:lineRule="auto"/>
        <w:jc w:val="center"/>
        <w:rPr>
          <w:b/>
          <w:sz w:val="28"/>
          <w:szCs w:val="28"/>
        </w:rPr>
      </w:pPr>
      <w:r w:rsidRPr="002966A1">
        <w:rPr>
          <w:b/>
          <w:sz w:val="28"/>
          <w:szCs w:val="28"/>
        </w:rPr>
        <w:t>2.</w:t>
      </w:r>
      <w:r w:rsidR="00846B01" w:rsidRPr="002966A1">
        <w:rPr>
          <w:b/>
          <w:sz w:val="28"/>
          <w:szCs w:val="28"/>
        </w:rPr>
        <w:t>Основные проблемы социально-экономического</w:t>
      </w:r>
      <w:r w:rsidR="00C04CA1" w:rsidRPr="002966A1">
        <w:rPr>
          <w:b/>
          <w:sz w:val="28"/>
          <w:szCs w:val="28"/>
        </w:rPr>
        <w:t xml:space="preserve"> </w:t>
      </w:r>
      <w:r w:rsidR="00846B01" w:rsidRPr="002966A1">
        <w:rPr>
          <w:b/>
          <w:sz w:val="28"/>
          <w:szCs w:val="28"/>
        </w:rPr>
        <w:t xml:space="preserve">развития </w:t>
      </w:r>
      <w:r w:rsidR="0065605F" w:rsidRPr="002966A1">
        <w:rPr>
          <w:b/>
          <w:sz w:val="28"/>
          <w:szCs w:val="28"/>
        </w:rPr>
        <w:t>городского округа город Салават Республики Башкортостан</w:t>
      </w:r>
    </w:p>
    <w:p w:rsidR="009E1892" w:rsidRDefault="009E1892" w:rsidP="00B26CE7">
      <w:pPr>
        <w:widowControl w:val="0"/>
        <w:spacing w:line="360" w:lineRule="auto"/>
        <w:jc w:val="center"/>
        <w:rPr>
          <w:sz w:val="28"/>
          <w:szCs w:val="28"/>
        </w:rPr>
      </w:pPr>
    </w:p>
    <w:p w:rsidR="00B1518B" w:rsidRPr="00525C39" w:rsidRDefault="00B1518B" w:rsidP="00BA1D38">
      <w:pPr>
        <w:widowControl w:val="0"/>
        <w:spacing w:line="360" w:lineRule="auto"/>
        <w:ind w:firstLine="644"/>
        <w:jc w:val="both"/>
        <w:rPr>
          <w:sz w:val="28"/>
          <w:szCs w:val="28"/>
        </w:rPr>
      </w:pPr>
      <w:r w:rsidRPr="00525C39">
        <w:rPr>
          <w:sz w:val="28"/>
          <w:szCs w:val="28"/>
        </w:rPr>
        <w:t xml:space="preserve">Сегодняшние проблемы </w:t>
      </w:r>
      <w:r>
        <w:rPr>
          <w:sz w:val="28"/>
          <w:szCs w:val="28"/>
        </w:rPr>
        <w:t>Салавата</w:t>
      </w:r>
      <w:r w:rsidRPr="00525C39">
        <w:rPr>
          <w:sz w:val="28"/>
          <w:szCs w:val="28"/>
        </w:rPr>
        <w:t xml:space="preserve"> связаны с историей возникновения и особенностями развития город</w:t>
      </w:r>
      <w:r>
        <w:rPr>
          <w:sz w:val="28"/>
          <w:szCs w:val="28"/>
        </w:rPr>
        <w:t>ского округа</w:t>
      </w:r>
      <w:r w:rsidRPr="00525C39">
        <w:rPr>
          <w:sz w:val="28"/>
          <w:szCs w:val="28"/>
        </w:rPr>
        <w:t xml:space="preserve">. Город </w:t>
      </w:r>
      <w:r w:rsidR="00BC64F6">
        <w:rPr>
          <w:sz w:val="28"/>
          <w:szCs w:val="28"/>
        </w:rPr>
        <w:t>Салават</w:t>
      </w:r>
      <w:r w:rsidRPr="00525C39">
        <w:rPr>
          <w:sz w:val="28"/>
          <w:szCs w:val="28"/>
        </w:rPr>
        <w:t xml:space="preserve"> строился во</w:t>
      </w:r>
      <w:r w:rsidR="00BC64F6">
        <w:rPr>
          <w:sz w:val="28"/>
          <w:szCs w:val="28"/>
        </w:rPr>
        <w:t>зле</w:t>
      </w:r>
      <w:r w:rsidRPr="00525C39">
        <w:rPr>
          <w:sz w:val="28"/>
          <w:szCs w:val="28"/>
        </w:rPr>
        <w:t xml:space="preserve"> крупного промышленного объекта, который, предъявляя спрос на рабочую силу, определил масшт</w:t>
      </w:r>
      <w:r w:rsidR="0000580E">
        <w:rPr>
          <w:sz w:val="28"/>
          <w:szCs w:val="28"/>
        </w:rPr>
        <w:t>абы населения города, обеспечи</w:t>
      </w:r>
      <w:r w:rsidRPr="00525C39">
        <w:rPr>
          <w:sz w:val="28"/>
          <w:szCs w:val="28"/>
        </w:rPr>
        <w:t xml:space="preserve">л функционирование городской инфраструктуры и значительной части социальной сферы, сформировал облик городской среды. В условиях плановой экономики стабильность экономической базы города обеспечивала устойчивые перспективы развития. </w:t>
      </w:r>
    </w:p>
    <w:p w:rsidR="00B1518B" w:rsidRPr="00525C39" w:rsidRDefault="00B1518B" w:rsidP="00BA1D38">
      <w:pPr>
        <w:widowControl w:val="0"/>
        <w:spacing w:line="360" w:lineRule="auto"/>
        <w:ind w:firstLine="644"/>
        <w:jc w:val="both"/>
        <w:rPr>
          <w:sz w:val="28"/>
          <w:szCs w:val="28"/>
        </w:rPr>
      </w:pPr>
      <w:r w:rsidRPr="00525C39">
        <w:rPr>
          <w:sz w:val="28"/>
          <w:szCs w:val="28"/>
        </w:rPr>
        <w:t>Все эти факторы самым</w:t>
      </w:r>
      <w:r w:rsidR="0000580E">
        <w:rPr>
          <w:sz w:val="28"/>
          <w:szCs w:val="28"/>
        </w:rPr>
        <w:t xml:space="preserve"> непосредственным образом отрази</w:t>
      </w:r>
      <w:r w:rsidRPr="00525C39">
        <w:rPr>
          <w:sz w:val="28"/>
          <w:szCs w:val="28"/>
        </w:rPr>
        <w:t xml:space="preserve">лись на муниципальном развитии. Новая модель развития должна позволить городу </w:t>
      </w:r>
      <w:r w:rsidR="0000580E">
        <w:rPr>
          <w:sz w:val="28"/>
          <w:szCs w:val="28"/>
        </w:rPr>
        <w:t>Салават</w:t>
      </w:r>
      <w:r w:rsidRPr="00525C39">
        <w:rPr>
          <w:sz w:val="28"/>
          <w:szCs w:val="28"/>
        </w:rPr>
        <w:t xml:space="preserve"> найти свою нишу в рыночном экономическом пространстве </w:t>
      </w:r>
      <w:r w:rsidR="002966A1">
        <w:rPr>
          <w:sz w:val="28"/>
          <w:szCs w:val="28"/>
        </w:rPr>
        <w:t>республики</w:t>
      </w:r>
      <w:r w:rsidRPr="00525C39">
        <w:rPr>
          <w:sz w:val="28"/>
          <w:szCs w:val="28"/>
        </w:rPr>
        <w:t xml:space="preserve">. </w:t>
      </w:r>
    </w:p>
    <w:p w:rsidR="00B1518B" w:rsidRPr="00525C39" w:rsidRDefault="00B1518B" w:rsidP="00BA1D38">
      <w:pPr>
        <w:widowControl w:val="0"/>
        <w:spacing w:line="360" w:lineRule="auto"/>
        <w:ind w:firstLine="644"/>
        <w:jc w:val="both"/>
        <w:rPr>
          <w:sz w:val="28"/>
          <w:szCs w:val="28"/>
        </w:rPr>
      </w:pPr>
      <w:r w:rsidRPr="00525C39">
        <w:rPr>
          <w:sz w:val="28"/>
          <w:szCs w:val="28"/>
        </w:rPr>
        <w:t>Проблем, стоящих перед город</w:t>
      </w:r>
      <w:r w:rsidR="00BC64F6">
        <w:rPr>
          <w:sz w:val="28"/>
          <w:szCs w:val="28"/>
        </w:rPr>
        <w:t>ским округом</w:t>
      </w:r>
      <w:r w:rsidRPr="00525C39">
        <w:rPr>
          <w:sz w:val="28"/>
          <w:szCs w:val="28"/>
        </w:rPr>
        <w:t>, чрезвычайно много, как обусловленных общей ситуацией в стране, так и специфических. Для целей долгосрочного планирования развития необходимо выделить те, решение которых имеет стратегическое значение, окажет комплексное влияние на улучшение социально-экономической ситуации в муниципальном образовании, предотвратит возможные масштабные негативные последствия в будущем.</w:t>
      </w:r>
    </w:p>
    <w:p w:rsidR="00B1518B" w:rsidRPr="00525C39" w:rsidRDefault="00B1518B" w:rsidP="00BA1D38">
      <w:pPr>
        <w:widowControl w:val="0"/>
        <w:spacing w:line="360" w:lineRule="auto"/>
        <w:ind w:firstLine="708"/>
        <w:jc w:val="both"/>
        <w:rPr>
          <w:sz w:val="28"/>
          <w:szCs w:val="28"/>
        </w:rPr>
      </w:pPr>
      <w:r w:rsidRPr="00525C39">
        <w:rPr>
          <w:sz w:val="28"/>
          <w:szCs w:val="28"/>
        </w:rPr>
        <w:t xml:space="preserve">Наличие такого крупного предприятия как </w:t>
      </w:r>
      <w:r w:rsidR="008F578C">
        <w:rPr>
          <w:sz w:val="28"/>
          <w:szCs w:val="28"/>
        </w:rPr>
        <w:t>ОАО «Салаватнефтеоргсинтез»</w:t>
      </w:r>
      <w:r w:rsidRPr="00525C39">
        <w:rPr>
          <w:sz w:val="28"/>
          <w:szCs w:val="28"/>
        </w:rPr>
        <w:t xml:space="preserve">» на территории </w:t>
      </w:r>
      <w:r w:rsidR="008F578C">
        <w:rPr>
          <w:sz w:val="28"/>
          <w:szCs w:val="28"/>
        </w:rPr>
        <w:t>городского округа</w:t>
      </w:r>
      <w:r w:rsidRPr="00525C39">
        <w:rPr>
          <w:sz w:val="28"/>
          <w:szCs w:val="28"/>
        </w:rPr>
        <w:t xml:space="preserve"> является ограничительным фактором дальнейшего развития экономики города. Сегодня производственная нагрузка на город такова, что мы не можем </w:t>
      </w:r>
      <w:r w:rsidRPr="00525C39">
        <w:rPr>
          <w:sz w:val="28"/>
          <w:szCs w:val="28"/>
        </w:rPr>
        <w:lastRenderedPageBreak/>
        <w:t>ставить вопрос о привлечении иных крупных производств на свою территорию. На протяжении последних 10 лет структура экономическ</w:t>
      </w:r>
      <w:r w:rsidR="0000580E">
        <w:rPr>
          <w:sz w:val="28"/>
          <w:szCs w:val="28"/>
        </w:rPr>
        <w:t>ой базы существенно не менялась</w:t>
      </w:r>
      <w:r w:rsidRPr="00525C39">
        <w:rPr>
          <w:sz w:val="28"/>
          <w:szCs w:val="28"/>
        </w:rPr>
        <w:t xml:space="preserve"> и нет предпосылок для ее кардинального изменения в будущем. </w:t>
      </w:r>
    </w:p>
    <w:p w:rsidR="00B1518B" w:rsidRDefault="00B1518B" w:rsidP="00F724D7">
      <w:pPr>
        <w:widowControl w:val="0"/>
        <w:spacing w:line="360" w:lineRule="auto"/>
        <w:ind w:firstLine="851"/>
        <w:jc w:val="both"/>
        <w:rPr>
          <w:sz w:val="28"/>
          <w:szCs w:val="28"/>
        </w:rPr>
      </w:pPr>
      <w:r w:rsidRPr="00525C39">
        <w:rPr>
          <w:sz w:val="28"/>
          <w:szCs w:val="28"/>
        </w:rPr>
        <w:t xml:space="preserve">Производственная деятельность вне градообразующего предприятия находится на более низком уровне, и это приводит к тому, что высокий средний уровень заработков на одном предприятии формирует уровень потребительских цен для всего населения города. Для </w:t>
      </w:r>
      <w:r w:rsidR="00BE7284">
        <w:rPr>
          <w:sz w:val="28"/>
          <w:szCs w:val="28"/>
        </w:rPr>
        <w:t>городского округа</w:t>
      </w:r>
      <w:r w:rsidRPr="00525C39">
        <w:rPr>
          <w:sz w:val="28"/>
          <w:szCs w:val="28"/>
        </w:rPr>
        <w:t xml:space="preserve"> характерен значительный разрыв между средней зарплатой в промышленности и в бюджетной сфере. </w:t>
      </w:r>
    </w:p>
    <w:p w:rsidR="00B0512F" w:rsidRDefault="00B0512F" w:rsidP="00B0512F">
      <w:pPr>
        <w:spacing w:line="360" w:lineRule="auto"/>
        <w:ind w:firstLine="708"/>
        <w:jc w:val="both"/>
        <w:rPr>
          <w:sz w:val="28"/>
          <w:szCs w:val="28"/>
        </w:rPr>
      </w:pPr>
      <w:r>
        <w:rPr>
          <w:sz w:val="28"/>
          <w:szCs w:val="28"/>
        </w:rPr>
        <w:t xml:space="preserve">Существуют  проблемы и на  строительном рынке жилья. </w:t>
      </w:r>
      <w:r w:rsidRPr="00BD3118">
        <w:rPr>
          <w:sz w:val="28"/>
          <w:szCs w:val="28"/>
        </w:rPr>
        <w:t>Ограниченность городского округа город Салават в свободных площадках под строительство</w:t>
      </w:r>
      <w:r>
        <w:rPr>
          <w:sz w:val="28"/>
          <w:szCs w:val="28"/>
        </w:rPr>
        <w:t xml:space="preserve"> и отсутствие градостроительной документации по планировке территории с учетом требований Градостроительного кодекса Российской Федерации не позволяют создавать дополнительные условия для расширения  площадок строительства.</w:t>
      </w:r>
      <w:r w:rsidRPr="00214844">
        <w:rPr>
          <w:sz w:val="28"/>
          <w:szCs w:val="28"/>
        </w:rPr>
        <w:t xml:space="preserve"> </w:t>
      </w:r>
    </w:p>
    <w:p w:rsidR="00B0512F" w:rsidRDefault="00B0512F" w:rsidP="00B0512F">
      <w:pPr>
        <w:spacing w:line="360" w:lineRule="auto"/>
        <w:ind w:firstLine="708"/>
        <w:jc w:val="both"/>
        <w:rPr>
          <w:sz w:val="28"/>
          <w:szCs w:val="28"/>
        </w:rPr>
      </w:pPr>
      <w:r>
        <w:rPr>
          <w:sz w:val="28"/>
          <w:szCs w:val="28"/>
        </w:rPr>
        <w:t>Завышенная себестоимость строительства в сложившейся ситуации, когда стоимость инженерной подготовки земельных участков (магистральные, квартальные сети и дороги) возмещается за счет долевых средств участников строительства, не обеспечивают создание благоприятных условий для роста спроса на покупку жилья.</w:t>
      </w:r>
      <w:r w:rsidRPr="00E30689">
        <w:rPr>
          <w:sz w:val="28"/>
          <w:szCs w:val="28"/>
        </w:rPr>
        <w:t xml:space="preserve"> </w:t>
      </w:r>
      <w:r>
        <w:rPr>
          <w:sz w:val="28"/>
          <w:szCs w:val="28"/>
        </w:rPr>
        <w:t>Резкое ограничение объемов ипотечного кредитования и рост процентных ставок по ипотечному кредитованию привели к ограничению платежеспособности населения.</w:t>
      </w:r>
    </w:p>
    <w:p w:rsidR="005E1CEF" w:rsidRPr="005E1CEF" w:rsidRDefault="005B1F43" w:rsidP="007939B3">
      <w:pPr>
        <w:autoSpaceDE w:val="0"/>
        <w:autoSpaceDN w:val="0"/>
        <w:adjustRightInd w:val="0"/>
        <w:spacing w:line="360" w:lineRule="auto"/>
        <w:ind w:firstLine="708"/>
        <w:jc w:val="both"/>
        <w:outlineLvl w:val="1"/>
        <w:rPr>
          <w:rFonts w:eastAsia="Calibri"/>
          <w:sz w:val="28"/>
          <w:szCs w:val="28"/>
        </w:rPr>
      </w:pPr>
      <w:r>
        <w:rPr>
          <w:sz w:val="28"/>
          <w:szCs w:val="28"/>
        </w:rPr>
        <w:t>Предоставление</w:t>
      </w:r>
      <w:r w:rsidR="005E1CEF" w:rsidRPr="005E1CEF">
        <w:rPr>
          <w:sz w:val="28"/>
          <w:szCs w:val="28"/>
        </w:rPr>
        <w:t xml:space="preserve"> </w:t>
      </w:r>
      <w:r>
        <w:rPr>
          <w:sz w:val="28"/>
          <w:szCs w:val="28"/>
        </w:rPr>
        <w:t>авто</w:t>
      </w:r>
      <w:r w:rsidR="005E1CEF" w:rsidRPr="005E1CEF">
        <w:rPr>
          <w:sz w:val="28"/>
          <w:szCs w:val="28"/>
        </w:rPr>
        <w:t>транспортных услуг населению в границах городского окр</w:t>
      </w:r>
      <w:r>
        <w:rPr>
          <w:sz w:val="28"/>
          <w:szCs w:val="28"/>
        </w:rPr>
        <w:t>уга осуществляет</w:t>
      </w:r>
      <w:r w:rsidRPr="005B1F43">
        <w:rPr>
          <w:rFonts w:eastAsia="Calibri"/>
          <w:sz w:val="28"/>
          <w:szCs w:val="28"/>
        </w:rPr>
        <w:t xml:space="preserve"> </w:t>
      </w:r>
      <w:r w:rsidRPr="005E1CEF">
        <w:rPr>
          <w:rFonts w:eastAsia="Calibri"/>
          <w:sz w:val="28"/>
          <w:szCs w:val="28"/>
        </w:rPr>
        <w:t>ГУП «Башавтотранс»</w:t>
      </w:r>
      <w:r w:rsidR="005E1CEF" w:rsidRPr="005E1CEF">
        <w:rPr>
          <w:sz w:val="28"/>
          <w:szCs w:val="28"/>
        </w:rPr>
        <w:t xml:space="preserve">. </w:t>
      </w:r>
    </w:p>
    <w:p w:rsidR="005E1CEF" w:rsidRPr="005E1CEF" w:rsidRDefault="005E1CEF" w:rsidP="00F724D7">
      <w:pPr>
        <w:tabs>
          <w:tab w:val="left" w:pos="993"/>
        </w:tabs>
        <w:spacing w:line="360" w:lineRule="auto"/>
        <w:ind w:firstLine="851"/>
        <w:jc w:val="both"/>
        <w:rPr>
          <w:rFonts w:eastAsia="Calibri"/>
          <w:sz w:val="28"/>
          <w:szCs w:val="28"/>
        </w:rPr>
      </w:pPr>
      <w:r w:rsidRPr="005E1CEF">
        <w:rPr>
          <w:rFonts w:eastAsia="Calibri"/>
          <w:sz w:val="28"/>
          <w:szCs w:val="28"/>
        </w:rPr>
        <w:t>С 1 января 2011 года</w:t>
      </w:r>
      <w:r w:rsidR="005354C2">
        <w:rPr>
          <w:rFonts w:eastAsia="Calibri"/>
          <w:sz w:val="28"/>
          <w:szCs w:val="28"/>
        </w:rPr>
        <w:t xml:space="preserve"> полномочия</w:t>
      </w:r>
      <w:r w:rsidRPr="005E1CEF">
        <w:rPr>
          <w:rFonts w:eastAsia="Calibri"/>
          <w:sz w:val="28"/>
          <w:szCs w:val="28"/>
        </w:rPr>
        <w:t xml:space="preserve"> по обеспечению транспортного обслуживания в границах муниципальных образований будут переданы городскому округу. </w:t>
      </w:r>
    </w:p>
    <w:p w:rsidR="005E1CEF" w:rsidRPr="005E1CEF" w:rsidRDefault="005E1CEF" w:rsidP="005B1F43">
      <w:pPr>
        <w:tabs>
          <w:tab w:val="left" w:pos="993"/>
        </w:tabs>
        <w:spacing w:line="360" w:lineRule="auto"/>
        <w:ind w:firstLine="851"/>
        <w:jc w:val="both"/>
        <w:rPr>
          <w:rFonts w:eastAsia="Calibri"/>
          <w:sz w:val="28"/>
          <w:szCs w:val="28"/>
        </w:rPr>
      </w:pPr>
      <w:r w:rsidRPr="005E1CEF">
        <w:rPr>
          <w:rFonts w:eastAsia="Calibri"/>
          <w:sz w:val="28"/>
          <w:szCs w:val="28"/>
        </w:rPr>
        <w:t>С передачей в муниципальную собственность СПАТП – филиала ГУ</w:t>
      </w:r>
      <w:r w:rsidR="005B1F43">
        <w:rPr>
          <w:rFonts w:eastAsia="Calibri"/>
          <w:sz w:val="28"/>
          <w:szCs w:val="28"/>
        </w:rPr>
        <w:t xml:space="preserve">П «Башавтотранс» возникает </w:t>
      </w:r>
      <w:r w:rsidRPr="005E1CEF">
        <w:rPr>
          <w:rFonts w:eastAsia="Calibri"/>
          <w:sz w:val="28"/>
          <w:szCs w:val="28"/>
        </w:rPr>
        <w:t xml:space="preserve"> проблема отсутствия </w:t>
      </w:r>
      <w:r w:rsidR="005B1F43">
        <w:rPr>
          <w:rFonts w:eastAsia="Calibri"/>
          <w:sz w:val="28"/>
          <w:szCs w:val="28"/>
        </w:rPr>
        <w:t xml:space="preserve">у предприятия ремонтной </w:t>
      </w:r>
      <w:r w:rsidR="005B1F43">
        <w:rPr>
          <w:rFonts w:eastAsia="Calibri"/>
          <w:sz w:val="28"/>
          <w:szCs w:val="28"/>
        </w:rPr>
        <w:lastRenderedPageBreak/>
        <w:t xml:space="preserve">базы, рентабельных междугородних маршрутов, а также отсутствие </w:t>
      </w:r>
      <w:r w:rsidRPr="005E1CEF">
        <w:rPr>
          <w:rFonts w:eastAsia="Calibri"/>
          <w:sz w:val="28"/>
          <w:szCs w:val="28"/>
        </w:rPr>
        <w:t>городского автовокзала</w:t>
      </w:r>
      <w:r w:rsidR="005354C2">
        <w:rPr>
          <w:rFonts w:eastAsia="Calibri"/>
          <w:sz w:val="28"/>
          <w:szCs w:val="28"/>
        </w:rPr>
        <w:t>.</w:t>
      </w:r>
      <w:r w:rsidRPr="005E1CEF">
        <w:rPr>
          <w:rFonts w:eastAsia="Calibri"/>
          <w:sz w:val="28"/>
          <w:szCs w:val="28"/>
        </w:rPr>
        <w:t xml:space="preserve">  Салаватский автовокзал является структурным подразделением БПОА и ПА филиала ГУП «Башавтотранс» РБ и предназначен для обслуживания пассажиров, осуществляющих поездки в меж</w:t>
      </w:r>
      <w:r w:rsidR="005354C2">
        <w:rPr>
          <w:rFonts w:eastAsia="Calibri"/>
          <w:sz w:val="28"/>
          <w:szCs w:val="28"/>
        </w:rPr>
        <w:t>дугородном автобусном сообщении</w:t>
      </w:r>
      <w:r w:rsidRPr="005E1CEF">
        <w:rPr>
          <w:rFonts w:eastAsia="Calibri"/>
          <w:sz w:val="28"/>
          <w:szCs w:val="28"/>
        </w:rPr>
        <w:t xml:space="preserve">.  </w:t>
      </w:r>
    </w:p>
    <w:p w:rsidR="005E1CEF" w:rsidRPr="005E1CEF" w:rsidRDefault="005E1CEF" w:rsidP="00F724D7">
      <w:pPr>
        <w:pStyle w:val="a7"/>
        <w:tabs>
          <w:tab w:val="left" w:pos="851"/>
        </w:tabs>
        <w:spacing w:line="360" w:lineRule="auto"/>
        <w:ind w:left="0" w:firstLine="851"/>
        <w:jc w:val="both"/>
        <w:rPr>
          <w:sz w:val="28"/>
          <w:szCs w:val="28"/>
        </w:rPr>
      </w:pPr>
      <w:r w:rsidRPr="005E1CEF">
        <w:rPr>
          <w:sz w:val="28"/>
          <w:szCs w:val="28"/>
        </w:rPr>
        <w:t xml:space="preserve">Электрическим транспортом (трамваем) осуществляется более 50% перевозок пассажиров в общем объеме внутригородских пассажирских перевозок. </w:t>
      </w:r>
    </w:p>
    <w:p w:rsidR="005E1CEF" w:rsidRPr="005E1CEF" w:rsidRDefault="005E1CEF" w:rsidP="00F724D7">
      <w:pPr>
        <w:pStyle w:val="a7"/>
        <w:spacing w:line="360" w:lineRule="auto"/>
        <w:ind w:left="0" w:firstLine="851"/>
        <w:jc w:val="both"/>
        <w:rPr>
          <w:sz w:val="28"/>
          <w:szCs w:val="28"/>
        </w:rPr>
      </w:pPr>
      <w:r w:rsidRPr="005E1CEF">
        <w:rPr>
          <w:sz w:val="28"/>
          <w:szCs w:val="28"/>
        </w:rPr>
        <w:t>Парк трамвайных вагонов, насчитывающий 70 ед</w:t>
      </w:r>
      <w:r w:rsidR="009F6E35">
        <w:rPr>
          <w:sz w:val="28"/>
          <w:szCs w:val="28"/>
        </w:rPr>
        <w:t>иниц</w:t>
      </w:r>
      <w:r w:rsidRPr="005E1CEF">
        <w:rPr>
          <w:sz w:val="28"/>
          <w:szCs w:val="28"/>
        </w:rPr>
        <w:t xml:space="preserve"> подвижного состава, имеет износ более 64,3%. При нормативном сроке </w:t>
      </w:r>
      <w:r w:rsidR="00F724D7">
        <w:rPr>
          <w:sz w:val="28"/>
          <w:szCs w:val="28"/>
        </w:rPr>
        <w:t xml:space="preserve">эксплуатации 16 лет </w:t>
      </w:r>
      <w:r w:rsidRPr="005E1CEF">
        <w:rPr>
          <w:sz w:val="28"/>
          <w:szCs w:val="28"/>
        </w:rPr>
        <w:t xml:space="preserve"> 45 вагон</w:t>
      </w:r>
      <w:r w:rsidR="009F6E35">
        <w:rPr>
          <w:sz w:val="28"/>
          <w:szCs w:val="28"/>
        </w:rPr>
        <w:t>ов</w:t>
      </w:r>
      <w:r w:rsidRPr="005E1CEF">
        <w:rPr>
          <w:sz w:val="28"/>
          <w:szCs w:val="28"/>
        </w:rPr>
        <w:t xml:space="preserve"> эксплуатируются за нормативным сроком амортизации. За последние 10 лет было приобретено 14 трамвайных вагонов, списано 28 вагонов. В настоящее время потребность  в вагонах составляет 10 единиц. </w:t>
      </w:r>
    </w:p>
    <w:p w:rsidR="005E1CEF" w:rsidRPr="005E1CEF" w:rsidRDefault="005E1CEF" w:rsidP="00F724D7">
      <w:pPr>
        <w:spacing w:line="360" w:lineRule="auto"/>
        <w:ind w:firstLine="851"/>
        <w:jc w:val="both"/>
        <w:rPr>
          <w:sz w:val="28"/>
          <w:szCs w:val="28"/>
        </w:rPr>
      </w:pPr>
      <w:r w:rsidRPr="005E1CEF">
        <w:rPr>
          <w:sz w:val="28"/>
          <w:szCs w:val="28"/>
        </w:rPr>
        <w:t>В соответствии с генеральным</w:t>
      </w:r>
      <w:r w:rsidR="00F724D7">
        <w:rPr>
          <w:sz w:val="28"/>
          <w:szCs w:val="28"/>
        </w:rPr>
        <w:t xml:space="preserve"> планом</w:t>
      </w:r>
      <w:r w:rsidRPr="005E1CEF">
        <w:rPr>
          <w:sz w:val="28"/>
          <w:szCs w:val="28"/>
        </w:rPr>
        <w:t xml:space="preserve"> жилищное строительство городского округа развивается в восточном и юго-восточном направлениях. Существующая маршрутная сеть муниципального электротранспорта охватывает лишь за</w:t>
      </w:r>
      <w:r w:rsidR="005B1F43">
        <w:rPr>
          <w:sz w:val="28"/>
          <w:szCs w:val="28"/>
        </w:rPr>
        <w:t>падные районы городского округа.</w:t>
      </w:r>
      <w:r w:rsidRPr="005E1CEF">
        <w:rPr>
          <w:sz w:val="28"/>
          <w:szCs w:val="28"/>
        </w:rPr>
        <w:t xml:space="preserve"> На сегодняшний день разработана</w:t>
      </w:r>
      <w:r w:rsidR="005354C2">
        <w:rPr>
          <w:sz w:val="28"/>
          <w:szCs w:val="28"/>
        </w:rPr>
        <w:t xml:space="preserve">  проектно-сметная документация</w:t>
      </w:r>
      <w:r w:rsidRPr="005E1CEF">
        <w:rPr>
          <w:sz w:val="28"/>
          <w:szCs w:val="28"/>
        </w:rPr>
        <w:t xml:space="preserve"> </w:t>
      </w:r>
      <w:r w:rsidR="005B1F43">
        <w:rPr>
          <w:sz w:val="28"/>
          <w:szCs w:val="28"/>
        </w:rPr>
        <w:t>строительства</w:t>
      </w:r>
      <w:r w:rsidR="005B1F43" w:rsidRPr="005E1CEF">
        <w:rPr>
          <w:sz w:val="28"/>
          <w:szCs w:val="28"/>
        </w:rPr>
        <w:t xml:space="preserve"> трамвайной линии по маршруту: ул.Ленинградская – ул.Губкина – ул.Калинина общей протяженностью 11,2 км в однопутном исчислении.</w:t>
      </w:r>
      <w:r w:rsidRPr="005E1CEF">
        <w:rPr>
          <w:sz w:val="28"/>
          <w:szCs w:val="28"/>
        </w:rPr>
        <w:t xml:space="preserve"> В результате система городского электротранспорта приобретёт недостающую ей сейчас надёжность и маневренность.</w:t>
      </w:r>
    </w:p>
    <w:p w:rsidR="00B1518B" w:rsidRPr="00525C39" w:rsidRDefault="00B1518B" w:rsidP="00F724D7">
      <w:pPr>
        <w:widowControl w:val="0"/>
        <w:spacing w:line="360" w:lineRule="auto"/>
        <w:ind w:firstLine="851"/>
        <w:jc w:val="both"/>
        <w:rPr>
          <w:sz w:val="28"/>
          <w:szCs w:val="28"/>
        </w:rPr>
      </w:pPr>
      <w:r w:rsidRPr="00525C39">
        <w:rPr>
          <w:sz w:val="28"/>
          <w:szCs w:val="28"/>
        </w:rPr>
        <w:t xml:space="preserve">Город </w:t>
      </w:r>
      <w:r w:rsidR="00BE7284">
        <w:rPr>
          <w:sz w:val="28"/>
          <w:szCs w:val="28"/>
        </w:rPr>
        <w:t>Салават</w:t>
      </w:r>
      <w:r w:rsidRPr="00525C39">
        <w:rPr>
          <w:sz w:val="28"/>
          <w:szCs w:val="28"/>
        </w:rPr>
        <w:t xml:space="preserve"> расположен в близости к столице </w:t>
      </w:r>
      <w:r w:rsidR="00EB0E81">
        <w:rPr>
          <w:sz w:val="28"/>
          <w:szCs w:val="28"/>
        </w:rPr>
        <w:t xml:space="preserve">Республики </w:t>
      </w:r>
      <w:r w:rsidR="00D0394A">
        <w:rPr>
          <w:sz w:val="28"/>
          <w:szCs w:val="28"/>
        </w:rPr>
        <w:t>Башкортостан</w:t>
      </w:r>
      <w:r w:rsidRPr="00525C39">
        <w:rPr>
          <w:sz w:val="28"/>
          <w:szCs w:val="28"/>
        </w:rPr>
        <w:t xml:space="preserve"> </w:t>
      </w:r>
      <w:r w:rsidR="00AB4688">
        <w:rPr>
          <w:sz w:val="28"/>
          <w:szCs w:val="28"/>
        </w:rPr>
        <w:t xml:space="preserve">Уфе и </w:t>
      </w:r>
      <w:r w:rsidR="00AB4688" w:rsidRPr="00525C39">
        <w:rPr>
          <w:sz w:val="28"/>
          <w:szCs w:val="28"/>
        </w:rPr>
        <w:t>непосредственной близости к</w:t>
      </w:r>
      <w:r w:rsidR="00AB4688">
        <w:rPr>
          <w:sz w:val="28"/>
          <w:szCs w:val="28"/>
        </w:rPr>
        <w:t xml:space="preserve"> Стерлитамаку (второму</w:t>
      </w:r>
      <w:r w:rsidR="00EB0E81">
        <w:rPr>
          <w:sz w:val="28"/>
          <w:szCs w:val="28"/>
        </w:rPr>
        <w:t xml:space="preserve"> после столицы</w:t>
      </w:r>
      <w:r w:rsidR="00AB4688">
        <w:rPr>
          <w:sz w:val="28"/>
          <w:szCs w:val="28"/>
        </w:rPr>
        <w:t xml:space="preserve"> величине городу</w:t>
      </w:r>
      <w:r w:rsidR="00EB0E81">
        <w:rPr>
          <w:sz w:val="28"/>
          <w:szCs w:val="28"/>
        </w:rPr>
        <w:t>)</w:t>
      </w:r>
      <w:r w:rsidRPr="00525C39">
        <w:rPr>
          <w:sz w:val="28"/>
          <w:szCs w:val="28"/>
        </w:rPr>
        <w:t>, которы</w:t>
      </w:r>
      <w:r w:rsidR="00181C50">
        <w:rPr>
          <w:sz w:val="28"/>
          <w:szCs w:val="28"/>
        </w:rPr>
        <w:t>е</w:t>
      </w:r>
      <w:r w:rsidR="00F724D7">
        <w:rPr>
          <w:sz w:val="28"/>
          <w:szCs w:val="28"/>
        </w:rPr>
        <w:t xml:space="preserve"> уже в силу своего статуса и размера</w:t>
      </w:r>
      <w:r w:rsidRPr="00525C39">
        <w:rPr>
          <w:sz w:val="28"/>
          <w:szCs w:val="28"/>
        </w:rPr>
        <w:t xml:space="preserve"> име</w:t>
      </w:r>
      <w:r w:rsidR="00181C50">
        <w:rPr>
          <w:sz w:val="28"/>
          <w:szCs w:val="28"/>
        </w:rPr>
        <w:t>ю</w:t>
      </w:r>
      <w:r w:rsidRPr="00525C39">
        <w:rPr>
          <w:sz w:val="28"/>
          <w:szCs w:val="28"/>
        </w:rPr>
        <w:t xml:space="preserve">т изначальные преимущества перед любым городом республики. В </w:t>
      </w:r>
      <w:r w:rsidR="00531504">
        <w:rPr>
          <w:sz w:val="28"/>
          <w:szCs w:val="28"/>
        </w:rPr>
        <w:t>Уфе</w:t>
      </w:r>
      <w:r w:rsidRPr="00525C39">
        <w:rPr>
          <w:sz w:val="28"/>
          <w:szCs w:val="28"/>
        </w:rPr>
        <w:t xml:space="preserve"> концентрируются основные финансовые и товарные потоки республики, сосредоточены крупные образовательные и научные учреждения.</w:t>
      </w:r>
      <w:r w:rsidR="00B77D92">
        <w:rPr>
          <w:sz w:val="28"/>
          <w:szCs w:val="28"/>
        </w:rPr>
        <w:t xml:space="preserve"> Стерлитамак, являясь первой столицей </w:t>
      </w:r>
      <w:r w:rsidR="00F724D7">
        <w:rPr>
          <w:sz w:val="28"/>
          <w:szCs w:val="28"/>
        </w:rPr>
        <w:t xml:space="preserve">Республики </w:t>
      </w:r>
      <w:r w:rsidR="00B77D92">
        <w:rPr>
          <w:sz w:val="28"/>
          <w:szCs w:val="28"/>
        </w:rPr>
        <w:t xml:space="preserve">Башкортостан, исторически </w:t>
      </w:r>
      <w:r w:rsidR="009848D4">
        <w:rPr>
          <w:sz w:val="28"/>
          <w:szCs w:val="28"/>
        </w:rPr>
        <w:t>также обладает лучшим потенциалом.</w:t>
      </w:r>
      <w:r w:rsidRPr="00525C39">
        <w:rPr>
          <w:sz w:val="28"/>
          <w:szCs w:val="28"/>
        </w:rPr>
        <w:t xml:space="preserve"> Городу </w:t>
      </w:r>
      <w:r w:rsidR="00F724D7">
        <w:rPr>
          <w:sz w:val="28"/>
          <w:szCs w:val="28"/>
        </w:rPr>
        <w:lastRenderedPageBreak/>
        <w:t>Салават</w:t>
      </w:r>
      <w:r w:rsidRPr="00525C39">
        <w:rPr>
          <w:sz w:val="28"/>
          <w:szCs w:val="28"/>
        </w:rPr>
        <w:t xml:space="preserve"> в настоящее время трудно что-либо противопоставить этим преимуществам и в конкурентной борьбе за ресурсы (трудовые, инвестиционные) еще предстоит найти свою нишу. Это относится и к проблемам формирования малого и среднего бизнеса города, который испытывает серьезную конкуренцию со стороны более мощных структур из город</w:t>
      </w:r>
      <w:r w:rsidR="00F724D7">
        <w:rPr>
          <w:sz w:val="28"/>
          <w:szCs w:val="28"/>
        </w:rPr>
        <w:t>ов Уфа</w:t>
      </w:r>
      <w:r w:rsidR="009848D4">
        <w:rPr>
          <w:sz w:val="28"/>
          <w:szCs w:val="28"/>
        </w:rPr>
        <w:t xml:space="preserve"> и </w:t>
      </w:r>
      <w:r w:rsidR="00F724D7">
        <w:rPr>
          <w:sz w:val="28"/>
          <w:szCs w:val="28"/>
        </w:rPr>
        <w:t>Стерлитамак</w:t>
      </w:r>
      <w:r w:rsidRPr="00525C39">
        <w:rPr>
          <w:sz w:val="28"/>
          <w:szCs w:val="28"/>
        </w:rPr>
        <w:t xml:space="preserve">. </w:t>
      </w:r>
    </w:p>
    <w:p w:rsidR="00B1518B" w:rsidRPr="00525C39" w:rsidRDefault="00B1518B" w:rsidP="00F724D7">
      <w:pPr>
        <w:widowControl w:val="0"/>
        <w:spacing w:after="75" w:line="360" w:lineRule="auto"/>
        <w:ind w:firstLine="851"/>
        <w:jc w:val="both"/>
        <w:rPr>
          <w:sz w:val="28"/>
          <w:szCs w:val="28"/>
        </w:rPr>
      </w:pPr>
      <w:r w:rsidRPr="00525C39">
        <w:rPr>
          <w:sz w:val="28"/>
          <w:szCs w:val="28"/>
        </w:rPr>
        <w:t xml:space="preserve">Еще одна немаловажная проблема состоит в том, что уже сегодня часть населения </w:t>
      </w:r>
      <w:r w:rsidR="00D25E13">
        <w:rPr>
          <w:sz w:val="28"/>
          <w:szCs w:val="28"/>
        </w:rPr>
        <w:t>Салавата</w:t>
      </w:r>
      <w:r w:rsidRPr="00525C39">
        <w:rPr>
          <w:sz w:val="28"/>
          <w:szCs w:val="28"/>
        </w:rPr>
        <w:t xml:space="preserve">, особенно молодежь, связывают свое сегодняшнее и будущее положение с возможностями трудоустройства и переезда на постоянное местожительство в более крупные города: </w:t>
      </w:r>
      <w:r w:rsidR="00E57E66">
        <w:rPr>
          <w:sz w:val="28"/>
          <w:szCs w:val="28"/>
        </w:rPr>
        <w:t>Уфу</w:t>
      </w:r>
      <w:r w:rsidRPr="00525C39">
        <w:rPr>
          <w:sz w:val="28"/>
          <w:szCs w:val="28"/>
        </w:rPr>
        <w:t>,</w:t>
      </w:r>
      <w:r w:rsidR="00E57E66">
        <w:rPr>
          <w:sz w:val="28"/>
          <w:szCs w:val="28"/>
        </w:rPr>
        <w:t xml:space="preserve"> Оренбург</w:t>
      </w:r>
      <w:r w:rsidRPr="00525C39">
        <w:rPr>
          <w:sz w:val="28"/>
          <w:szCs w:val="28"/>
        </w:rPr>
        <w:t xml:space="preserve">, Москву, Санкт-Петербург. </w:t>
      </w:r>
    </w:p>
    <w:p w:rsidR="00B1518B" w:rsidRPr="00525C39" w:rsidRDefault="00B1518B" w:rsidP="002E065E">
      <w:pPr>
        <w:widowControl w:val="0"/>
        <w:spacing w:after="75" w:line="360" w:lineRule="auto"/>
        <w:ind w:firstLine="708"/>
        <w:jc w:val="both"/>
        <w:rPr>
          <w:sz w:val="28"/>
          <w:szCs w:val="28"/>
        </w:rPr>
      </w:pPr>
      <w:r w:rsidRPr="00525C39">
        <w:rPr>
          <w:sz w:val="28"/>
          <w:szCs w:val="28"/>
        </w:rPr>
        <w:t>Неблагоприятные экологические условия и вредные условия труда на базовых предприятиях города становятся причиной повышенной заболеваемо</w:t>
      </w:r>
      <w:r w:rsidR="00F724D7">
        <w:rPr>
          <w:sz w:val="28"/>
          <w:szCs w:val="28"/>
        </w:rPr>
        <w:t>сти и преждевременной смерти</w:t>
      </w:r>
      <w:r w:rsidRPr="00525C39">
        <w:rPr>
          <w:sz w:val="28"/>
          <w:szCs w:val="28"/>
        </w:rPr>
        <w:t xml:space="preserve">. И хотя в последние годы началась тенденция снижения естественной убыли населения, смертность пока еще превышает рождаемость. </w:t>
      </w:r>
    </w:p>
    <w:p w:rsidR="00B1518B" w:rsidRPr="00525C39" w:rsidRDefault="00B1518B" w:rsidP="00BA1D38">
      <w:pPr>
        <w:widowControl w:val="0"/>
        <w:spacing w:line="360" w:lineRule="auto"/>
        <w:ind w:firstLine="708"/>
        <w:jc w:val="both"/>
        <w:rPr>
          <w:sz w:val="28"/>
          <w:szCs w:val="28"/>
        </w:rPr>
      </w:pPr>
      <w:r w:rsidRPr="00525C39">
        <w:rPr>
          <w:sz w:val="28"/>
          <w:szCs w:val="28"/>
        </w:rPr>
        <w:t>В настоящее время, в условиях снижения доходности бюджета, обусловленной финансово-экономическим кризисом, собс</w:t>
      </w:r>
      <w:r w:rsidR="00D25C69">
        <w:rPr>
          <w:sz w:val="28"/>
          <w:szCs w:val="28"/>
        </w:rPr>
        <w:t xml:space="preserve">твенные доходы бюджета </w:t>
      </w:r>
      <w:r w:rsidRPr="00525C39">
        <w:rPr>
          <w:sz w:val="28"/>
          <w:szCs w:val="28"/>
        </w:rPr>
        <w:t xml:space="preserve"> не позволяют эффективно и в необходимом объеме решат</w:t>
      </w:r>
      <w:r w:rsidR="00D25C69">
        <w:rPr>
          <w:sz w:val="28"/>
          <w:szCs w:val="28"/>
        </w:rPr>
        <w:t xml:space="preserve">ь текущие проблемы, </w:t>
      </w:r>
      <w:r w:rsidRPr="00525C39">
        <w:rPr>
          <w:sz w:val="28"/>
          <w:szCs w:val="28"/>
        </w:rPr>
        <w:t xml:space="preserve">вкладывать собственные средства в проекты перспективного развития. </w:t>
      </w:r>
      <w:r w:rsidR="00CA6327">
        <w:rPr>
          <w:sz w:val="28"/>
          <w:szCs w:val="28"/>
        </w:rPr>
        <w:t>43</w:t>
      </w:r>
      <w:r w:rsidRPr="00525C39">
        <w:rPr>
          <w:sz w:val="28"/>
          <w:szCs w:val="28"/>
        </w:rPr>
        <w:t>% общей суммы расходов бюджета города направляются на оплату труда работников бюджетной сферы. Бюджетная недостаточность явля</w:t>
      </w:r>
      <w:r w:rsidR="00D25C69">
        <w:rPr>
          <w:sz w:val="28"/>
          <w:szCs w:val="28"/>
        </w:rPr>
        <w:t>ется главной причиной снижения эффективности</w:t>
      </w:r>
      <w:r w:rsidRPr="00525C39">
        <w:rPr>
          <w:sz w:val="28"/>
          <w:szCs w:val="28"/>
        </w:rPr>
        <w:t xml:space="preserve"> </w:t>
      </w:r>
      <w:r w:rsidR="00D25C69">
        <w:rPr>
          <w:sz w:val="28"/>
          <w:szCs w:val="28"/>
        </w:rPr>
        <w:t xml:space="preserve">деятельности </w:t>
      </w:r>
      <w:r w:rsidRPr="00525C39">
        <w:rPr>
          <w:sz w:val="28"/>
          <w:szCs w:val="28"/>
        </w:rPr>
        <w:t xml:space="preserve">муниципального сектора экономики, низкого качества бюджетных услуг. </w:t>
      </w:r>
    </w:p>
    <w:p w:rsidR="00DC519C" w:rsidRDefault="00B1518B" w:rsidP="00356E43">
      <w:pPr>
        <w:widowControl w:val="0"/>
        <w:spacing w:line="360" w:lineRule="auto"/>
        <w:ind w:firstLine="708"/>
        <w:jc w:val="both"/>
        <w:rPr>
          <w:sz w:val="28"/>
          <w:szCs w:val="28"/>
        </w:rPr>
      </w:pPr>
      <w:r w:rsidRPr="00525C39">
        <w:rPr>
          <w:sz w:val="28"/>
          <w:szCs w:val="28"/>
        </w:rPr>
        <w:t>В город</w:t>
      </w:r>
      <w:r w:rsidR="00CA6327">
        <w:rPr>
          <w:sz w:val="28"/>
          <w:szCs w:val="28"/>
        </w:rPr>
        <w:t>ском округе</w:t>
      </w:r>
      <w:r w:rsidRPr="00525C39">
        <w:rPr>
          <w:sz w:val="28"/>
          <w:szCs w:val="28"/>
        </w:rPr>
        <w:t xml:space="preserve"> большой об</w:t>
      </w:r>
      <w:r w:rsidR="00E840DC">
        <w:rPr>
          <w:sz w:val="28"/>
          <w:szCs w:val="28"/>
        </w:rPr>
        <w:t>ъем жилищного фонда, нуждающегося в проведении</w:t>
      </w:r>
      <w:r w:rsidRPr="00525C39">
        <w:rPr>
          <w:sz w:val="28"/>
          <w:szCs w:val="28"/>
        </w:rPr>
        <w:t xml:space="preserve"> </w:t>
      </w:r>
      <w:r w:rsidR="00E840DC">
        <w:rPr>
          <w:sz w:val="28"/>
          <w:szCs w:val="28"/>
        </w:rPr>
        <w:t>капитального ремонта, благоустройстве</w:t>
      </w:r>
      <w:r w:rsidRPr="00525C39">
        <w:rPr>
          <w:sz w:val="28"/>
          <w:szCs w:val="28"/>
        </w:rPr>
        <w:t xml:space="preserve"> придомовых территорий и территорий внутри жилых микрорайонов</w:t>
      </w:r>
      <w:r w:rsidR="00E25783">
        <w:rPr>
          <w:sz w:val="28"/>
          <w:szCs w:val="28"/>
        </w:rPr>
        <w:t>.</w:t>
      </w:r>
      <w:r w:rsidR="00FD4B23">
        <w:rPr>
          <w:sz w:val="28"/>
          <w:szCs w:val="28"/>
        </w:rPr>
        <w:t xml:space="preserve"> </w:t>
      </w:r>
      <w:r w:rsidRPr="00525C39">
        <w:rPr>
          <w:sz w:val="28"/>
          <w:szCs w:val="28"/>
        </w:rPr>
        <w:t>Высокий износ электросетей, сетей водоснабжения и водоотведения, теплоснабжения</w:t>
      </w:r>
      <w:r w:rsidR="0075680F">
        <w:rPr>
          <w:sz w:val="28"/>
          <w:szCs w:val="28"/>
        </w:rPr>
        <w:t>,</w:t>
      </w:r>
      <w:r w:rsidRPr="00525C39">
        <w:rPr>
          <w:sz w:val="28"/>
          <w:szCs w:val="28"/>
        </w:rPr>
        <w:t xml:space="preserve"> </w:t>
      </w:r>
      <w:r w:rsidRPr="00525C39">
        <w:rPr>
          <w:sz w:val="28"/>
          <w:szCs w:val="28"/>
        </w:rPr>
        <w:lastRenderedPageBreak/>
        <w:t>очистны</w:t>
      </w:r>
      <w:r w:rsidR="0075680F">
        <w:rPr>
          <w:sz w:val="28"/>
          <w:szCs w:val="28"/>
        </w:rPr>
        <w:t>х</w:t>
      </w:r>
      <w:r w:rsidRPr="00525C39">
        <w:rPr>
          <w:sz w:val="28"/>
          <w:szCs w:val="28"/>
        </w:rPr>
        <w:t xml:space="preserve"> сооружени</w:t>
      </w:r>
      <w:r w:rsidR="0075680F">
        <w:rPr>
          <w:sz w:val="28"/>
          <w:szCs w:val="28"/>
        </w:rPr>
        <w:t>й</w:t>
      </w:r>
      <w:r w:rsidRPr="00525C39">
        <w:rPr>
          <w:sz w:val="28"/>
          <w:szCs w:val="28"/>
        </w:rPr>
        <w:t xml:space="preserve">. </w:t>
      </w:r>
      <w:r w:rsidR="00DC519C">
        <w:rPr>
          <w:sz w:val="28"/>
          <w:szCs w:val="28"/>
        </w:rPr>
        <w:t>Д</w:t>
      </w:r>
      <w:r w:rsidRPr="00525C39">
        <w:rPr>
          <w:sz w:val="28"/>
          <w:szCs w:val="28"/>
        </w:rPr>
        <w:t>орожная инфраструктура</w:t>
      </w:r>
      <w:r w:rsidR="0089128F">
        <w:rPr>
          <w:sz w:val="28"/>
          <w:szCs w:val="28"/>
        </w:rPr>
        <w:t xml:space="preserve"> не соответствует современным требованиям.</w:t>
      </w:r>
    </w:p>
    <w:p w:rsidR="00703B63" w:rsidRDefault="00B1518B" w:rsidP="00BA1D38">
      <w:pPr>
        <w:widowControl w:val="0"/>
        <w:spacing w:line="360" w:lineRule="auto"/>
        <w:ind w:firstLine="708"/>
        <w:jc w:val="both"/>
        <w:rPr>
          <w:sz w:val="28"/>
          <w:szCs w:val="28"/>
        </w:rPr>
      </w:pPr>
      <w:r w:rsidRPr="00525C39">
        <w:rPr>
          <w:sz w:val="28"/>
          <w:szCs w:val="28"/>
        </w:rPr>
        <w:t>Сфера профессиональной подготовки и переподготовки</w:t>
      </w:r>
      <w:r w:rsidRPr="00525C39">
        <w:rPr>
          <w:b/>
          <w:bCs/>
          <w:sz w:val="28"/>
          <w:szCs w:val="28"/>
        </w:rPr>
        <w:t xml:space="preserve"> </w:t>
      </w:r>
      <w:r w:rsidRPr="00525C39">
        <w:rPr>
          <w:sz w:val="28"/>
          <w:szCs w:val="28"/>
        </w:rPr>
        <w:t xml:space="preserve">в городе не в полной мере соответствует требованиям рынка труда. Уже сегодня многие предприятия города не могут удовлетворить свои потребности в работниках определенных профессий и квалификаций за счет местной молодежи. В свою очередь, учащаяся молодежь </w:t>
      </w:r>
      <w:r w:rsidR="00573D5B">
        <w:rPr>
          <w:sz w:val="28"/>
          <w:szCs w:val="28"/>
        </w:rPr>
        <w:t>Салавата</w:t>
      </w:r>
      <w:r w:rsidRPr="00525C39">
        <w:rPr>
          <w:sz w:val="28"/>
          <w:szCs w:val="28"/>
        </w:rPr>
        <w:t xml:space="preserve"> не всегда может здесь трудоустроиться и часто не рассматривает город в качестве места будущей жизни. Дефицит квалифицированных кадров, особенно рабочих специальностей, является фактором, препятствующим росту экономики в городе.</w:t>
      </w:r>
    </w:p>
    <w:p w:rsidR="00703B63" w:rsidRDefault="00703B63" w:rsidP="00BA1D38">
      <w:pPr>
        <w:widowControl w:val="0"/>
        <w:spacing w:line="360" w:lineRule="auto"/>
        <w:ind w:firstLine="708"/>
        <w:jc w:val="both"/>
        <w:rPr>
          <w:sz w:val="28"/>
          <w:szCs w:val="28"/>
        </w:rPr>
      </w:pPr>
      <w:r w:rsidRPr="002A4770">
        <w:rPr>
          <w:sz w:val="28"/>
          <w:szCs w:val="28"/>
        </w:rPr>
        <w:t>Несмотря на положительные тенденции</w:t>
      </w:r>
      <w:r w:rsidR="00E840DC">
        <w:rPr>
          <w:sz w:val="28"/>
          <w:szCs w:val="28"/>
        </w:rPr>
        <w:t xml:space="preserve"> развития в системе образования</w:t>
      </w:r>
      <w:r w:rsidRPr="002A4770">
        <w:rPr>
          <w:sz w:val="28"/>
          <w:szCs w:val="28"/>
        </w:rPr>
        <w:t xml:space="preserve"> продолжает оставаться и ряд серьезных проблем, тр</w:t>
      </w:r>
      <w:r w:rsidR="00E840DC">
        <w:rPr>
          <w:sz w:val="28"/>
          <w:szCs w:val="28"/>
        </w:rPr>
        <w:t xml:space="preserve">ебующих своего разрешения: </w:t>
      </w:r>
    </w:p>
    <w:p w:rsidR="00703B63" w:rsidRDefault="00703B63" w:rsidP="00BA1D38">
      <w:pPr>
        <w:widowControl w:val="0"/>
        <w:spacing w:line="360" w:lineRule="auto"/>
        <w:ind w:firstLine="708"/>
        <w:jc w:val="both"/>
        <w:rPr>
          <w:sz w:val="28"/>
          <w:szCs w:val="28"/>
        </w:rPr>
      </w:pPr>
      <w:r w:rsidRPr="002A4770">
        <w:rPr>
          <w:sz w:val="28"/>
          <w:szCs w:val="28"/>
        </w:rPr>
        <w:t>высокий процент учащихся, обучающихся в условиях, не соответствующих современным требованиям;</w:t>
      </w:r>
    </w:p>
    <w:p w:rsidR="00534F45" w:rsidRPr="006677C8" w:rsidRDefault="00534F45" w:rsidP="00534F45">
      <w:pPr>
        <w:widowControl w:val="0"/>
        <w:spacing w:line="360" w:lineRule="auto"/>
        <w:ind w:firstLine="708"/>
        <w:jc w:val="both"/>
        <w:rPr>
          <w:sz w:val="28"/>
          <w:szCs w:val="28"/>
        </w:rPr>
      </w:pPr>
      <w:r w:rsidRPr="006677C8">
        <w:rPr>
          <w:sz w:val="28"/>
          <w:szCs w:val="28"/>
        </w:rPr>
        <w:t>необходимость проведения капитального ремонта зданий общеобразовательных школ и дошкольных образовательных учреждений;</w:t>
      </w:r>
    </w:p>
    <w:p w:rsidR="00703B63" w:rsidRDefault="00703B63" w:rsidP="00534F45">
      <w:pPr>
        <w:widowControl w:val="0"/>
        <w:spacing w:line="360" w:lineRule="auto"/>
        <w:ind w:firstLine="708"/>
        <w:jc w:val="both"/>
        <w:rPr>
          <w:sz w:val="28"/>
          <w:szCs w:val="28"/>
        </w:rPr>
      </w:pPr>
      <w:r w:rsidRPr="002A4770">
        <w:rPr>
          <w:sz w:val="28"/>
          <w:szCs w:val="28"/>
        </w:rPr>
        <w:t xml:space="preserve"> недостаточная обеспеченность муниципальными дошкольными образовательными учреждениями</w:t>
      </w:r>
      <w:r>
        <w:rPr>
          <w:sz w:val="28"/>
          <w:szCs w:val="28"/>
        </w:rPr>
        <w:t>;</w:t>
      </w:r>
    </w:p>
    <w:p w:rsidR="00703B63" w:rsidRDefault="00703B63" w:rsidP="00BA1D38">
      <w:pPr>
        <w:widowControl w:val="0"/>
        <w:spacing w:line="360" w:lineRule="auto"/>
        <w:ind w:firstLine="708"/>
        <w:jc w:val="both"/>
        <w:rPr>
          <w:sz w:val="28"/>
          <w:szCs w:val="28"/>
        </w:rPr>
      </w:pPr>
      <w:r w:rsidRPr="002A4770">
        <w:rPr>
          <w:sz w:val="28"/>
          <w:szCs w:val="28"/>
        </w:rPr>
        <w:t>неразвитость негосударственных услуг в сфере дошкольного воспитания</w:t>
      </w:r>
      <w:r>
        <w:rPr>
          <w:sz w:val="28"/>
          <w:szCs w:val="28"/>
        </w:rPr>
        <w:t>;</w:t>
      </w:r>
    </w:p>
    <w:p w:rsidR="00652F61" w:rsidRDefault="00703B63" w:rsidP="00BA1D38">
      <w:pPr>
        <w:widowControl w:val="0"/>
        <w:spacing w:line="360" w:lineRule="auto"/>
        <w:ind w:firstLine="708"/>
        <w:jc w:val="both"/>
        <w:rPr>
          <w:sz w:val="28"/>
          <w:szCs w:val="28"/>
        </w:rPr>
      </w:pPr>
      <w:r w:rsidRPr="002A4770">
        <w:rPr>
          <w:sz w:val="28"/>
          <w:szCs w:val="28"/>
        </w:rPr>
        <w:t xml:space="preserve"> наличие второй смены и 6-дневной учебной недели в школах города</w:t>
      </w:r>
      <w:r>
        <w:rPr>
          <w:sz w:val="28"/>
          <w:szCs w:val="28"/>
        </w:rPr>
        <w:t>.</w:t>
      </w:r>
    </w:p>
    <w:p w:rsidR="00534F45" w:rsidRPr="006677C8" w:rsidRDefault="00534F45" w:rsidP="00534F45">
      <w:pPr>
        <w:widowControl w:val="0"/>
        <w:spacing w:line="360" w:lineRule="auto"/>
        <w:ind w:firstLine="708"/>
        <w:jc w:val="both"/>
        <w:rPr>
          <w:sz w:val="28"/>
          <w:szCs w:val="28"/>
        </w:rPr>
      </w:pPr>
      <w:r w:rsidRPr="006677C8">
        <w:rPr>
          <w:sz w:val="28"/>
          <w:szCs w:val="28"/>
        </w:rPr>
        <w:t>В системе здравоохранения главными проблемами продолжают оставаться:</w:t>
      </w:r>
    </w:p>
    <w:p w:rsidR="00534F45" w:rsidRDefault="00534F45" w:rsidP="00534F45">
      <w:pPr>
        <w:widowControl w:val="0"/>
        <w:spacing w:line="360" w:lineRule="auto"/>
        <w:ind w:firstLine="708"/>
        <w:jc w:val="both"/>
        <w:rPr>
          <w:sz w:val="28"/>
          <w:szCs w:val="28"/>
        </w:rPr>
      </w:pPr>
      <w:r w:rsidRPr="006677C8">
        <w:rPr>
          <w:sz w:val="28"/>
          <w:szCs w:val="28"/>
        </w:rPr>
        <w:t>недостаточная обеспеченность квалифицированными медицинскими кадрами, особе</w:t>
      </w:r>
      <w:r>
        <w:rPr>
          <w:sz w:val="28"/>
          <w:szCs w:val="28"/>
        </w:rPr>
        <w:t>нно врачами узкой специализации;</w:t>
      </w:r>
    </w:p>
    <w:p w:rsidR="00534F45" w:rsidRPr="006677C8" w:rsidRDefault="00534F45" w:rsidP="00534F45">
      <w:pPr>
        <w:widowControl w:val="0"/>
        <w:spacing w:line="360" w:lineRule="auto"/>
        <w:ind w:firstLine="708"/>
        <w:jc w:val="both"/>
        <w:rPr>
          <w:sz w:val="28"/>
          <w:szCs w:val="28"/>
        </w:rPr>
      </w:pPr>
      <w:r w:rsidRPr="006677C8">
        <w:rPr>
          <w:sz w:val="28"/>
          <w:szCs w:val="28"/>
        </w:rPr>
        <w:t>завершение строительства многопрофильной больницы</w:t>
      </w:r>
      <w:r>
        <w:rPr>
          <w:sz w:val="28"/>
          <w:szCs w:val="28"/>
        </w:rPr>
        <w:t>.</w:t>
      </w:r>
    </w:p>
    <w:p w:rsidR="00ED666D" w:rsidRDefault="00E840DC" w:rsidP="00534F45">
      <w:pPr>
        <w:spacing w:line="360" w:lineRule="auto"/>
        <w:ind w:firstLine="708"/>
        <w:jc w:val="both"/>
        <w:rPr>
          <w:sz w:val="28"/>
          <w:szCs w:val="28"/>
        </w:rPr>
      </w:pPr>
      <w:r>
        <w:rPr>
          <w:sz w:val="28"/>
          <w:szCs w:val="28"/>
        </w:rPr>
        <w:t>Н</w:t>
      </w:r>
      <w:r w:rsidR="00ED666D">
        <w:rPr>
          <w:sz w:val="28"/>
          <w:szCs w:val="28"/>
        </w:rPr>
        <w:t>а территории городского округа существует ряд проблем</w:t>
      </w:r>
      <w:r w:rsidR="00ED666D" w:rsidRPr="00525C39">
        <w:rPr>
          <w:sz w:val="28"/>
          <w:szCs w:val="28"/>
        </w:rPr>
        <w:t xml:space="preserve"> в развитии </w:t>
      </w:r>
      <w:r w:rsidR="00ED666D">
        <w:rPr>
          <w:sz w:val="28"/>
          <w:szCs w:val="28"/>
        </w:rPr>
        <w:t xml:space="preserve">культуры, </w:t>
      </w:r>
      <w:r>
        <w:rPr>
          <w:sz w:val="28"/>
          <w:szCs w:val="28"/>
        </w:rPr>
        <w:t xml:space="preserve">молодежной политики, </w:t>
      </w:r>
      <w:r w:rsidR="00ED666D" w:rsidRPr="00525C39">
        <w:rPr>
          <w:sz w:val="28"/>
          <w:szCs w:val="28"/>
        </w:rPr>
        <w:t>физ</w:t>
      </w:r>
      <w:r w:rsidR="00534F45">
        <w:rPr>
          <w:sz w:val="28"/>
          <w:szCs w:val="28"/>
        </w:rPr>
        <w:t>ической культуры и спорта</w:t>
      </w:r>
      <w:r w:rsidR="00ED666D">
        <w:rPr>
          <w:sz w:val="28"/>
          <w:szCs w:val="28"/>
        </w:rPr>
        <w:t>:</w:t>
      </w:r>
    </w:p>
    <w:p w:rsidR="00ED666D" w:rsidRDefault="00E840DC" w:rsidP="00E840DC">
      <w:pPr>
        <w:tabs>
          <w:tab w:val="left" w:pos="851"/>
        </w:tabs>
        <w:spacing w:line="360" w:lineRule="auto"/>
        <w:jc w:val="both"/>
        <w:rPr>
          <w:color w:val="000000"/>
          <w:sz w:val="28"/>
          <w:szCs w:val="28"/>
        </w:rPr>
      </w:pPr>
      <w:r>
        <w:rPr>
          <w:color w:val="000000"/>
          <w:sz w:val="28"/>
          <w:szCs w:val="28"/>
        </w:rPr>
        <w:lastRenderedPageBreak/>
        <w:t xml:space="preserve"> </w:t>
      </w:r>
      <w:r>
        <w:rPr>
          <w:color w:val="000000"/>
          <w:sz w:val="28"/>
          <w:szCs w:val="28"/>
        </w:rPr>
        <w:tab/>
      </w:r>
      <w:r w:rsidR="00534F45">
        <w:rPr>
          <w:color w:val="000000"/>
          <w:sz w:val="28"/>
          <w:szCs w:val="28"/>
        </w:rPr>
        <w:t>с</w:t>
      </w:r>
      <w:r w:rsidR="00ED666D" w:rsidRPr="00A57D7E">
        <w:rPr>
          <w:color w:val="000000"/>
          <w:sz w:val="28"/>
          <w:szCs w:val="28"/>
        </w:rPr>
        <w:t>уществует необходимость открытия еще одной</w:t>
      </w:r>
      <w:r w:rsidR="00534F45">
        <w:rPr>
          <w:color w:val="000000"/>
          <w:sz w:val="28"/>
          <w:szCs w:val="28"/>
        </w:rPr>
        <w:t xml:space="preserve"> музыкальной </w:t>
      </w:r>
      <w:r w:rsidR="00ED666D" w:rsidRPr="00A57D7E">
        <w:rPr>
          <w:color w:val="000000"/>
          <w:sz w:val="28"/>
          <w:szCs w:val="28"/>
        </w:rPr>
        <w:t xml:space="preserve"> школы в городе, т</w:t>
      </w:r>
      <w:r w:rsidR="00ED666D">
        <w:rPr>
          <w:color w:val="000000"/>
          <w:sz w:val="28"/>
          <w:szCs w:val="28"/>
        </w:rPr>
        <w:t xml:space="preserve">ак </w:t>
      </w:r>
      <w:r w:rsidR="00ED666D" w:rsidRPr="00A57D7E">
        <w:rPr>
          <w:color w:val="000000"/>
          <w:sz w:val="28"/>
          <w:szCs w:val="28"/>
        </w:rPr>
        <w:t>к</w:t>
      </w:r>
      <w:r w:rsidR="00ED666D">
        <w:rPr>
          <w:color w:val="000000"/>
          <w:sz w:val="28"/>
          <w:szCs w:val="28"/>
        </w:rPr>
        <w:t>ак</w:t>
      </w:r>
      <w:r w:rsidR="00ED666D" w:rsidRPr="001A6DBE">
        <w:rPr>
          <w:color w:val="000000"/>
          <w:sz w:val="28"/>
          <w:szCs w:val="28"/>
        </w:rPr>
        <w:t xml:space="preserve"> </w:t>
      </w:r>
      <w:r w:rsidR="00ED666D">
        <w:rPr>
          <w:color w:val="000000"/>
          <w:sz w:val="28"/>
          <w:szCs w:val="28"/>
        </w:rPr>
        <w:t>возможность предоставления услуг по получению музыкального образования ввиду</w:t>
      </w:r>
      <w:r>
        <w:rPr>
          <w:color w:val="000000"/>
          <w:sz w:val="28"/>
          <w:szCs w:val="28"/>
        </w:rPr>
        <w:t xml:space="preserve"> нехватки помещений для занятий</w:t>
      </w:r>
      <w:r w:rsidR="00ED666D">
        <w:rPr>
          <w:color w:val="000000"/>
          <w:sz w:val="28"/>
          <w:szCs w:val="28"/>
        </w:rPr>
        <w:t xml:space="preserve"> не соответствует числу желающих обучаться;</w:t>
      </w:r>
    </w:p>
    <w:p w:rsidR="00ED666D" w:rsidRDefault="00E840DC" w:rsidP="00E840DC">
      <w:pPr>
        <w:tabs>
          <w:tab w:val="left" w:pos="851"/>
        </w:tabs>
        <w:spacing w:line="360" w:lineRule="auto"/>
        <w:jc w:val="both"/>
        <w:rPr>
          <w:sz w:val="28"/>
          <w:szCs w:val="28"/>
        </w:rPr>
      </w:pPr>
      <w:r>
        <w:rPr>
          <w:sz w:val="28"/>
          <w:szCs w:val="28"/>
        </w:rPr>
        <w:tab/>
      </w:r>
      <w:r w:rsidR="00ED666D" w:rsidRPr="00525C39">
        <w:rPr>
          <w:sz w:val="28"/>
          <w:szCs w:val="28"/>
        </w:rPr>
        <w:t xml:space="preserve">не в полном объеме используются спортивные залы школ и учебных заведений </w:t>
      </w:r>
      <w:r w:rsidR="00ED666D">
        <w:rPr>
          <w:sz w:val="28"/>
          <w:szCs w:val="28"/>
        </w:rPr>
        <w:t>в вечернее время и выходные дни;</w:t>
      </w:r>
    </w:p>
    <w:p w:rsidR="00ED666D" w:rsidRDefault="00E840DC" w:rsidP="00E840DC">
      <w:pPr>
        <w:tabs>
          <w:tab w:val="left" w:pos="851"/>
        </w:tabs>
        <w:spacing w:line="360" w:lineRule="auto"/>
        <w:jc w:val="both"/>
        <w:rPr>
          <w:sz w:val="28"/>
          <w:szCs w:val="28"/>
        </w:rPr>
      </w:pPr>
      <w:r>
        <w:rPr>
          <w:sz w:val="28"/>
          <w:szCs w:val="28"/>
        </w:rPr>
        <w:tab/>
        <w:t>недостаточно</w:t>
      </w:r>
      <w:r w:rsidR="00ED666D" w:rsidRPr="00525C39">
        <w:rPr>
          <w:sz w:val="28"/>
          <w:szCs w:val="28"/>
        </w:rPr>
        <w:t xml:space="preserve"> привлекаются средства предприятий и профсоюзных организаций для оплаты аренды спортзалов</w:t>
      </w:r>
      <w:r w:rsidR="00ED666D">
        <w:rPr>
          <w:sz w:val="28"/>
          <w:szCs w:val="28"/>
        </w:rPr>
        <w:t>;</w:t>
      </w:r>
    </w:p>
    <w:p w:rsidR="00ED666D" w:rsidRPr="00525C39" w:rsidRDefault="00E840DC" w:rsidP="00E840DC">
      <w:pPr>
        <w:tabs>
          <w:tab w:val="left" w:pos="851"/>
        </w:tabs>
        <w:spacing w:line="360" w:lineRule="auto"/>
        <w:jc w:val="both"/>
        <w:rPr>
          <w:sz w:val="28"/>
          <w:szCs w:val="28"/>
        </w:rPr>
      </w:pPr>
      <w:r>
        <w:rPr>
          <w:sz w:val="28"/>
          <w:szCs w:val="28"/>
        </w:rPr>
        <w:tab/>
      </w:r>
      <w:r w:rsidR="00ED666D" w:rsidRPr="00525C39">
        <w:rPr>
          <w:sz w:val="28"/>
          <w:szCs w:val="28"/>
        </w:rPr>
        <w:t>устаревшая материально-техническая база учреждений, ведущих работу с подростками и молодежью;</w:t>
      </w:r>
    </w:p>
    <w:p w:rsidR="00ED666D" w:rsidRPr="00525C39" w:rsidRDefault="00E840DC" w:rsidP="00E840DC">
      <w:pPr>
        <w:tabs>
          <w:tab w:val="left" w:pos="851"/>
        </w:tabs>
        <w:spacing w:line="360" w:lineRule="auto"/>
        <w:jc w:val="both"/>
        <w:rPr>
          <w:sz w:val="28"/>
          <w:szCs w:val="28"/>
        </w:rPr>
      </w:pPr>
      <w:r>
        <w:rPr>
          <w:b/>
          <w:bCs/>
          <w:sz w:val="28"/>
          <w:szCs w:val="28"/>
        </w:rPr>
        <w:tab/>
      </w:r>
      <w:r w:rsidR="00ED666D" w:rsidRPr="00525C39">
        <w:rPr>
          <w:sz w:val="28"/>
          <w:szCs w:val="28"/>
        </w:rPr>
        <w:t>недостаточное финансирование социально-значимых мероприятий;</w:t>
      </w:r>
    </w:p>
    <w:p w:rsidR="00E840DC" w:rsidRDefault="00E840DC" w:rsidP="00E840DC">
      <w:pPr>
        <w:tabs>
          <w:tab w:val="left" w:pos="851"/>
        </w:tabs>
        <w:spacing w:line="360" w:lineRule="auto"/>
        <w:jc w:val="both"/>
        <w:rPr>
          <w:color w:val="000000"/>
          <w:sz w:val="28"/>
          <w:szCs w:val="28"/>
        </w:rPr>
      </w:pPr>
      <w:r>
        <w:rPr>
          <w:color w:val="000000"/>
          <w:sz w:val="28"/>
          <w:szCs w:val="28"/>
        </w:rPr>
        <w:tab/>
      </w:r>
      <w:r w:rsidR="00ED666D">
        <w:rPr>
          <w:color w:val="000000"/>
          <w:sz w:val="28"/>
          <w:szCs w:val="28"/>
        </w:rPr>
        <w:t>неразвитость на территории городского округа  парковых зон, организованных мест отдыха жителей</w:t>
      </w:r>
      <w:r>
        <w:rPr>
          <w:color w:val="000000"/>
          <w:sz w:val="28"/>
          <w:szCs w:val="28"/>
        </w:rPr>
        <w:t>;</w:t>
      </w:r>
    </w:p>
    <w:p w:rsidR="00ED666D" w:rsidRPr="00E840DC" w:rsidRDefault="00E840DC" w:rsidP="00E840DC">
      <w:pPr>
        <w:tabs>
          <w:tab w:val="left" w:pos="851"/>
        </w:tabs>
        <w:spacing w:line="360" w:lineRule="auto"/>
        <w:jc w:val="both"/>
        <w:rPr>
          <w:color w:val="000000"/>
          <w:sz w:val="28"/>
          <w:szCs w:val="28"/>
        </w:rPr>
      </w:pPr>
      <w:r>
        <w:rPr>
          <w:color w:val="000000"/>
          <w:sz w:val="28"/>
          <w:szCs w:val="28"/>
        </w:rPr>
        <w:tab/>
      </w:r>
      <w:r w:rsidR="00ED666D" w:rsidRPr="00525C39">
        <w:rPr>
          <w:sz w:val="28"/>
          <w:szCs w:val="28"/>
        </w:rPr>
        <w:t>нехватка социальной рекламы</w:t>
      </w:r>
      <w:r w:rsidR="00ED666D">
        <w:rPr>
          <w:sz w:val="28"/>
          <w:szCs w:val="28"/>
        </w:rPr>
        <w:t>.</w:t>
      </w:r>
    </w:p>
    <w:p w:rsidR="00ED666D" w:rsidRDefault="00ED666D" w:rsidP="00ED666D">
      <w:pPr>
        <w:spacing w:line="360" w:lineRule="auto"/>
        <w:jc w:val="both"/>
      </w:pPr>
    </w:p>
    <w:p w:rsidR="00652F61" w:rsidRDefault="00652F61" w:rsidP="00BA1D38">
      <w:pPr>
        <w:widowControl w:val="0"/>
        <w:spacing w:line="360" w:lineRule="auto"/>
        <w:ind w:firstLine="708"/>
        <w:jc w:val="both"/>
        <w:rPr>
          <w:sz w:val="28"/>
          <w:szCs w:val="28"/>
        </w:rPr>
      </w:pPr>
    </w:p>
    <w:p w:rsidR="00534F45" w:rsidRDefault="00534F45" w:rsidP="00534F45">
      <w:pPr>
        <w:widowControl w:val="0"/>
        <w:spacing w:line="360" w:lineRule="auto"/>
        <w:rPr>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B87BD4" w:rsidRDefault="00B87BD4" w:rsidP="00534F45">
      <w:pPr>
        <w:widowControl w:val="0"/>
        <w:spacing w:line="360" w:lineRule="auto"/>
        <w:jc w:val="center"/>
        <w:rPr>
          <w:b/>
          <w:sz w:val="28"/>
          <w:szCs w:val="28"/>
        </w:rPr>
      </w:pPr>
    </w:p>
    <w:p w:rsidR="00133405" w:rsidRDefault="00D46DE3" w:rsidP="00534F45">
      <w:pPr>
        <w:widowControl w:val="0"/>
        <w:spacing w:line="360" w:lineRule="auto"/>
        <w:jc w:val="center"/>
        <w:rPr>
          <w:b/>
          <w:sz w:val="28"/>
          <w:szCs w:val="28"/>
        </w:rPr>
      </w:pPr>
      <w:r>
        <w:rPr>
          <w:b/>
          <w:sz w:val="28"/>
          <w:szCs w:val="28"/>
        </w:rPr>
        <w:t>3.</w:t>
      </w:r>
      <w:r w:rsidR="004311AA" w:rsidRPr="00D46DE3">
        <w:rPr>
          <w:b/>
          <w:sz w:val="28"/>
          <w:szCs w:val="28"/>
        </w:rPr>
        <w:t xml:space="preserve">Резервы социально-экономического развития монопрофильного городского округа </w:t>
      </w:r>
      <w:r w:rsidR="00E840DC">
        <w:rPr>
          <w:b/>
          <w:sz w:val="28"/>
          <w:szCs w:val="28"/>
        </w:rPr>
        <w:t xml:space="preserve">город </w:t>
      </w:r>
      <w:r w:rsidR="004311AA" w:rsidRPr="00D46DE3">
        <w:rPr>
          <w:b/>
          <w:sz w:val="28"/>
          <w:szCs w:val="28"/>
        </w:rPr>
        <w:t>Салават Республики Башкортостан</w:t>
      </w:r>
    </w:p>
    <w:p w:rsidR="00046633" w:rsidRPr="001F36FF" w:rsidRDefault="00046633" w:rsidP="001F36FF">
      <w:pPr>
        <w:widowControl w:val="0"/>
        <w:spacing w:line="360" w:lineRule="auto"/>
        <w:jc w:val="center"/>
        <w:rPr>
          <w:sz w:val="28"/>
          <w:szCs w:val="28"/>
        </w:rPr>
      </w:pPr>
    </w:p>
    <w:p w:rsidR="00320530" w:rsidRDefault="003D6E00" w:rsidP="00046633">
      <w:pPr>
        <w:spacing w:line="360" w:lineRule="auto"/>
        <w:ind w:firstLine="851"/>
        <w:jc w:val="both"/>
        <w:rPr>
          <w:sz w:val="28"/>
          <w:szCs w:val="28"/>
        </w:rPr>
      </w:pPr>
      <w:r>
        <w:rPr>
          <w:sz w:val="28"/>
          <w:szCs w:val="28"/>
        </w:rPr>
        <w:t>Комплексной   инвестиционной программой социально-экономического развития городского округа город Салават Республики Башкортостан на 2011-2015 годы предусматривается формирование  и становление системы муниципального управления, опирающейся на нормативно закрепленное разграничение полномочий   Российской Федерации, субъектов Российской Федерации и муниципальных образований, и использование таких важных рычагов экономической политики, как операции с земельными участками и имуществом, размещение муниципальных заказов, бюджетные гарантии, налоговые льготы, производственная деятельность  и другие.</w:t>
      </w:r>
    </w:p>
    <w:p w:rsidR="005C2F71" w:rsidRDefault="00320530" w:rsidP="0055256A">
      <w:pPr>
        <w:spacing w:line="360" w:lineRule="auto"/>
        <w:ind w:firstLine="708"/>
        <w:jc w:val="both"/>
        <w:rPr>
          <w:sz w:val="28"/>
          <w:szCs w:val="28"/>
        </w:rPr>
      </w:pPr>
      <w:r>
        <w:rPr>
          <w:sz w:val="28"/>
          <w:szCs w:val="28"/>
        </w:rPr>
        <w:t>Учитывая отсутствие природных ресурсов</w:t>
      </w:r>
      <w:r w:rsidR="00046633">
        <w:rPr>
          <w:sz w:val="28"/>
          <w:szCs w:val="28"/>
        </w:rPr>
        <w:t>,</w:t>
      </w:r>
      <w:r w:rsidR="009C2D86">
        <w:rPr>
          <w:sz w:val="28"/>
          <w:szCs w:val="28"/>
        </w:rPr>
        <w:t xml:space="preserve"> </w:t>
      </w:r>
      <w:r w:rsidR="00046633">
        <w:rPr>
          <w:sz w:val="28"/>
          <w:szCs w:val="28"/>
        </w:rPr>
        <w:t xml:space="preserve">территория городского округа </w:t>
      </w:r>
      <w:r w:rsidR="009C2D86">
        <w:rPr>
          <w:sz w:val="28"/>
          <w:szCs w:val="28"/>
        </w:rPr>
        <w:t xml:space="preserve">для промышленного освоения </w:t>
      </w:r>
      <w:r w:rsidR="00046633">
        <w:rPr>
          <w:sz w:val="28"/>
          <w:szCs w:val="28"/>
        </w:rPr>
        <w:t xml:space="preserve">интереса </w:t>
      </w:r>
      <w:r w:rsidR="00C4034E">
        <w:rPr>
          <w:sz w:val="28"/>
          <w:szCs w:val="28"/>
        </w:rPr>
        <w:t>не представляет</w:t>
      </w:r>
      <w:r w:rsidR="00C0249E">
        <w:rPr>
          <w:sz w:val="28"/>
          <w:szCs w:val="28"/>
        </w:rPr>
        <w:t>.</w:t>
      </w:r>
      <w:r w:rsidR="00C4034E">
        <w:rPr>
          <w:sz w:val="28"/>
          <w:szCs w:val="28"/>
        </w:rPr>
        <w:t xml:space="preserve"> </w:t>
      </w:r>
      <w:r w:rsidR="00046633">
        <w:rPr>
          <w:sz w:val="28"/>
          <w:szCs w:val="28"/>
        </w:rPr>
        <w:t>Территория города ограничена</w:t>
      </w:r>
      <w:r w:rsidR="002A4749">
        <w:rPr>
          <w:sz w:val="28"/>
          <w:szCs w:val="28"/>
        </w:rPr>
        <w:t xml:space="preserve"> (</w:t>
      </w:r>
      <w:r w:rsidR="001C4AE6">
        <w:rPr>
          <w:sz w:val="28"/>
          <w:szCs w:val="28"/>
        </w:rPr>
        <w:t>отсутствие района и соответственно земель сельскохозяйственного назначения)</w:t>
      </w:r>
      <w:r w:rsidR="00046633">
        <w:rPr>
          <w:sz w:val="28"/>
          <w:szCs w:val="28"/>
        </w:rPr>
        <w:t>,</w:t>
      </w:r>
      <w:r w:rsidR="00310451">
        <w:rPr>
          <w:sz w:val="28"/>
          <w:szCs w:val="28"/>
        </w:rPr>
        <w:t xml:space="preserve"> свободных земельных ресурсов, пригодных</w:t>
      </w:r>
      <w:r w:rsidR="00952231">
        <w:rPr>
          <w:sz w:val="28"/>
          <w:szCs w:val="28"/>
        </w:rPr>
        <w:t xml:space="preserve"> для развития сельского хозяйства нет.</w:t>
      </w:r>
      <w:r w:rsidR="003D6E00">
        <w:rPr>
          <w:sz w:val="28"/>
          <w:szCs w:val="28"/>
        </w:rPr>
        <w:t xml:space="preserve"> </w:t>
      </w:r>
    </w:p>
    <w:p w:rsidR="003D6E00" w:rsidRDefault="003D6E00" w:rsidP="0055256A">
      <w:pPr>
        <w:spacing w:line="360" w:lineRule="auto"/>
        <w:ind w:firstLine="708"/>
        <w:jc w:val="both"/>
        <w:rPr>
          <w:sz w:val="28"/>
          <w:szCs w:val="28"/>
        </w:rPr>
      </w:pPr>
      <w:r>
        <w:rPr>
          <w:sz w:val="28"/>
          <w:szCs w:val="28"/>
        </w:rPr>
        <w:t>Закон «Об общих принципах организации местного самоуправления» в  экономическую основу местного самоуправления  включает:</w:t>
      </w:r>
    </w:p>
    <w:p w:rsidR="003D6E00" w:rsidRPr="009B1458" w:rsidRDefault="003D6E00" w:rsidP="00133405">
      <w:pPr>
        <w:numPr>
          <w:ilvl w:val="0"/>
          <w:numId w:val="34"/>
        </w:numPr>
        <w:spacing w:line="360" w:lineRule="auto"/>
        <w:rPr>
          <w:sz w:val="28"/>
          <w:szCs w:val="28"/>
        </w:rPr>
      </w:pPr>
      <w:r>
        <w:rPr>
          <w:sz w:val="28"/>
          <w:szCs w:val="28"/>
        </w:rPr>
        <w:t>и</w:t>
      </w:r>
      <w:r w:rsidRPr="009B1458">
        <w:rPr>
          <w:sz w:val="28"/>
          <w:szCs w:val="28"/>
        </w:rPr>
        <w:t>мущество, находящееся в муниципальной собственности;</w:t>
      </w:r>
    </w:p>
    <w:p w:rsidR="003D6E00" w:rsidRPr="009B1458" w:rsidRDefault="003D6E00" w:rsidP="00133405">
      <w:pPr>
        <w:numPr>
          <w:ilvl w:val="0"/>
          <w:numId w:val="34"/>
        </w:numPr>
        <w:spacing w:line="360" w:lineRule="auto"/>
        <w:rPr>
          <w:sz w:val="28"/>
          <w:szCs w:val="28"/>
        </w:rPr>
      </w:pPr>
      <w:r>
        <w:rPr>
          <w:sz w:val="28"/>
          <w:szCs w:val="28"/>
        </w:rPr>
        <w:t>с</w:t>
      </w:r>
      <w:r w:rsidRPr="009B1458">
        <w:rPr>
          <w:sz w:val="28"/>
          <w:szCs w:val="28"/>
        </w:rPr>
        <w:t>редства местных бюджетов;</w:t>
      </w:r>
    </w:p>
    <w:p w:rsidR="003D6E00" w:rsidRDefault="003D6E00" w:rsidP="00133405">
      <w:pPr>
        <w:numPr>
          <w:ilvl w:val="0"/>
          <w:numId w:val="34"/>
        </w:numPr>
        <w:spacing w:line="360" w:lineRule="auto"/>
        <w:rPr>
          <w:sz w:val="28"/>
          <w:szCs w:val="28"/>
        </w:rPr>
      </w:pPr>
      <w:r>
        <w:rPr>
          <w:sz w:val="28"/>
          <w:szCs w:val="28"/>
        </w:rPr>
        <w:t>и</w:t>
      </w:r>
      <w:r w:rsidRPr="009B1458">
        <w:rPr>
          <w:sz w:val="28"/>
          <w:szCs w:val="28"/>
        </w:rPr>
        <w:t>мущественные права муниципальных образований.</w:t>
      </w:r>
    </w:p>
    <w:p w:rsidR="005C2F71" w:rsidRDefault="005C2F71" w:rsidP="00DB35E4">
      <w:pPr>
        <w:spacing w:line="360" w:lineRule="auto"/>
        <w:ind w:firstLine="435"/>
        <w:jc w:val="both"/>
        <w:rPr>
          <w:sz w:val="28"/>
          <w:szCs w:val="28"/>
        </w:rPr>
      </w:pPr>
      <w:r>
        <w:rPr>
          <w:sz w:val="28"/>
          <w:szCs w:val="28"/>
        </w:rPr>
        <w:t xml:space="preserve">Основным резервом </w:t>
      </w:r>
      <w:r w:rsidR="00DB35E4">
        <w:rPr>
          <w:sz w:val="28"/>
          <w:szCs w:val="28"/>
        </w:rPr>
        <w:t>монотерритории является использование муниципального имущества.</w:t>
      </w:r>
    </w:p>
    <w:p w:rsidR="00046633" w:rsidRPr="009B1458" w:rsidRDefault="00046633" w:rsidP="00DB35E4">
      <w:pPr>
        <w:spacing w:line="360" w:lineRule="auto"/>
        <w:ind w:firstLine="435"/>
        <w:jc w:val="both"/>
        <w:rPr>
          <w:sz w:val="28"/>
          <w:szCs w:val="28"/>
        </w:rPr>
      </w:pPr>
    </w:p>
    <w:p w:rsidR="00046633" w:rsidRDefault="003D6E00" w:rsidP="00DB35E4">
      <w:pPr>
        <w:rPr>
          <w:sz w:val="28"/>
          <w:szCs w:val="28"/>
        </w:rPr>
      </w:pPr>
      <w:r>
        <w:rPr>
          <w:sz w:val="28"/>
          <w:szCs w:val="28"/>
        </w:rPr>
        <w:t xml:space="preserve">      </w:t>
      </w:r>
      <w:r w:rsidR="00DB35E4">
        <w:rPr>
          <w:sz w:val="28"/>
          <w:szCs w:val="28"/>
        </w:rPr>
        <w:tab/>
      </w:r>
      <w:r w:rsidR="00DB35E4">
        <w:rPr>
          <w:sz w:val="28"/>
          <w:szCs w:val="28"/>
        </w:rPr>
        <w:tab/>
      </w:r>
    </w:p>
    <w:p w:rsidR="00046633" w:rsidRDefault="00046633" w:rsidP="00DB35E4">
      <w:pPr>
        <w:rPr>
          <w:sz w:val="28"/>
          <w:szCs w:val="28"/>
        </w:rPr>
      </w:pPr>
    </w:p>
    <w:p w:rsidR="00046633" w:rsidRDefault="00046633" w:rsidP="00DB35E4">
      <w:pPr>
        <w:rPr>
          <w:sz w:val="28"/>
          <w:szCs w:val="28"/>
        </w:rPr>
      </w:pPr>
    </w:p>
    <w:p w:rsidR="00046633" w:rsidRDefault="00046633" w:rsidP="00DB35E4">
      <w:pPr>
        <w:rPr>
          <w:sz w:val="28"/>
          <w:szCs w:val="28"/>
        </w:rPr>
      </w:pPr>
    </w:p>
    <w:p w:rsidR="00046633" w:rsidRDefault="00046633" w:rsidP="00DB35E4">
      <w:pPr>
        <w:rPr>
          <w:sz w:val="28"/>
          <w:szCs w:val="28"/>
        </w:rPr>
      </w:pPr>
    </w:p>
    <w:p w:rsidR="003D6E00" w:rsidRPr="00DB35E4" w:rsidRDefault="003D6E00" w:rsidP="00046633">
      <w:pPr>
        <w:jc w:val="center"/>
        <w:rPr>
          <w:sz w:val="28"/>
          <w:szCs w:val="28"/>
        </w:rPr>
      </w:pPr>
      <w:r w:rsidRPr="006E23AB">
        <w:rPr>
          <w:b/>
          <w:sz w:val="26"/>
          <w:szCs w:val="26"/>
        </w:rPr>
        <w:t>Основные  количественные показатели, характеризующие</w:t>
      </w:r>
    </w:p>
    <w:p w:rsidR="003D6E00" w:rsidRPr="006E23AB" w:rsidRDefault="003D6E00" w:rsidP="00DB35E4">
      <w:pPr>
        <w:jc w:val="center"/>
        <w:rPr>
          <w:b/>
          <w:sz w:val="26"/>
          <w:szCs w:val="26"/>
        </w:rPr>
      </w:pPr>
      <w:r w:rsidRPr="006E23AB">
        <w:rPr>
          <w:b/>
          <w:sz w:val="26"/>
          <w:szCs w:val="26"/>
        </w:rPr>
        <w:t>состояние и использование имущества городского округа</w:t>
      </w:r>
    </w:p>
    <w:p w:rsidR="003D6E00" w:rsidRPr="006E23AB" w:rsidRDefault="003D6E00" w:rsidP="00DB35E4">
      <w:pPr>
        <w:jc w:val="center"/>
        <w:rPr>
          <w:b/>
          <w:sz w:val="26"/>
          <w:szCs w:val="26"/>
        </w:rPr>
      </w:pPr>
      <w:r w:rsidRPr="006E23AB">
        <w:rPr>
          <w:b/>
          <w:sz w:val="26"/>
          <w:szCs w:val="26"/>
        </w:rPr>
        <w:t xml:space="preserve">город Салават Республики Башкортостан </w:t>
      </w:r>
    </w:p>
    <w:p w:rsidR="003D6E00" w:rsidRDefault="003D6E00" w:rsidP="00133405">
      <w:pPr>
        <w:spacing w:line="360" w:lineRule="auto"/>
        <w:jc w:val="center"/>
        <w:rPr>
          <w:sz w:val="28"/>
          <w:szCs w:val="28"/>
        </w:rPr>
      </w:pPr>
    </w:p>
    <w:tbl>
      <w:tblPr>
        <w:tblStyle w:val="af2"/>
        <w:tblW w:w="5000" w:type="pct"/>
        <w:tblLook w:val="01E0"/>
      </w:tblPr>
      <w:tblGrid>
        <w:gridCol w:w="1044"/>
        <w:gridCol w:w="5352"/>
        <w:gridCol w:w="1753"/>
        <w:gridCol w:w="1422"/>
      </w:tblGrid>
      <w:tr w:rsidR="00E60A67" w:rsidRPr="004F2F73" w:rsidTr="009E3CAA">
        <w:trPr>
          <w:trHeight w:val="534"/>
        </w:trPr>
        <w:tc>
          <w:tcPr>
            <w:tcW w:w="545" w:type="pct"/>
          </w:tcPr>
          <w:p w:rsidR="00E60A67" w:rsidRPr="004F2F73" w:rsidRDefault="00E60A67" w:rsidP="009E3CAA">
            <w:pPr>
              <w:rPr>
                <w:sz w:val="26"/>
                <w:szCs w:val="26"/>
              </w:rPr>
            </w:pPr>
            <w:r w:rsidRPr="004F2F73">
              <w:rPr>
                <w:sz w:val="26"/>
                <w:szCs w:val="26"/>
              </w:rPr>
              <w:t>№</w:t>
            </w:r>
            <w:r w:rsidR="009E3CAA">
              <w:rPr>
                <w:sz w:val="26"/>
                <w:szCs w:val="26"/>
              </w:rPr>
              <w:t xml:space="preserve"> </w:t>
            </w:r>
            <w:r w:rsidRPr="004F2F73">
              <w:rPr>
                <w:sz w:val="26"/>
                <w:szCs w:val="26"/>
              </w:rPr>
              <w:t>п/п</w:t>
            </w:r>
          </w:p>
        </w:tc>
        <w:tc>
          <w:tcPr>
            <w:tcW w:w="2796" w:type="pct"/>
          </w:tcPr>
          <w:p w:rsidR="00E60A67" w:rsidRPr="004F2F73" w:rsidRDefault="00E60A67" w:rsidP="004F2F73">
            <w:pPr>
              <w:jc w:val="center"/>
              <w:rPr>
                <w:sz w:val="26"/>
                <w:szCs w:val="26"/>
              </w:rPr>
            </w:pPr>
            <w:r w:rsidRPr="004F2F73">
              <w:rPr>
                <w:sz w:val="26"/>
                <w:szCs w:val="26"/>
              </w:rPr>
              <w:t>Показатели</w:t>
            </w:r>
          </w:p>
        </w:tc>
        <w:tc>
          <w:tcPr>
            <w:tcW w:w="916" w:type="pct"/>
          </w:tcPr>
          <w:p w:rsidR="00E60A67" w:rsidRPr="004F2F73" w:rsidRDefault="00E60A67" w:rsidP="004F2F73">
            <w:pPr>
              <w:jc w:val="center"/>
              <w:rPr>
                <w:sz w:val="26"/>
                <w:szCs w:val="26"/>
              </w:rPr>
            </w:pPr>
            <w:r w:rsidRPr="004F2F73">
              <w:rPr>
                <w:sz w:val="26"/>
                <w:szCs w:val="26"/>
              </w:rPr>
              <w:t>2009</w:t>
            </w:r>
            <w:r w:rsidR="00046633">
              <w:rPr>
                <w:sz w:val="26"/>
                <w:szCs w:val="26"/>
              </w:rPr>
              <w:t>г.</w:t>
            </w:r>
          </w:p>
        </w:tc>
        <w:tc>
          <w:tcPr>
            <w:tcW w:w="743" w:type="pct"/>
          </w:tcPr>
          <w:p w:rsidR="00E60A67" w:rsidRPr="004F2F73" w:rsidRDefault="00046633" w:rsidP="004F2F73">
            <w:pPr>
              <w:jc w:val="center"/>
              <w:rPr>
                <w:sz w:val="26"/>
                <w:szCs w:val="26"/>
              </w:rPr>
            </w:pPr>
            <w:r>
              <w:rPr>
                <w:sz w:val="26"/>
                <w:szCs w:val="26"/>
              </w:rPr>
              <w:t xml:space="preserve">Оценка </w:t>
            </w:r>
            <w:r w:rsidR="00E60A67" w:rsidRPr="004F2F73">
              <w:rPr>
                <w:sz w:val="26"/>
                <w:szCs w:val="26"/>
              </w:rPr>
              <w:t>2010</w:t>
            </w:r>
            <w:r>
              <w:rPr>
                <w:sz w:val="26"/>
                <w:szCs w:val="26"/>
              </w:rPr>
              <w:t xml:space="preserve"> г.</w:t>
            </w:r>
          </w:p>
        </w:tc>
      </w:tr>
      <w:tr w:rsidR="00E60A67" w:rsidRPr="004F2F73" w:rsidTr="006C189E">
        <w:trPr>
          <w:trHeight w:val="708"/>
        </w:trPr>
        <w:tc>
          <w:tcPr>
            <w:tcW w:w="545" w:type="pct"/>
          </w:tcPr>
          <w:p w:rsidR="00E60A67" w:rsidRPr="004F2F73" w:rsidRDefault="00E60A67" w:rsidP="004F2F73">
            <w:pPr>
              <w:rPr>
                <w:sz w:val="26"/>
                <w:szCs w:val="26"/>
              </w:rPr>
            </w:pPr>
            <w:r w:rsidRPr="004F2F73">
              <w:rPr>
                <w:sz w:val="26"/>
                <w:szCs w:val="26"/>
              </w:rPr>
              <w:t>1.</w:t>
            </w:r>
          </w:p>
        </w:tc>
        <w:tc>
          <w:tcPr>
            <w:tcW w:w="2796" w:type="pct"/>
          </w:tcPr>
          <w:p w:rsidR="00E60A67" w:rsidRPr="004F2F73" w:rsidRDefault="00E60A67" w:rsidP="00ED6B7F">
            <w:pPr>
              <w:rPr>
                <w:sz w:val="26"/>
                <w:szCs w:val="26"/>
              </w:rPr>
            </w:pPr>
            <w:r w:rsidRPr="004F2F73">
              <w:rPr>
                <w:sz w:val="26"/>
                <w:szCs w:val="26"/>
              </w:rPr>
              <w:t>Количество муниципальных унитарных предприятий</w:t>
            </w:r>
            <w:r>
              <w:rPr>
                <w:sz w:val="26"/>
                <w:szCs w:val="26"/>
              </w:rPr>
              <w:t>,</w:t>
            </w:r>
            <w:r w:rsidRPr="004F2F73">
              <w:rPr>
                <w:sz w:val="26"/>
                <w:szCs w:val="26"/>
              </w:rPr>
              <w:t xml:space="preserve"> ед.</w:t>
            </w:r>
          </w:p>
          <w:p w:rsidR="00E60A67" w:rsidRPr="004F2F73" w:rsidRDefault="00E60A67" w:rsidP="004F2F73">
            <w:pPr>
              <w:rPr>
                <w:sz w:val="26"/>
                <w:szCs w:val="26"/>
              </w:rPr>
            </w:pPr>
          </w:p>
        </w:tc>
        <w:tc>
          <w:tcPr>
            <w:tcW w:w="916" w:type="pct"/>
          </w:tcPr>
          <w:p w:rsidR="00E60A67" w:rsidRPr="004F2F73" w:rsidRDefault="00E60A67" w:rsidP="004F2F73">
            <w:pPr>
              <w:jc w:val="center"/>
              <w:rPr>
                <w:sz w:val="26"/>
                <w:szCs w:val="26"/>
              </w:rPr>
            </w:pPr>
            <w:r w:rsidRPr="004F2F73">
              <w:rPr>
                <w:sz w:val="26"/>
                <w:szCs w:val="26"/>
              </w:rPr>
              <w:t>24</w:t>
            </w:r>
          </w:p>
        </w:tc>
        <w:tc>
          <w:tcPr>
            <w:tcW w:w="743" w:type="pct"/>
          </w:tcPr>
          <w:p w:rsidR="00E60A67" w:rsidRPr="004F2F73" w:rsidRDefault="00E60A67" w:rsidP="004F2F73">
            <w:pPr>
              <w:jc w:val="center"/>
              <w:rPr>
                <w:sz w:val="26"/>
                <w:szCs w:val="26"/>
              </w:rPr>
            </w:pPr>
            <w:r w:rsidRPr="004F2F73">
              <w:rPr>
                <w:sz w:val="26"/>
                <w:szCs w:val="26"/>
              </w:rPr>
              <w:t>24</w:t>
            </w:r>
          </w:p>
        </w:tc>
      </w:tr>
      <w:tr w:rsidR="00E60A67" w:rsidRPr="004F2F73" w:rsidTr="009E3CAA">
        <w:trPr>
          <w:trHeight w:val="1270"/>
        </w:trPr>
        <w:tc>
          <w:tcPr>
            <w:tcW w:w="545" w:type="pct"/>
            <w:vMerge w:val="restart"/>
          </w:tcPr>
          <w:p w:rsidR="00E60A67" w:rsidRPr="004F2F73" w:rsidRDefault="00E60A67" w:rsidP="004F2F73">
            <w:pPr>
              <w:rPr>
                <w:sz w:val="26"/>
                <w:szCs w:val="26"/>
              </w:rPr>
            </w:pPr>
            <w:r w:rsidRPr="004F2F73">
              <w:rPr>
                <w:sz w:val="26"/>
                <w:szCs w:val="26"/>
              </w:rPr>
              <w:t>2.</w:t>
            </w:r>
          </w:p>
        </w:tc>
        <w:tc>
          <w:tcPr>
            <w:tcW w:w="2796" w:type="pct"/>
          </w:tcPr>
          <w:p w:rsidR="00E60A67" w:rsidRPr="004F2F73" w:rsidRDefault="00E60A67" w:rsidP="004F2F73">
            <w:pPr>
              <w:rPr>
                <w:sz w:val="26"/>
                <w:szCs w:val="26"/>
              </w:rPr>
            </w:pPr>
            <w:r w:rsidRPr="004F2F73">
              <w:rPr>
                <w:sz w:val="26"/>
                <w:szCs w:val="26"/>
              </w:rPr>
              <w:t>Проведено аукционов, конкурсов, продаж посредством публичного предложения без объявления цены, выкупом в соответствии с Федеральным законом 159-ФЗ</w:t>
            </w:r>
            <w:r>
              <w:rPr>
                <w:sz w:val="26"/>
                <w:szCs w:val="26"/>
              </w:rPr>
              <w:t>,</w:t>
            </w:r>
            <w:r w:rsidRPr="004F2F73">
              <w:rPr>
                <w:sz w:val="26"/>
                <w:szCs w:val="26"/>
              </w:rPr>
              <w:t xml:space="preserve"> ед.</w:t>
            </w:r>
          </w:p>
        </w:tc>
        <w:tc>
          <w:tcPr>
            <w:tcW w:w="916" w:type="pct"/>
          </w:tcPr>
          <w:p w:rsidR="00E60A67" w:rsidRPr="004F2F73" w:rsidRDefault="00E60A67" w:rsidP="004F2F73">
            <w:pPr>
              <w:jc w:val="center"/>
              <w:rPr>
                <w:sz w:val="26"/>
                <w:szCs w:val="26"/>
              </w:rPr>
            </w:pPr>
            <w:r w:rsidRPr="004F2F73">
              <w:rPr>
                <w:sz w:val="26"/>
                <w:szCs w:val="26"/>
              </w:rPr>
              <w:t>2</w:t>
            </w:r>
          </w:p>
        </w:tc>
        <w:tc>
          <w:tcPr>
            <w:tcW w:w="743" w:type="pct"/>
          </w:tcPr>
          <w:p w:rsidR="00E60A67" w:rsidRPr="004F2F73" w:rsidRDefault="00E60A67" w:rsidP="004F2F73">
            <w:pPr>
              <w:jc w:val="center"/>
              <w:rPr>
                <w:sz w:val="26"/>
                <w:szCs w:val="26"/>
              </w:rPr>
            </w:pPr>
            <w:r w:rsidRPr="004F2F73">
              <w:rPr>
                <w:sz w:val="26"/>
                <w:szCs w:val="26"/>
              </w:rPr>
              <w:t>18</w:t>
            </w:r>
          </w:p>
        </w:tc>
      </w:tr>
      <w:tr w:rsidR="00E60A67" w:rsidRPr="004F2F73" w:rsidTr="006C189E">
        <w:trPr>
          <w:trHeight w:val="312"/>
        </w:trPr>
        <w:tc>
          <w:tcPr>
            <w:tcW w:w="545" w:type="pct"/>
            <w:vMerge/>
          </w:tcPr>
          <w:p w:rsidR="00E60A67" w:rsidRPr="004F2F73" w:rsidRDefault="00E60A67" w:rsidP="004F2F73">
            <w:pPr>
              <w:rPr>
                <w:sz w:val="26"/>
                <w:szCs w:val="26"/>
              </w:rPr>
            </w:pPr>
          </w:p>
        </w:tc>
        <w:tc>
          <w:tcPr>
            <w:tcW w:w="2796" w:type="pct"/>
          </w:tcPr>
          <w:p w:rsidR="00E60A67" w:rsidRPr="004F2F73" w:rsidRDefault="00E60A67" w:rsidP="004F2F73">
            <w:pPr>
              <w:rPr>
                <w:sz w:val="26"/>
                <w:szCs w:val="26"/>
              </w:rPr>
            </w:pPr>
            <w:r w:rsidRPr="004F2F73">
              <w:rPr>
                <w:sz w:val="26"/>
                <w:szCs w:val="26"/>
              </w:rPr>
              <w:t>Из них состоявшихся</w:t>
            </w:r>
            <w:r>
              <w:rPr>
                <w:sz w:val="26"/>
                <w:szCs w:val="26"/>
              </w:rPr>
              <w:t>,</w:t>
            </w:r>
            <w:r w:rsidRPr="004F2F73">
              <w:rPr>
                <w:sz w:val="26"/>
                <w:szCs w:val="26"/>
              </w:rPr>
              <w:t xml:space="preserve"> ед.</w:t>
            </w:r>
          </w:p>
        </w:tc>
        <w:tc>
          <w:tcPr>
            <w:tcW w:w="916" w:type="pct"/>
          </w:tcPr>
          <w:p w:rsidR="00E60A67" w:rsidRPr="004F2F73" w:rsidRDefault="00E60A67" w:rsidP="004F2F73">
            <w:pPr>
              <w:jc w:val="center"/>
              <w:rPr>
                <w:sz w:val="26"/>
                <w:szCs w:val="26"/>
              </w:rPr>
            </w:pPr>
          </w:p>
        </w:tc>
        <w:tc>
          <w:tcPr>
            <w:tcW w:w="743" w:type="pct"/>
          </w:tcPr>
          <w:p w:rsidR="00E60A67" w:rsidRPr="004F2F73" w:rsidRDefault="00E60A67" w:rsidP="004F2F73">
            <w:pPr>
              <w:jc w:val="center"/>
              <w:rPr>
                <w:sz w:val="26"/>
                <w:szCs w:val="26"/>
              </w:rPr>
            </w:pPr>
          </w:p>
        </w:tc>
      </w:tr>
      <w:tr w:rsidR="00E60A67" w:rsidRPr="004F2F73" w:rsidTr="006C189E">
        <w:trPr>
          <w:trHeight w:val="330"/>
        </w:trPr>
        <w:tc>
          <w:tcPr>
            <w:tcW w:w="545" w:type="pct"/>
          </w:tcPr>
          <w:p w:rsidR="00E60A67" w:rsidRPr="004F2F73" w:rsidRDefault="00E60A67" w:rsidP="004F2F73">
            <w:pPr>
              <w:rPr>
                <w:sz w:val="26"/>
                <w:szCs w:val="26"/>
              </w:rPr>
            </w:pPr>
            <w:r w:rsidRPr="004F2F73">
              <w:rPr>
                <w:sz w:val="26"/>
                <w:szCs w:val="26"/>
              </w:rPr>
              <w:t>3.</w:t>
            </w:r>
          </w:p>
        </w:tc>
        <w:tc>
          <w:tcPr>
            <w:tcW w:w="2796" w:type="pct"/>
          </w:tcPr>
          <w:p w:rsidR="00E60A67" w:rsidRPr="004F2F73" w:rsidRDefault="00E60A67" w:rsidP="004F2F73">
            <w:pPr>
              <w:rPr>
                <w:sz w:val="26"/>
                <w:szCs w:val="26"/>
              </w:rPr>
            </w:pPr>
            <w:r w:rsidRPr="004F2F73">
              <w:rPr>
                <w:sz w:val="26"/>
                <w:szCs w:val="26"/>
              </w:rPr>
              <w:t>Количество переданного имущества:</w:t>
            </w:r>
          </w:p>
          <w:p w:rsidR="00E60A67" w:rsidRPr="004F2F73" w:rsidRDefault="00E60A67" w:rsidP="00FE1EDC">
            <w:pPr>
              <w:rPr>
                <w:sz w:val="26"/>
                <w:szCs w:val="26"/>
              </w:rPr>
            </w:pPr>
            <w:r w:rsidRPr="004F2F73">
              <w:rPr>
                <w:sz w:val="26"/>
                <w:szCs w:val="26"/>
              </w:rPr>
              <w:t>из со</w:t>
            </w:r>
            <w:r w:rsidR="00046633">
              <w:rPr>
                <w:sz w:val="26"/>
                <w:szCs w:val="26"/>
              </w:rPr>
              <w:t>бственности городского округа город</w:t>
            </w:r>
            <w:r w:rsidRPr="004F2F73">
              <w:rPr>
                <w:sz w:val="26"/>
                <w:szCs w:val="26"/>
              </w:rPr>
              <w:t xml:space="preserve"> Салават в собственность Республики Башкортостан</w:t>
            </w:r>
            <w:r>
              <w:rPr>
                <w:sz w:val="26"/>
                <w:szCs w:val="26"/>
              </w:rPr>
              <w:t>,</w:t>
            </w:r>
            <w:r w:rsidRPr="004F2F73">
              <w:rPr>
                <w:sz w:val="26"/>
                <w:szCs w:val="26"/>
              </w:rPr>
              <w:t xml:space="preserve"> ед.</w:t>
            </w:r>
          </w:p>
        </w:tc>
        <w:tc>
          <w:tcPr>
            <w:tcW w:w="916" w:type="pct"/>
          </w:tcPr>
          <w:p w:rsidR="00E60A67" w:rsidRPr="004F2F73" w:rsidRDefault="00E60A67" w:rsidP="004F2F73">
            <w:pPr>
              <w:jc w:val="center"/>
              <w:rPr>
                <w:sz w:val="26"/>
                <w:szCs w:val="26"/>
              </w:rPr>
            </w:pPr>
            <w:r w:rsidRPr="004F2F73">
              <w:rPr>
                <w:sz w:val="26"/>
                <w:szCs w:val="26"/>
              </w:rPr>
              <w:t>0</w:t>
            </w:r>
          </w:p>
        </w:tc>
        <w:tc>
          <w:tcPr>
            <w:tcW w:w="743" w:type="pct"/>
          </w:tcPr>
          <w:p w:rsidR="00E60A67" w:rsidRPr="004F2F73" w:rsidRDefault="00E60A67" w:rsidP="004F2F73">
            <w:pPr>
              <w:jc w:val="center"/>
              <w:rPr>
                <w:sz w:val="26"/>
                <w:szCs w:val="26"/>
              </w:rPr>
            </w:pPr>
            <w:r w:rsidRPr="004F2F73">
              <w:rPr>
                <w:sz w:val="26"/>
                <w:szCs w:val="26"/>
              </w:rPr>
              <w:t>0</w:t>
            </w:r>
          </w:p>
        </w:tc>
      </w:tr>
      <w:tr w:rsidR="00E60A67" w:rsidRPr="004F2F73" w:rsidTr="006C189E">
        <w:trPr>
          <w:trHeight w:val="345"/>
        </w:trPr>
        <w:tc>
          <w:tcPr>
            <w:tcW w:w="545" w:type="pct"/>
          </w:tcPr>
          <w:p w:rsidR="00E60A67" w:rsidRPr="004F2F73" w:rsidRDefault="00E60A67" w:rsidP="004F2F73">
            <w:pPr>
              <w:rPr>
                <w:sz w:val="26"/>
                <w:szCs w:val="26"/>
              </w:rPr>
            </w:pPr>
            <w:r w:rsidRPr="004F2F73">
              <w:rPr>
                <w:sz w:val="26"/>
                <w:szCs w:val="26"/>
              </w:rPr>
              <w:t>3.1</w:t>
            </w:r>
          </w:p>
        </w:tc>
        <w:tc>
          <w:tcPr>
            <w:tcW w:w="2796" w:type="pct"/>
          </w:tcPr>
          <w:p w:rsidR="00E60A67" w:rsidRPr="004F2F73" w:rsidRDefault="00E60A67" w:rsidP="004F2F73">
            <w:pPr>
              <w:rPr>
                <w:sz w:val="26"/>
                <w:szCs w:val="26"/>
              </w:rPr>
            </w:pPr>
            <w:r w:rsidRPr="004F2F73">
              <w:rPr>
                <w:sz w:val="26"/>
                <w:szCs w:val="26"/>
              </w:rPr>
              <w:t>Количество принятого имущества</w:t>
            </w:r>
          </w:p>
          <w:p w:rsidR="00E60A67" w:rsidRPr="004F2F73" w:rsidRDefault="00E60A67" w:rsidP="004F2F73">
            <w:pPr>
              <w:rPr>
                <w:sz w:val="26"/>
                <w:szCs w:val="26"/>
              </w:rPr>
            </w:pPr>
            <w:r w:rsidRPr="004F2F73">
              <w:rPr>
                <w:sz w:val="26"/>
                <w:szCs w:val="26"/>
              </w:rPr>
              <w:t>из собственности Республики Башкортостан  в со</w:t>
            </w:r>
            <w:r w:rsidR="00046633">
              <w:rPr>
                <w:sz w:val="26"/>
                <w:szCs w:val="26"/>
              </w:rPr>
              <w:t>бственность городского округа город</w:t>
            </w:r>
            <w:r w:rsidRPr="004F2F73">
              <w:rPr>
                <w:sz w:val="26"/>
                <w:szCs w:val="26"/>
              </w:rPr>
              <w:t xml:space="preserve"> Салават</w:t>
            </w:r>
            <w:r>
              <w:rPr>
                <w:sz w:val="26"/>
                <w:szCs w:val="26"/>
              </w:rPr>
              <w:t>,</w:t>
            </w:r>
            <w:r w:rsidRPr="004F2F73">
              <w:rPr>
                <w:sz w:val="26"/>
                <w:szCs w:val="26"/>
              </w:rPr>
              <w:t xml:space="preserve"> ед.</w:t>
            </w:r>
          </w:p>
        </w:tc>
        <w:tc>
          <w:tcPr>
            <w:tcW w:w="916" w:type="pct"/>
          </w:tcPr>
          <w:p w:rsidR="00E60A67" w:rsidRPr="004F2F73" w:rsidRDefault="00E60A67" w:rsidP="004F2F73">
            <w:pPr>
              <w:jc w:val="center"/>
              <w:rPr>
                <w:sz w:val="26"/>
                <w:szCs w:val="26"/>
              </w:rPr>
            </w:pPr>
            <w:r w:rsidRPr="004F2F73">
              <w:rPr>
                <w:sz w:val="26"/>
                <w:szCs w:val="26"/>
              </w:rPr>
              <w:t>0</w:t>
            </w:r>
          </w:p>
        </w:tc>
        <w:tc>
          <w:tcPr>
            <w:tcW w:w="743" w:type="pct"/>
          </w:tcPr>
          <w:p w:rsidR="00E60A67" w:rsidRPr="004F2F73" w:rsidRDefault="00E60A67" w:rsidP="004F2F73">
            <w:pPr>
              <w:jc w:val="center"/>
              <w:rPr>
                <w:sz w:val="26"/>
                <w:szCs w:val="26"/>
              </w:rPr>
            </w:pPr>
            <w:r w:rsidRPr="004F2F73">
              <w:rPr>
                <w:sz w:val="26"/>
                <w:szCs w:val="26"/>
              </w:rPr>
              <w:t>12</w:t>
            </w:r>
          </w:p>
        </w:tc>
      </w:tr>
      <w:tr w:rsidR="00E60A67" w:rsidRPr="004F2F73" w:rsidTr="006C189E">
        <w:trPr>
          <w:trHeight w:val="165"/>
        </w:trPr>
        <w:tc>
          <w:tcPr>
            <w:tcW w:w="545" w:type="pct"/>
          </w:tcPr>
          <w:p w:rsidR="00E60A67" w:rsidRPr="004F2F73" w:rsidRDefault="00E60A67" w:rsidP="004F2F73">
            <w:pPr>
              <w:rPr>
                <w:sz w:val="26"/>
                <w:szCs w:val="26"/>
              </w:rPr>
            </w:pPr>
            <w:r w:rsidRPr="004F2F73">
              <w:rPr>
                <w:sz w:val="26"/>
                <w:szCs w:val="26"/>
              </w:rPr>
              <w:t>4.</w:t>
            </w:r>
          </w:p>
        </w:tc>
        <w:tc>
          <w:tcPr>
            <w:tcW w:w="2796" w:type="pct"/>
          </w:tcPr>
          <w:p w:rsidR="00E60A67" w:rsidRPr="004F2F73" w:rsidRDefault="00E60A67" w:rsidP="004F2F73">
            <w:pPr>
              <w:rPr>
                <w:sz w:val="26"/>
                <w:szCs w:val="26"/>
              </w:rPr>
            </w:pPr>
            <w:r w:rsidRPr="004F2F73">
              <w:rPr>
                <w:sz w:val="26"/>
                <w:szCs w:val="26"/>
              </w:rPr>
              <w:t>Количество принятого имущества</w:t>
            </w:r>
          </w:p>
          <w:p w:rsidR="00E60A67" w:rsidRPr="004F2F73" w:rsidRDefault="00E60A67" w:rsidP="004F2F73">
            <w:pPr>
              <w:rPr>
                <w:sz w:val="26"/>
                <w:szCs w:val="26"/>
              </w:rPr>
            </w:pPr>
            <w:r w:rsidRPr="004F2F73">
              <w:rPr>
                <w:sz w:val="26"/>
                <w:szCs w:val="26"/>
              </w:rPr>
              <w:t>из федеральной собственности  в со</w:t>
            </w:r>
            <w:r w:rsidR="00046633">
              <w:rPr>
                <w:sz w:val="26"/>
                <w:szCs w:val="26"/>
              </w:rPr>
              <w:t>бственность городского округа город</w:t>
            </w:r>
            <w:r w:rsidRPr="004F2F73">
              <w:rPr>
                <w:sz w:val="26"/>
                <w:szCs w:val="26"/>
              </w:rPr>
              <w:t xml:space="preserve"> Салават</w:t>
            </w:r>
            <w:r>
              <w:rPr>
                <w:sz w:val="26"/>
                <w:szCs w:val="26"/>
              </w:rPr>
              <w:t>,</w:t>
            </w:r>
            <w:r w:rsidRPr="004F2F73">
              <w:rPr>
                <w:sz w:val="26"/>
                <w:szCs w:val="26"/>
              </w:rPr>
              <w:t xml:space="preserve"> ед.</w:t>
            </w:r>
          </w:p>
        </w:tc>
        <w:tc>
          <w:tcPr>
            <w:tcW w:w="916" w:type="pct"/>
          </w:tcPr>
          <w:p w:rsidR="00E60A67" w:rsidRPr="004F2F73" w:rsidRDefault="00E60A67" w:rsidP="004F2F73">
            <w:pPr>
              <w:jc w:val="center"/>
              <w:rPr>
                <w:sz w:val="26"/>
                <w:szCs w:val="26"/>
              </w:rPr>
            </w:pPr>
            <w:r w:rsidRPr="004F2F73">
              <w:rPr>
                <w:sz w:val="26"/>
                <w:szCs w:val="26"/>
              </w:rPr>
              <w:t>0</w:t>
            </w:r>
          </w:p>
        </w:tc>
        <w:tc>
          <w:tcPr>
            <w:tcW w:w="743" w:type="pct"/>
          </w:tcPr>
          <w:p w:rsidR="00E60A67" w:rsidRPr="004F2F73" w:rsidRDefault="00E60A67" w:rsidP="004F2F73">
            <w:pPr>
              <w:jc w:val="center"/>
              <w:rPr>
                <w:sz w:val="26"/>
                <w:szCs w:val="26"/>
              </w:rPr>
            </w:pPr>
            <w:r w:rsidRPr="004F2F73">
              <w:rPr>
                <w:sz w:val="26"/>
                <w:szCs w:val="26"/>
              </w:rPr>
              <w:t>0</w:t>
            </w:r>
          </w:p>
        </w:tc>
      </w:tr>
      <w:tr w:rsidR="00E60A67" w:rsidRPr="004F2F73" w:rsidTr="006C189E">
        <w:trPr>
          <w:trHeight w:val="195"/>
        </w:trPr>
        <w:tc>
          <w:tcPr>
            <w:tcW w:w="545" w:type="pct"/>
          </w:tcPr>
          <w:p w:rsidR="00E60A67" w:rsidRPr="004F2F73" w:rsidRDefault="00E60A67" w:rsidP="004F2F73">
            <w:pPr>
              <w:rPr>
                <w:sz w:val="26"/>
                <w:szCs w:val="26"/>
              </w:rPr>
            </w:pPr>
            <w:r w:rsidRPr="004F2F73">
              <w:rPr>
                <w:sz w:val="26"/>
                <w:szCs w:val="26"/>
              </w:rPr>
              <w:t>4.1</w:t>
            </w:r>
          </w:p>
        </w:tc>
        <w:tc>
          <w:tcPr>
            <w:tcW w:w="2796" w:type="pct"/>
          </w:tcPr>
          <w:p w:rsidR="00E60A67" w:rsidRPr="004F2F73" w:rsidRDefault="00E60A67" w:rsidP="004F2F73">
            <w:pPr>
              <w:rPr>
                <w:sz w:val="26"/>
                <w:szCs w:val="26"/>
              </w:rPr>
            </w:pPr>
            <w:r w:rsidRPr="004F2F73">
              <w:rPr>
                <w:sz w:val="26"/>
                <w:szCs w:val="26"/>
              </w:rPr>
              <w:t>Количество переданного имущества</w:t>
            </w:r>
          </w:p>
          <w:p w:rsidR="00E60A67" w:rsidRPr="004F2F73" w:rsidRDefault="00E60A67" w:rsidP="004F2F73">
            <w:pPr>
              <w:rPr>
                <w:sz w:val="26"/>
                <w:szCs w:val="26"/>
              </w:rPr>
            </w:pPr>
            <w:r w:rsidRPr="004F2F73">
              <w:rPr>
                <w:sz w:val="26"/>
                <w:szCs w:val="26"/>
              </w:rPr>
              <w:t>из собственности городского округа г. Салават в федеральную собственность</w:t>
            </w:r>
            <w:r>
              <w:rPr>
                <w:sz w:val="26"/>
                <w:szCs w:val="26"/>
              </w:rPr>
              <w:t>,</w:t>
            </w:r>
            <w:r w:rsidRPr="004F2F73">
              <w:rPr>
                <w:sz w:val="26"/>
                <w:szCs w:val="26"/>
              </w:rPr>
              <w:t xml:space="preserve"> ед. </w:t>
            </w:r>
          </w:p>
        </w:tc>
        <w:tc>
          <w:tcPr>
            <w:tcW w:w="916" w:type="pct"/>
          </w:tcPr>
          <w:p w:rsidR="00E60A67" w:rsidRPr="004F2F73" w:rsidRDefault="00E60A67" w:rsidP="004F2F73">
            <w:pPr>
              <w:jc w:val="center"/>
              <w:rPr>
                <w:sz w:val="26"/>
                <w:szCs w:val="26"/>
              </w:rPr>
            </w:pPr>
            <w:r w:rsidRPr="004F2F73">
              <w:rPr>
                <w:sz w:val="26"/>
                <w:szCs w:val="26"/>
              </w:rPr>
              <w:t>0</w:t>
            </w:r>
          </w:p>
        </w:tc>
        <w:tc>
          <w:tcPr>
            <w:tcW w:w="743" w:type="pct"/>
          </w:tcPr>
          <w:p w:rsidR="00E60A67" w:rsidRPr="004F2F73" w:rsidRDefault="00E60A67" w:rsidP="004F2F73">
            <w:pPr>
              <w:jc w:val="center"/>
              <w:rPr>
                <w:sz w:val="26"/>
                <w:szCs w:val="26"/>
              </w:rPr>
            </w:pPr>
            <w:r w:rsidRPr="004F2F73">
              <w:rPr>
                <w:sz w:val="26"/>
                <w:szCs w:val="26"/>
              </w:rPr>
              <w:t>0</w:t>
            </w:r>
          </w:p>
        </w:tc>
      </w:tr>
      <w:tr w:rsidR="00E60A67" w:rsidRPr="004F2F73" w:rsidTr="006C189E">
        <w:trPr>
          <w:trHeight w:val="225"/>
        </w:trPr>
        <w:tc>
          <w:tcPr>
            <w:tcW w:w="545" w:type="pct"/>
          </w:tcPr>
          <w:p w:rsidR="00E60A67" w:rsidRPr="004F2F73" w:rsidRDefault="00E60A67" w:rsidP="004F2F73">
            <w:pPr>
              <w:rPr>
                <w:sz w:val="26"/>
                <w:szCs w:val="26"/>
              </w:rPr>
            </w:pPr>
            <w:r w:rsidRPr="004F2F73">
              <w:rPr>
                <w:sz w:val="26"/>
                <w:szCs w:val="26"/>
              </w:rPr>
              <w:t>5.</w:t>
            </w:r>
          </w:p>
        </w:tc>
        <w:tc>
          <w:tcPr>
            <w:tcW w:w="2796" w:type="pct"/>
          </w:tcPr>
          <w:p w:rsidR="00E60A67" w:rsidRPr="004F2F73" w:rsidRDefault="00E60A67" w:rsidP="004F2F73">
            <w:pPr>
              <w:rPr>
                <w:sz w:val="26"/>
                <w:szCs w:val="26"/>
              </w:rPr>
            </w:pPr>
            <w:r w:rsidRPr="004F2F73">
              <w:rPr>
                <w:sz w:val="26"/>
                <w:szCs w:val="26"/>
              </w:rPr>
              <w:t>Списано объектов основных средств, непригодных к использованию</w:t>
            </w:r>
            <w:r>
              <w:rPr>
                <w:sz w:val="26"/>
                <w:szCs w:val="26"/>
              </w:rPr>
              <w:t>,</w:t>
            </w:r>
            <w:r w:rsidRPr="004F2F73">
              <w:rPr>
                <w:sz w:val="26"/>
                <w:szCs w:val="26"/>
              </w:rPr>
              <w:t xml:space="preserve"> ед.</w:t>
            </w:r>
          </w:p>
        </w:tc>
        <w:tc>
          <w:tcPr>
            <w:tcW w:w="916" w:type="pct"/>
          </w:tcPr>
          <w:p w:rsidR="00E60A67" w:rsidRPr="004F2F73" w:rsidRDefault="00E60A67" w:rsidP="004F2F73">
            <w:pPr>
              <w:jc w:val="center"/>
              <w:rPr>
                <w:sz w:val="26"/>
                <w:szCs w:val="26"/>
              </w:rPr>
            </w:pPr>
            <w:r w:rsidRPr="004F2F73">
              <w:rPr>
                <w:sz w:val="26"/>
                <w:szCs w:val="26"/>
              </w:rPr>
              <w:t>-</w:t>
            </w:r>
          </w:p>
        </w:tc>
        <w:tc>
          <w:tcPr>
            <w:tcW w:w="743" w:type="pct"/>
          </w:tcPr>
          <w:p w:rsidR="00E60A67" w:rsidRPr="004F2F73" w:rsidRDefault="00E60A67" w:rsidP="004F2F73">
            <w:pPr>
              <w:jc w:val="center"/>
              <w:rPr>
                <w:sz w:val="26"/>
                <w:szCs w:val="26"/>
              </w:rPr>
            </w:pPr>
            <w:r w:rsidRPr="004F2F73">
              <w:rPr>
                <w:sz w:val="26"/>
                <w:szCs w:val="26"/>
              </w:rPr>
              <w:t>-</w:t>
            </w:r>
          </w:p>
        </w:tc>
      </w:tr>
      <w:tr w:rsidR="00E60A67" w:rsidRPr="004F2F73" w:rsidTr="006C189E">
        <w:trPr>
          <w:trHeight w:val="195"/>
        </w:trPr>
        <w:tc>
          <w:tcPr>
            <w:tcW w:w="545" w:type="pct"/>
          </w:tcPr>
          <w:p w:rsidR="00E60A67" w:rsidRPr="004F2F73" w:rsidRDefault="00E60A67" w:rsidP="004F2F73">
            <w:pPr>
              <w:rPr>
                <w:sz w:val="26"/>
                <w:szCs w:val="26"/>
              </w:rPr>
            </w:pPr>
            <w:r w:rsidRPr="004F2F73">
              <w:rPr>
                <w:sz w:val="26"/>
                <w:szCs w:val="26"/>
              </w:rPr>
              <w:t>6.</w:t>
            </w:r>
          </w:p>
        </w:tc>
        <w:tc>
          <w:tcPr>
            <w:tcW w:w="2796" w:type="pct"/>
          </w:tcPr>
          <w:p w:rsidR="00E60A67" w:rsidRPr="004F2F73" w:rsidRDefault="00E60A67" w:rsidP="004F2F73">
            <w:pPr>
              <w:rPr>
                <w:sz w:val="26"/>
                <w:szCs w:val="26"/>
              </w:rPr>
            </w:pPr>
            <w:r w:rsidRPr="004F2F73">
              <w:rPr>
                <w:sz w:val="26"/>
                <w:szCs w:val="26"/>
              </w:rPr>
              <w:t>Количество действующих договоров безвозмездного пользования муниципальным имуществом</w:t>
            </w:r>
            <w:r>
              <w:rPr>
                <w:sz w:val="26"/>
                <w:szCs w:val="26"/>
              </w:rPr>
              <w:t>,</w:t>
            </w:r>
            <w:r w:rsidRPr="004F2F73">
              <w:rPr>
                <w:sz w:val="26"/>
                <w:szCs w:val="26"/>
              </w:rPr>
              <w:t xml:space="preserve"> ед.</w:t>
            </w:r>
          </w:p>
        </w:tc>
        <w:tc>
          <w:tcPr>
            <w:tcW w:w="916" w:type="pct"/>
          </w:tcPr>
          <w:p w:rsidR="00E60A67" w:rsidRPr="004F2F73" w:rsidRDefault="00E60A67" w:rsidP="004F2F73">
            <w:pPr>
              <w:jc w:val="center"/>
              <w:rPr>
                <w:sz w:val="26"/>
                <w:szCs w:val="26"/>
              </w:rPr>
            </w:pPr>
            <w:r w:rsidRPr="004F2F73">
              <w:rPr>
                <w:sz w:val="26"/>
                <w:szCs w:val="26"/>
              </w:rPr>
              <w:t>4</w:t>
            </w:r>
          </w:p>
        </w:tc>
        <w:tc>
          <w:tcPr>
            <w:tcW w:w="743" w:type="pct"/>
          </w:tcPr>
          <w:p w:rsidR="00E60A67" w:rsidRPr="004F2F73" w:rsidRDefault="00E60A67" w:rsidP="004F2F73">
            <w:pPr>
              <w:jc w:val="center"/>
              <w:rPr>
                <w:sz w:val="26"/>
                <w:szCs w:val="26"/>
              </w:rPr>
            </w:pPr>
            <w:r w:rsidRPr="004F2F73">
              <w:rPr>
                <w:sz w:val="26"/>
                <w:szCs w:val="26"/>
              </w:rPr>
              <w:t>11</w:t>
            </w:r>
          </w:p>
        </w:tc>
      </w:tr>
      <w:tr w:rsidR="00E60A67" w:rsidRPr="004F2F73" w:rsidTr="006C189E">
        <w:trPr>
          <w:trHeight w:val="240"/>
        </w:trPr>
        <w:tc>
          <w:tcPr>
            <w:tcW w:w="545" w:type="pct"/>
          </w:tcPr>
          <w:p w:rsidR="00E60A67" w:rsidRPr="004F2F73" w:rsidRDefault="00E60A67" w:rsidP="004F2F73">
            <w:pPr>
              <w:rPr>
                <w:sz w:val="26"/>
                <w:szCs w:val="26"/>
              </w:rPr>
            </w:pPr>
            <w:r w:rsidRPr="004F2F73">
              <w:rPr>
                <w:sz w:val="26"/>
                <w:szCs w:val="26"/>
              </w:rPr>
              <w:t>7.</w:t>
            </w:r>
          </w:p>
        </w:tc>
        <w:tc>
          <w:tcPr>
            <w:tcW w:w="2796" w:type="pct"/>
          </w:tcPr>
          <w:p w:rsidR="00E60A67" w:rsidRPr="004F2F73" w:rsidRDefault="00E60A67" w:rsidP="004F2F73">
            <w:pPr>
              <w:rPr>
                <w:sz w:val="26"/>
                <w:szCs w:val="26"/>
              </w:rPr>
            </w:pPr>
            <w:r w:rsidRPr="004F2F73">
              <w:rPr>
                <w:sz w:val="26"/>
                <w:szCs w:val="26"/>
              </w:rPr>
              <w:t>Количество объектов недвижимого имущества, учтенных в Реестре муниципального имущества</w:t>
            </w:r>
            <w:r>
              <w:rPr>
                <w:sz w:val="26"/>
                <w:szCs w:val="26"/>
              </w:rPr>
              <w:t>,</w:t>
            </w:r>
            <w:r w:rsidRPr="004F2F73">
              <w:rPr>
                <w:sz w:val="26"/>
                <w:szCs w:val="26"/>
              </w:rPr>
              <w:t xml:space="preserve"> ед. </w:t>
            </w:r>
          </w:p>
        </w:tc>
        <w:tc>
          <w:tcPr>
            <w:tcW w:w="916" w:type="pct"/>
          </w:tcPr>
          <w:p w:rsidR="00E60A67" w:rsidRPr="004F2F73" w:rsidRDefault="00E60A67" w:rsidP="004F2F73">
            <w:pPr>
              <w:rPr>
                <w:sz w:val="26"/>
                <w:szCs w:val="26"/>
              </w:rPr>
            </w:pPr>
            <w:r>
              <w:rPr>
                <w:sz w:val="26"/>
                <w:szCs w:val="26"/>
              </w:rPr>
              <w:t>Н</w:t>
            </w:r>
            <w:r w:rsidRPr="004F2F73">
              <w:rPr>
                <w:sz w:val="26"/>
                <w:szCs w:val="26"/>
              </w:rPr>
              <w:t>арастаю</w:t>
            </w:r>
            <w:r>
              <w:rPr>
                <w:sz w:val="26"/>
                <w:szCs w:val="26"/>
              </w:rPr>
              <w:t>-</w:t>
            </w:r>
            <w:r w:rsidRPr="004F2F73">
              <w:rPr>
                <w:sz w:val="26"/>
                <w:szCs w:val="26"/>
              </w:rPr>
              <w:t>щим</w:t>
            </w:r>
            <w:r>
              <w:rPr>
                <w:sz w:val="26"/>
                <w:szCs w:val="26"/>
              </w:rPr>
              <w:t xml:space="preserve"> итогом</w:t>
            </w:r>
          </w:p>
        </w:tc>
        <w:tc>
          <w:tcPr>
            <w:tcW w:w="743" w:type="pct"/>
          </w:tcPr>
          <w:p w:rsidR="00E60A67" w:rsidRPr="004F2F73" w:rsidRDefault="00E60A67" w:rsidP="00BE60CC">
            <w:pPr>
              <w:jc w:val="right"/>
              <w:rPr>
                <w:sz w:val="26"/>
                <w:szCs w:val="26"/>
              </w:rPr>
            </w:pPr>
            <w:r w:rsidRPr="004F2F73">
              <w:rPr>
                <w:sz w:val="26"/>
                <w:szCs w:val="26"/>
              </w:rPr>
              <w:t>3 256</w:t>
            </w:r>
          </w:p>
        </w:tc>
      </w:tr>
      <w:tr w:rsidR="00E60A67" w:rsidRPr="004F2F73" w:rsidTr="006C189E">
        <w:trPr>
          <w:trHeight w:val="255"/>
        </w:trPr>
        <w:tc>
          <w:tcPr>
            <w:tcW w:w="545" w:type="pct"/>
          </w:tcPr>
          <w:p w:rsidR="00E60A67" w:rsidRPr="004F2F73" w:rsidRDefault="00E60A67" w:rsidP="004F2F73">
            <w:pPr>
              <w:rPr>
                <w:sz w:val="26"/>
                <w:szCs w:val="26"/>
              </w:rPr>
            </w:pPr>
            <w:r w:rsidRPr="004F2F73">
              <w:rPr>
                <w:sz w:val="26"/>
                <w:szCs w:val="26"/>
              </w:rPr>
              <w:t>8.</w:t>
            </w:r>
          </w:p>
        </w:tc>
        <w:tc>
          <w:tcPr>
            <w:tcW w:w="2796" w:type="pct"/>
          </w:tcPr>
          <w:p w:rsidR="00E60A67" w:rsidRPr="004F2F73" w:rsidRDefault="00E60A67" w:rsidP="00ED6B7F">
            <w:pPr>
              <w:rPr>
                <w:sz w:val="26"/>
                <w:szCs w:val="26"/>
              </w:rPr>
            </w:pPr>
            <w:r w:rsidRPr="004F2F73">
              <w:rPr>
                <w:sz w:val="26"/>
                <w:szCs w:val="26"/>
              </w:rPr>
              <w:t>Площадь учтенных объектов недвижимого имущества</w:t>
            </w:r>
            <w:r>
              <w:rPr>
                <w:sz w:val="26"/>
                <w:szCs w:val="26"/>
              </w:rPr>
              <w:t>, кв.м</w:t>
            </w:r>
          </w:p>
        </w:tc>
        <w:tc>
          <w:tcPr>
            <w:tcW w:w="916" w:type="pct"/>
          </w:tcPr>
          <w:p w:rsidR="00E60A67" w:rsidRPr="004F2F73" w:rsidRDefault="00E60A67" w:rsidP="004F2F73">
            <w:pPr>
              <w:rPr>
                <w:sz w:val="26"/>
                <w:szCs w:val="26"/>
              </w:rPr>
            </w:pPr>
            <w:r w:rsidRPr="004F2F73">
              <w:rPr>
                <w:sz w:val="26"/>
                <w:szCs w:val="26"/>
              </w:rPr>
              <w:t>Нарастаю</w:t>
            </w:r>
            <w:r>
              <w:rPr>
                <w:sz w:val="26"/>
                <w:szCs w:val="26"/>
              </w:rPr>
              <w:t>-</w:t>
            </w:r>
            <w:r w:rsidRPr="004F2F73">
              <w:rPr>
                <w:sz w:val="26"/>
                <w:szCs w:val="26"/>
              </w:rPr>
              <w:t>щим</w:t>
            </w:r>
            <w:r>
              <w:rPr>
                <w:sz w:val="26"/>
                <w:szCs w:val="26"/>
              </w:rPr>
              <w:t xml:space="preserve"> итогом</w:t>
            </w:r>
          </w:p>
        </w:tc>
        <w:tc>
          <w:tcPr>
            <w:tcW w:w="743" w:type="pct"/>
          </w:tcPr>
          <w:p w:rsidR="00E60A67" w:rsidRPr="004F2F73" w:rsidRDefault="00E60A67" w:rsidP="00BE60CC">
            <w:pPr>
              <w:jc w:val="right"/>
              <w:rPr>
                <w:sz w:val="26"/>
                <w:szCs w:val="26"/>
              </w:rPr>
            </w:pPr>
            <w:r w:rsidRPr="004F2F73">
              <w:rPr>
                <w:sz w:val="26"/>
                <w:szCs w:val="26"/>
              </w:rPr>
              <w:t>1120885,4</w:t>
            </w:r>
          </w:p>
        </w:tc>
      </w:tr>
      <w:tr w:rsidR="00E60A67" w:rsidRPr="004F2F73" w:rsidTr="006C189E">
        <w:trPr>
          <w:trHeight w:val="285"/>
        </w:trPr>
        <w:tc>
          <w:tcPr>
            <w:tcW w:w="545" w:type="pct"/>
          </w:tcPr>
          <w:p w:rsidR="00E60A67" w:rsidRPr="004F2F73" w:rsidRDefault="00E60A67" w:rsidP="004F2F73">
            <w:pPr>
              <w:rPr>
                <w:sz w:val="26"/>
                <w:szCs w:val="26"/>
              </w:rPr>
            </w:pPr>
            <w:r w:rsidRPr="004F2F73">
              <w:rPr>
                <w:sz w:val="26"/>
                <w:szCs w:val="26"/>
              </w:rPr>
              <w:t>9.</w:t>
            </w:r>
          </w:p>
        </w:tc>
        <w:tc>
          <w:tcPr>
            <w:tcW w:w="2796" w:type="pct"/>
          </w:tcPr>
          <w:p w:rsidR="00E60A67" w:rsidRPr="004F2F73" w:rsidRDefault="00E60A67" w:rsidP="004F2F73">
            <w:pPr>
              <w:rPr>
                <w:sz w:val="26"/>
                <w:szCs w:val="26"/>
              </w:rPr>
            </w:pPr>
            <w:r w:rsidRPr="004F2F73">
              <w:rPr>
                <w:sz w:val="26"/>
                <w:szCs w:val="26"/>
              </w:rPr>
              <w:t>Количество объектов недвижимого имущества, на которые зарегистрировано право муниципальной собственности с учетом прошлых лет</w:t>
            </w:r>
            <w:r>
              <w:rPr>
                <w:sz w:val="26"/>
                <w:szCs w:val="26"/>
              </w:rPr>
              <w:t>,</w:t>
            </w:r>
            <w:r w:rsidRPr="004F2F73">
              <w:rPr>
                <w:sz w:val="26"/>
                <w:szCs w:val="26"/>
              </w:rPr>
              <w:t xml:space="preserve"> ед.</w:t>
            </w:r>
          </w:p>
        </w:tc>
        <w:tc>
          <w:tcPr>
            <w:tcW w:w="916" w:type="pct"/>
          </w:tcPr>
          <w:p w:rsidR="00E60A67" w:rsidRPr="004F2F73" w:rsidRDefault="00E60A67" w:rsidP="00BE60CC">
            <w:pPr>
              <w:jc w:val="right"/>
              <w:rPr>
                <w:sz w:val="26"/>
                <w:szCs w:val="26"/>
              </w:rPr>
            </w:pPr>
            <w:r w:rsidRPr="004F2F73">
              <w:rPr>
                <w:sz w:val="26"/>
                <w:szCs w:val="26"/>
              </w:rPr>
              <w:t>371</w:t>
            </w:r>
          </w:p>
        </w:tc>
        <w:tc>
          <w:tcPr>
            <w:tcW w:w="743" w:type="pct"/>
          </w:tcPr>
          <w:p w:rsidR="00E60A67" w:rsidRPr="004F2F73" w:rsidRDefault="00E60A67" w:rsidP="00BE60CC">
            <w:pPr>
              <w:jc w:val="right"/>
              <w:rPr>
                <w:sz w:val="26"/>
                <w:szCs w:val="26"/>
              </w:rPr>
            </w:pPr>
            <w:r w:rsidRPr="004F2F73">
              <w:rPr>
                <w:sz w:val="26"/>
                <w:szCs w:val="26"/>
              </w:rPr>
              <w:t>89</w:t>
            </w:r>
          </w:p>
        </w:tc>
      </w:tr>
      <w:tr w:rsidR="00E60A67" w:rsidRPr="004F2F73" w:rsidTr="006C189E">
        <w:trPr>
          <w:trHeight w:val="135"/>
        </w:trPr>
        <w:tc>
          <w:tcPr>
            <w:tcW w:w="545" w:type="pct"/>
          </w:tcPr>
          <w:p w:rsidR="00E60A67" w:rsidRPr="004F2F73" w:rsidRDefault="00E60A67" w:rsidP="004F2F73">
            <w:pPr>
              <w:rPr>
                <w:sz w:val="26"/>
                <w:szCs w:val="26"/>
              </w:rPr>
            </w:pPr>
            <w:r w:rsidRPr="004F2F73">
              <w:rPr>
                <w:sz w:val="26"/>
                <w:szCs w:val="26"/>
              </w:rPr>
              <w:lastRenderedPageBreak/>
              <w:t xml:space="preserve">10. </w:t>
            </w:r>
          </w:p>
        </w:tc>
        <w:tc>
          <w:tcPr>
            <w:tcW w:w="2796" w:type="pct"/>
          </w:tcPr>
          <w:p w:rsidR="00E60A67" w:rsidRPr="004F2F73" w:rsidRDefault="00E60A67" w:rsidP="00FE1EDC">
            <w:pPr>
              <w:rPr>
                <w:sz w:val="26"/>
                <w:szCs w:val="26"/>
              </w:rPr>
            </w:pPr>
            <w:r w:rsidRPr="004F2F73">
              <w:rPr>
                <w:sz w:val="26"/>
                <w:szCs w:val="26"/>
              </w:rPr>
              <w:t xml:space="preserve">Количество действующих договоров аренды недвижимости на конец </w:t>
            </w:r>
            <w:smartTag w:uri="urn:schemas-microsoft-com:office:smarttags" w:element="metricconverter">
              <w:smartTagPr>
                <w:attr w:name="ProductID" w:val="2010 г"/>
              </w:smartTagPr>
              <w:r w:rsidRPr="004F2F73">
                <w:rPr>
                  <w:sz w:val="26"/>
                  <w:szCs w:val="26"/>
                </w:rPr>
                <w:t>2010 г</w:t>
              </w:r>
            </w:smartTag>
            <w:r w:rsidRPr="004F2F73">
              <w:rPr>
                <w:sz w:val="26"/>
                <w:szCs w:val="26"/>
              </w:rPr>
              <w:t>.</w:t>
            </w:r>
            <w:r>
              <w:rPr>
                <w:sz w:val="26"/>
                <w:szCs w:val="26"/>
              </w:rPr>
              <w:t>,</w:t>
            </w:r>
            <w:r w:rsidRPr="004F2F73">
              <w:rPr>
                <w:sz w:val="26"/>
                <w:szCs w:val="26"/>
              </w:rPr>
              <w:t xml:space="preserve"> ед.</w:t>
            </w:r>
          </w:p>
        </w:tc>
        <w:tc>
          <w:tcPr>
            <w:tcW w:w="916" w:type="pct"/>
          </w:tcPr>
          <w:p w:rsidR="00E60A67" w:rsidRPr="004F2F73" w:rsidRDefault="00E60A67" w:rsidP="00BE60CC">
            <w:pPr>
              <w:jc w:val="right"/>
              <w:rPr>
                <w:sz w:val="26"/>
                <w:szCs w:val="26"/>
              </w:rPr>
            </w:pPr>
            <w:r w:rsidRPr="004F2F73">
              <w:rPr>
                <w:sz w:val="26"/>
                <w:szCs w:val="26"/>
              </w:rPr>
              <w:t>588</w:t>
            </w:r>
          </w:p>
        </w:tc>
        <w:tc>
          <w:tcPr>
            <w:tcW w:w="743" w:type="pct"/>
          </w:tcPr>
          <w:p w:rsidR="00E60A67" w:rsidRPr="004F2F73" w:rsidRDefault="00E60A67" w:rsidP="00BE60CC">
            <w:pPr>
              <w:jc w:val="right"/>
              <w:rPr>
                <w:sz w:val="26"/>
                <w:szCs w:val="26"/>
              </w:rPr>
            </w:pPr>
            <w:r w:rsidRPr="004F2F73">
              <w:rPr>
                <w:sz w:val="26"/>
                <w:szCs w:val="26"/>
              </w:rPr>
              <w:t>554</w:t>
            </w:r>
          </w:p>
        </w:tc>
      </w:tr>
      <w:tr w:rsidR="00E60A67" w:rsidRPr="004F2F73" w:rsidTr="006C189E">
        <w:trPr>
          <w:trHeight w:val="165"/>
        </w:trPr>
        <w:tc>
          <w:tcPr>
            <w:tcW w:w="545" w:type="pct"/>
          </w:tcPr>
          <w:p w:rsidR="00E60A67" w:rsidRPr="004F2F73" w:rsidRDefault="00E60A67" w:rsidP="004F2F73">
            <w:pPr>
              <w:rPr>
                <w:sz w:val="26"/>
                <w:szCs w:val="26"/>
              </w:rPr>
            </w:pPr>
            <w:r w:rsidRPr="004F2F73">
              <w:rPr>
                <w:sz w:val="26"/>
                <w:szCs w:val="26"/>
              </w:rPr>
              <w:t>11.</w:t>
            </w:r>
          </w:p>
        </w:tc>
        <w:tc>
          <w:tcPr>
            <w:tcW w:w="2796" w:type="pct"/>
          </w:tcPr>
          <w:p w:rsidR="00E60A67" w:rsidRPr="004F2F73" w:rsidRDefault="00E60A67" w:rsidP="004F2F73">
            <w:pPr>
              <w:rPr>
                <w:sz w:val="26"/>
                <w:szCs w:val="26"/>
              </w:rPr>
            </w:pPr>
            <w:r w:rsidRPr="004F2F73">
              <w:rPr>
                <w:sz w:val="26"/>
                <w:szCs w:val="26"/>
              </w:rPr>
              <w:t>Площадь объектов муниципального имущества, сданных в аренду</w:t>
            </w:r>
            <w:r>
              <w:rPr>
                <w:sz w:val="26"/>
                <w:szCs w:val="26"/>
              </w:rPr>
              <w:t>,</w:t>
            </w:r>
            <w:r w:rsidR="00046633">
              <w:rPr>
                <w:sz w:val="26"/>
                <w:szCs w:val="26"/>
              </w:rPr>
              <w:t xml:space="preserve"> кв</w:t>
            </w:r>
            <w:r w:rsidRPr="004F2F73">
              <w:rPr>
                <w:sz w:val="26"/>
                <w:szCs w:val="26"/>
              </w:rPr>
              <w:t>.</w:t>
            </w:r>
            <w:r w:rsidR="00046633">
              <w:rPr>
                <w:sz w:val="26"/>
                <w:szCs w:val="26"/>
              </w:rPr>
              <w:t>м</w:t>
            </w:r>
          </w:p>
        </w:tc>
        <w:tc>
          <w:tcPr>
            <w:tcW w:w="916" w:type="pct"/>
          </w:tcPr>
          <w:p w:rsidR="00E60A67" w:rsidRPr="004F2F73" w:rsidRDefault="00E60A67" w:rsidP="00BE60CC">
            <w:pPr>
              <w:jc w:val="right"/>
              <w:rPr>
                <w:sz w:val="26"/>
                <w:szCs w:val="26"/>
              </w:rPr>
            </w:pPr>
            <w:r w:rsidRPr="004F2F73">
              <w:rPr>
                <w:sz w:val="26"/>
                <w:szCs w:val="26"/>
              </w:rPr>
              <w:t>105 988,6</w:t>
            </w:r>
          </w:p>
        </w:tc>
        <w:tc>
          <w:tcPr>
            <w:tcW w:w="743" w:type="pct"/>
          </w:tcPr>
          <w:p w:rsidR="00E60A67" w:rsidRPr="004F2F73" w:rsidRDefault="00E60A67" w:rsidP="00BE60CC">
            <w:pPr>
              <w:jc w:val="right"/>
              <w:rPr>
                <w:sz w:val="26"/>
                <w:szCs w:val="26"/>
              </w:rPr>
            </w:pPr>
            <w:r w:rsidRPr="004F2F73">
              <w:rPr>
                <w:sz w:val="26"/>
                <w:szCs w:val="26"/>
              </w:rPr>
              <w:t>104 497,9</w:t>
            </w:r>
          </w:p>
        </w:tc>
      </w:tr>
      <w:tr w:rsidR="00E60A67" w:rsidRPr="004F2F73" w:rsidTr="006C189E">
        <w:trPr>
          <w:trHeight w:val="375"/>
        </w:trPr>
        <w:tc>
          <w:tcPr>
            <w:tcW w:w="545" w:type="pct"/>
          </w:tcPr>
          <w:p w:rsidR="00E60A67" w:rsidRPr="004F2F73" w:rsidRDefault="00E60A67" w:rsidP="004F2F73">
            <w:pPr>
              <w:rPr>
                <w:sz w:val="26"/>
                <w:szCs w:val="26"/>
              </w:rPr>
            </w:pPr>
            <w:r w:rsidRPr="004F2F73">
              <w:rPr>
                <w:sz w:val="26"/>
                <w:szCs w:val="26"/>
              </w:rPr>
              <w:t>12.</w:t>
            </w:r>
          </w:p>
        </w:tc>
        <w:tc>
          <w:tcPr>
            <w:tcW w:w="2796" w:type="pct"/>
          </w:tcPr>
          <w:p w:rsidR="00E60A67" w:rsidRPr="004F2F73" w:rsidRDefault="00E60A67" w:rsidP="004F2F73">
            <w:pPr>
              <w:rPr>
                <w:sz w:val="26"/>
                <w:szCs w:val="26"/>
              </w:rPr>
            </w:pPr>
            <w:r w:rsidRPr="004F2F73">
              <w:rPr>
                <w:sz w:val="26"/>
                <w:szCs w:val="26"/>
              </w:rPr>
              <w:t>Количество земельных участков, на которые зарегистрировано право муниципальной собственности</w:t>
            </w:r>
            <w:r>
              <w:rPr>
                <w:sz w:val="26"/>
                <w:szCs w:val="26"/>
              </w:rPr>
              <w:t>,</w:t>
            </w:r>
            <w:r w:rsidRPr="004F2F73">
              <w:rPr>
                <w:sz w:val="26"/>
                <w:szCs w:val="26"/>
              </w:rPr>
              <w:t xml:space="preserve"> ед.</w:t>
            </w:r>
          </w:p>
        </w:tc>
        <w:tc>
          <w:tcPr>
            <w:tcW w:w="916" w:type="pct"/>
          </w:tcPr>
          <w:p w:rsidR="00E60A67" w:rsidRPr="004F2F73" w:rsidRDefault="00E60A67" w:rsidP="00BE60CC">
            <w:pPr>
              <w:jc w:val="right"/>
              <w:rPr>
                <w:sz w:val="26"/>
                <w:szCs w:val="26"/>
              </w:rPr>
            </w:pPr>
            <w:r w:rsidRPr="004F2F73">
              <w:rPr>
                <w:sz w:val="26"/>
                <w:szCs w:val="26"/>
              </w:rPr>
              <w:t>122</w:t>
            </w:r>
          </w:p>
        </w:tc>
        <w:tc>
          <w:tcPr>
            <w:tcW w:w="743" w:type="pct"/>
          </w:tcPr>
          <w:p w:rsidR="00E60A67" w:rsidRPr="004F2F73" w:rsidRDefault="00E60A67" w:rsidP="00BE60CC">
            <w:pPr>
              <w:jc w:val="right"/>
              <w:rPr>
                <w:sz w:val="26"/>
                <w:szCs w:val="26"/>
              </w:rPr>
            </w:pPr>
            <w:r w:rsidRPr="004F2F73">
              <w:rPr>
                <w:sz w:val="26"/>
                <w:szCs w:val="26"/>
              </w:rPr>
              <w:t>138</w:t>
            </w:r>
          </w:p>
        </w:tc>
      </w:tr>
      <w:tr w:rsidR="00E60A67" w:rsidRPr="004F2F73" w:rsidTr="006C189E">
        <w:trPr>
          <w:trHeight w:val="165"/>
        </w:trPr>
        <w:tc>
          <w:tcPr>
            <w:tcW w:w="545" w:type="pct"/>
          </w:tcPr>
          <w:p w:rsidR="00E60A67" w:rsidRPr="004F2F73" w:rsidRDefault="00E60A67" w:rsidP="004F2F73">
            <w:pPr>
              <w:rPr>
                <w:sz w:val="26"/>
                <w:szCs w:val="26"/>
              </w:rPr>
            </w:pPr>
            <w:r w:rsidRPr="004F2F73">
              <w:rPr>
                <w:sz w:val="26"/>
                <w:szCs w:val="26"/>
              </w:rPr>
              <w:t>13.</w:t>
            </w:r>
          </w:p>
        </w:tc>
        <w:tc>
          <w:tcPr>
            <w:tcW w:w="2796" w:type="pct"/>
          </w:tcPr>
          <w:p w:rsidR="00E60A67" w:rsidRPr="004F2F73" w:rsidRDefault="00E60A67" w:rsidP="004F2F73">
            <w:pPr>
              <w:rPr>
                <w:sz w:val="26"/>
                <w:szCs w:val="26"/>
              </w:rPr>
            </w:pPr>
            <w:r w:rsidRPr="004F2F73">
              <w:rPr>
                <w:sz w:val="26"/>
                <w:szCs w:val="26"/>
              </w:rPr>
              <w:t>Количество предоставленных на праве постоянного (бессрочного) пользования земельных участков</w:t>
            </w:r>
            <w:r>
              <w:rPr>
                <w:sz w:val="26"/>
                <w:szCs w:val="26"/>
              </w:rPr>
              <w:t>,</w:t>
            </w:r>
            <w:r w:rsidRPr="004F2F73">
              <w:rPr>
                <w:sz w:val="26"/>
                <w:szCs w:val="26"/>
              </w:rPr>
              <w:t xml:space="preserve"> ед.</w:t>
            </w:r>
          </w:p>
        </w:tc>
        <w:tc>
          <w:tcPr>
            <w:tcW w:w="916" w:type="pct"/>
          </w:tcPr>
          <w:p w:rsidR="00E60A67" w:rsidRPr="004F2F73" w:rsidRDefault="00E60A67" w:rsidP="00BE60CC">
            <w:pPr>
              <w:jc w:val="right"/>
              <w:rPr>
                <w:sz w:val="26"/>
                <w:szCs w:val="26"/>
              </w:rPr>
            </w:pPr>
            <w:r w:rsidRPr="004F2F73">
              <w:rPr>
                <w:sz w:val="26"/>
                <w:szCs w:val="26"/>
              </w:rPr>
              <w:t>26 630</w:t>
            </w:r>
          </w:p>
        </w:tc>
        <w:tc>
          <w:tcPr>
            <w:tcW w:w="743" w:type="pct"/>
          </w:tcPr>
          <w:p w:rsidR="00E60A67" w:rsidRPr="004F2F73" w:rsidRDefault="00E60A67" w:rsidP="00BE60CC">
            <w:pPr>
              <w:jc w:val="right"/>
              <w:rPr>
                <w:sz w:val="26"/>
                <w:szCs w:val="26"/>
              </w:rPr>
            </w:pPr>
            <w:r w:rsidRPr="004F2F73">
              <w:rPr>
                <w:sz w:val="26"/>
                <w:szCs w:val="26"/>
              </w:rPr>
              <w:t>26 636</w:t>
            </w:r>
          </w:p>
        </w:tc>
      </w:tr>
      <w:tr w:rsidR="00E60A67" w:rsidRPr="004F2F73" w:rsidTr="006C189E">
        <w:trPr>
          <w:trHeight w:val="375"/>
        </w:trPr>
        <w:tc>
          <w:tcPr>
            <w:tcW w:w="545" w:type="pct"/>
          </w:tcPr>
          <w:p w:rsidR="00E60A67" w:rsidRPr="004F2F73" w:rsidRDefault="00E60A67" w:rsidP="004F2F73">
            <w:pPr>
              <w:rPr>
                <w:sz w:val="26"/>
                <w:szCs w:val="26"/>
              </w:rPr>
            </w:pPr>
            <w:r w:rsidRPr="004F2F73">
              <w:rPr>
                <w:sz w:val="26"/>
                <w:szCs w:val="26"/>
              </w:rPr>
              <w:t>14.</w:t>
            </w:r>
          </w:p>
        </w:tc>
        <w:tc>
          <w:tcPr>
            <w:tcW w:w="2796" w:type="pct"/>
          </w:tcPr>
          <w:p w:rsidR="00E60A67" w:rsidRPr="004F2F73" w:rsidRDefault="00E60A67" w:rsidP="004F2F73">
            <w:pPr>
              <w:rPr>
                <w:sz w:val="26"/>
                <w:szCs w:val="26"/>
              </w:rPr>
            </w:pPr>
            <w:r w:rsidRPr="004F2F73">
              <w:rPr>
                <w:sz w:val="26"/>
                <w:szCs w:val="26"/>
              </w:rPr>
              <w:t>Площадь предоставленных на праве постоянного (бессрочного) пользования земельных участков</w:t>
            </w:r>
            <w:r>
              <w:rPr>
                <w:sz w:val="26"/>
                <w:szCs w:val="26"/>
              </w:rPr>
              <w:t>, га</w:t>
            </w:r>
          </w:p>
        </w:tc>
        <w:tc>
          <w:tcPr>
            <w:tcW w:w="916" w:type="pct"/>
          </w:tcPr>
          <w:p w:rsidR="00E60A67" w:rsidRPr="004F2F73" w:rsidRDefault="00E60A67" w:rsidP="00BE60CC">
            <w:pPr>
              <w:jc w:val="right"/>
              <w:rPr>
                <w:sz w:val="26"/>
                <w:szCs w:val="26"/>
              </w:rPr>
            </w:pPr>
            <w:r w:rsidRPr="004F2F73">
              <w:rPr>
                <w:sz w:val="26"/>
                <w:szCs w:val="26"/>
              </w:rPr>
              <w:t>1 832</w:t>
            </w:r>
          </w:p>
        </w:tc>
        <w:tc>
          <w:tcPr>
            <w:tcW w:w="743" w:type="pct"/>
          </w:tcPr>
          <w:p w:rsidR="00E60A67" w:rsidRPr="004F2F73" w:rsidRDefault="00E60A67" w:rsidP="00BE60CC">
            <w:pPr>
              <w:jc w:val="right"/>
              <w:rPr>
                <w:sz w:val="26"/>
                <w:szCs w:val="26"/>
              </w:rPr>
            </w:pPr>
            <w:r w:rsidRPr="004F2F73">
              <w:rPr>
                <w:sz w:val="26"/>
                <w:szCs w:val="26"/>
              </w:rPr>
              <w:t>1 950</w:t>
            </w:r>
          </w:p>
        </w:tc>
      </w:tr>
      <w:tr w:rsidR="00E60A67" w:rsidRPr="004F2F73" w:rsidTr="006C189E">
        <w:trPr>
          <w:trHeight w:val="165"/>
        </w:trPr>
        <w:tc>
          <w:tcPr>
            <w:tcW w:w="545" w:type="pct"/>
          </w:tcPr>
          <w:p w:rsidR="00E60A67" w:rsidRPr="004F2F73" w:rsidRDefault="00E60A67" w:rsidP="004F2F73">
            <w:pPr>
              <w:rPr>
                <w:sz w:val="26"/>
                <w:szCs w:val="26"/>
              </w:rPr>
            </w:pPr>
            <w:r w:rsidRPr="004F2F73">
              <w:rPr>
                <w:sz w:val="26"/>
                <w:szCs w:val="26"/>
              </w:rPr>
              <w:t>15.</w:t>
            </w:r>
          </w:p>
        </w:tc>
        <w:tc>
          <w:tcPr>
            <w:tcW w:w="2796" w:type="pct"/>
          </w:tcPr>
          <w:p w:rsidR="00E60A67" w:rsidRPr="004F2F73" w:rsidRDefault="00E60A67" w:rsidP="004F2F73">
            <w:pPr>
              <w:rPr>
                <w:sz w:val="26"/>
                <w:szCs w:val="26"/>
              </w:rPr>
            </w:pPr>
            <w:r w:rsidRPr="004F2F73">
              <w:rPr>
                <w:sz w:val="26"/>
                <w:szCs w:val="26"/>
              </w:rPr>
              <w:t>Площадь арендованных  земельных участков</w:t>
            </w:r>
            <w:r>
              <w:rPr>
                <w:sz w:val="26"/>
                <w:szCs w:val="26"/>
              </w:rPr>
              <w:t>, га</w:t>
            </w:r>
          </w:p>
        </w:tc>
        <w:tc>
          <w:tcPr>
            <w:tcW w:w="916" w:type="pct"/>
          </w:tcPr>
          <w:p w:rsidR="00E60A67" w:rsidRPr="004F2F73" w:rsidRDefault="00E60A67" w:rsidP="00BE60CC">
            <w:pPr>
              <w:jc w:val="right"/>
              <w:rPr>
                <w:sz w:val="26"/>
                <w:szCs w:val="26"/>
              </w:rPr>
            </w:pPr>
            <w:r w:rsidRPr="004F2F73">
              <w:rPr>
                <w:sz w:val="26"/>
                <w:szCs w:val="26"/>
              </w:rPr>
              <w:t>1 0342,</w:t>
            </w:r>
            <w:r w:rsidR="00BE60CC">
              <w:rPr>
                <w:sz w:val="26"/>
                <w:szCs w:val="26"/>
              </w:rPr>
              <w:t>1</w:t>
            </w:r>
          </w:p>
        </w:tc>
        <w:tc>
          <w:tcPr>
            <w:tcW w:w="743" w:type="pct"/>
          </w:tcPr>
          <w:p w:rsidR="00E60A67" w:rsidRPr="004F2F73" w:rsidRDefault="00E60A67" w:rsidP="00BE60CC">
            <w:pPr>
              <w:jc w:val="right"/>
              <w:rPr>
                <w:sz w:val="26"/>
                <w:szCs w:val="26"/>
              </w:rPr>
            </w:pPr>
            <w:r w:rsidRPr="004F2F73">
              <w:rPr>
                <w:sz w:val="26"/>
                <w:szCs w:val="26"/>
              </w:rPr>
              <w:t>2 390, 0</w:t>
            </w:r>
          </w:p>
        </w:tc>
      </w:tr>
      <w:tr w:rsidR="00E60A67" w:rsidRPr="004F2F73" w:rsidTr="006C189E">
        <w:trPr>
          <w:trHeight w:val="195"/>
        </w:trPr>
        <w:tc>
          <w:tcPr>
            <w:tcW w:w="545" w:type="pct"/>
          </w:tcPr>
          <w:p w:rsidR="00E60A67" w:rsidRPr="004F2F73" w:rsidRDefault="00E60A67" w:rsidP="004F2F73">
            <w:pPr>
              <w:rPr>
                <w:sz w:val="26"/>
                <w:szCs w:val="26"/>
              </w:rPr>
            </w:pPr>
            <w:r w:rsidRPr="004F2F73">
              <w:rPr>
                <w:sz w:val="26"/>
                <w:szCs w:val="26"/>
              </w:rPr>
              <w:t>16.</w:t>
            </w:r>
          </w:p>
        </w:tc>
        <w:tc>
          <w:tcPr>
            <w:tcW w:w="2796" w:type="pct"/>
          </w:tcPr>
          <w:p w:rsidR="00E60A67" w:rsidRPr="004F2F73" w:rsidRDefault="00E60A67" w:rsidP="004F2F73">
            <w:pPr>
              <w:rPr>
                <w:sz w:val="26"/>
                <w:szCs w:val="26"/>
              </w:rPr>
            </w:pPr>
            <w:r w:rsidRPr="004F2F73">
              <w:rPr>
                <w:sz w:val="26"/>
                <w:szCs w:val="26"/>
              </w:rPr>
              <w:t>Количество проданных земельных участков</w:t>
            </w:r>
            <w:r>
              <w:rPr>
                <w:sz w:val="26"/>
                <w:szCs w:val="26"/>
              </w:rPr>
              <w:t>,</w:t>
            </w:r>
            <w:r w:rsidRPr="004F2F73">
              <w:rPr>
                <w:sz w:val="26"/>
                <w:szCs w:val="26"/>
              </w:rPr>
              <w:t xml:space="preserve"> ед.</w:t>
            </w:r>
          </w:p>
        </w:tc>
        <w:tc>
          <w:tcPr>
            <w:tcW w:w="916" w:type="pct"/>
          </w:tcPr>
          <w:p w:rsidR="00E60A67" w:rsidRPr="004F2F73" w:rsidRDefault="00E60A67" w:rsidP="00BE60CC">
            <w:pPr>
              <w:jc w:val="right"/>
              <w:rPr>
                <w:sz w:val="26"/>
                <w:szCs w:val="26"/>
              </w:rPr>
            </w:pPr>
            <w:r w:rsidRPr="004F2F73">
              <w:rPr>
                <w:sz w:val="26"/>
                <w:szCs w:val="26"/>
              </w:rPr>
              <w:t>65</w:t>
            </w:r>
          </w:p>
        </w:tc>
        <w:tc>
          <w:tcPr>
            <w:tcW w:w="743" w:type="pct"/>
          </w:tcPr>
          <w:p w:rsidR="00E60A67" w:rsidRPr="004F2F73" w:rsidRDefault="00E60A67" w:rsidP="00BE60CC">
            <w:pPr>
              <w:jc w:val="right"/>
              <w:rPr>
                <w:sz w:val="26"/>
                <w:szCs w:val="26"/>
              </w:rPr>
            </w:pPr>
            <w:r w:rsidRPr="004F2F73">
              <w:rPr>
                <w:sz w:val="26"/>
                <w:szCs w:val="26"/>
              </w:rPr>
              <w:t>103</w:t>
            </w:r>
          </w:p>
        </w:tc>
      </w:tr>
      <w:tr w:rsidR="00E60A67" w:rsidRPr="004F2F73" w:rsidTr="006C189E">
        <w:trPr>
          <w:trHeight w:val="225"/>
        </w:trPr>
        <w:tc>
          <w:tcPr>
            <w:tcW w:w="545" w:type="pct"/>
          </w:tcPr>
          <w:p w:rsidR="00E60A67" w:rsidRPr="004F2F73" w:rsidRDefault="00E60A67" w:rsidP="004F2F73">
            <w:pPr>
              <w:rPr>
                <w:sz w:val="26"/>
                <w:szCs w:val="26"/>
              </w:rPr>
            </w:pPr>
            <w:r w:rsidRPr="004F2F73">
              <w:rPr>
                <w:sz w:val="26"/>
                <w:szCs w:val="26"/>
              </w:rPr>
              <w:t xml:space="preserve">17. </w:t>
            </w:r>
          </w:p>
        </w:tc>
        <w:tc>
          <w:tcPr>
            <w:tcW w:w="2796" w:type="pct"/>
          </w:tcPr>
          <w:p w:rsidR="00E60A67" w:rsidRPr="004F2F73" w:rsidRDefault="00E60A67" w:rsidP="004F2F73">
            <w:pPr>
              <w:rPr>
                <w:sz w:val="26"/>
                <w:szCs w:val="26"/>
              </w:rPr>
            </w:pPr>
            <w:r w:rsidRPr="004F2F73">
              <w:rPr>
                <w:sz w:val="26"/>
                <w:szCs w:val="26"/>
              </w:rPr>
              <w:t>Площадь проданных земельных участков</w:t>
            </w:r>
            <w:r>
              <w:rPr>
                <w:sz w:val="26"/>
                <w:szCs w:val="26"/>
              </w:rPr>
              <w:t>, га</w:t>
            </w:r>
          </w:p>
        </w:tc>
        <w:tc>
          <w:tcPr>
            <w:tcW w:w="916" w:type="pct"/>
          </w:tcPr>
          <w:p w:rsidR="00E60A67" w:rsidRPr="004F2F73" w:rsidRDefault="00E60A67" w:rsidP="00BE60CC">
            <w:pPr>
              <w:jc w:val="right"/>
              <w:rPr>
                <w:sz w:val="26"/>
                <w:szCs w:val="26"/>
              </w:rPr>
            </w:pPr>
            <w:r w:rsidRPr="004F2F73">
              <w:rPr>
                <w:sz w:val="26"/>
                <w:szCs w:val="26"/>
              </w:rPr>
              <w:t>10, 4</w:t>
            </w:r>
          </w:p>
        </w:tc>
        <w:tc>
          <w:tcPr>
            <w:tcW w:w="743" w:type="pct"/>
          </w:tcPr>
          <w:p w:rsidR="00E60A67" w:rsidRPr="004F2F73" w:rsidRDefault="00E60A67" w:rsidP="00BE60CC">
            <w:pPr>
              <w:jc w:val="right"/>
              <w:rPr>
                <w:sz w:val="26"/>
                <w:szCs w:val="26"/>
              </w:rPr>
            </w:pPr>
            <w:r w:rsidRPr="004F2F73">
              <w:rPr>
                <w:sz w:val="26"/>
                <w:szCs w:val="26"/>
              </w:rPr>
              <w:t>12, 4</w:t>
            </w:r>
          </w:p>
        </w:tc>
      </w:tr>
      <w:tr w:rsidR="00E60A67" w:rsidRPr="004F2F73" w:rsidTr="006C189E">
        <w:trPr>
          <w:trHeight w:val="255"/>
        </w:trPr>
        <w:tc>
          <w:tcPr>
            <w:tcW w:w="545" w:type="pct"/>
          </w:tcPr>
          <w:p w:rsidR="00E60A67" w:rsidRPr="004F2F73" w:rsidRDefault="00E60A67" w:rsidP="004F2F73">
            <w:pPr>
              <w:rPr>
                <w:sz w:val="26"/>
                <w:szCs w:val="26"/>
              </w:rPr>
            </w:pPr>
            <w:r w:rsidRPr="004F2F73">
              <w:rPr>
                <w:sz w:val="26"/>
                <w:szCs w:val="26"/>
              </w:rPr>
              <w:t>18.</w:t>
            </w:r>
          </w:p>
        </w:tc>
        <w:tc>
          <w:tcPr>
            <w:tcW w:w="2796" w:type="pct"/>
          </w:tcPr>
          <w:p w:rsidR="00E60A67" w:rsidRPr="004F2F73" w:rsidRDefault="00E60A67" w:rsidP="004F2F73">
            <w:pPr>
              <w:rPr>
                <w:sz w:val="26"/>
                <w:szCs w:val="26"/>
              </w:rPr>
            </w:pPr>
            <w:r w:rsidRPr="004F2F73">
              <w:rPr>
                <w:sz w:val="26"/>
                <w:szCs w:val="26"/>
              </w:rPr>
              <w:t>Получено доходов в бюджет</w:t>
            </w:r>
            <w:r>
              <w:rPr>
                <w:sz w:val="26"/>
                <w:szCs w:val="26"/>
              </w:rPr>
              <w:t>, тыс.руб</w:t>
            </w:r>
            <w:r w:rsidRPr="004F2F73">
              <w:rPr>
                <w:sz w:val="26"/>
                <w:szCs w:val="26"/>
              </w:rPr>
              <w:t xml:space="preserve">: </w:t>
            </w:r>
          </w:p>
        </w:tc>
        <w:tc>
          <w:tcPr>
            <w:tcW w:w="916" w:type="pct"/>
          </w:tcPr>
          <w:p w:rsidR="00E60A67" w:rsidRPr="004F2F73" w:rsidRDefault="00E60A67" w:rsidP="00BE60CC">
            <w:pPr>
              <w:jc w:val="right"/>
              <w:rPr>
                <w:sz w:val="26"/>
                <w:szCs w:val="26"/>
              </w:rPr>
            </w:pPr>
          </w:p>
        </w:tc>
        <w:tc>
          <w:tcPr>
            <w:tcW w:w="743" w:type="pct"/>
          </w:tcPr>
          <w:p w:rsidR="00E60A67" w:rsidRPr="004F2F73" w:rsidRDefault="00E60A67" w:rsidP="00BE60CC">
            <w:pPr>
              <w:jc w:val="right"/>
              <w:rPr>
                <w:sz w:val="26"/>
                <w:szCs w:val="26"/>
              </w:rPr>
            </w:pPr>
          </w:p>
        </w:tc>
      </w:tr>
      <w:tr w:rsidR="00E60A67" w:rsidRPr="004F2F73" w:rsidTr="006C189E">
        <w:trPr>
          <w:trHeight w:val="270"/>
        </w:trPr>
        <w:tc>
          <w:tcPr>
            <w:tcW w:w="545" w:type="pct"/>
          </w:tcPr>
          <w:p w:rsidR="00E60A67" w:rsidRPr="004F2F73" w:rsidRDefault="00E60A67" w:rsidP="004F2F73">
            <w:pPr>
              <w:rPr>
                <w:sz w:val="26"/>
                <w:szCs w:val="26"/>
              </w:rPr>
            </w:pPr>
            <w:r w:rsidRPr="004F2F73">
              <w:rPr>
                <w:sz w:val="26"/>
                <w:szCs w:val="26"/>
              </w:rPr>
              <w:t>18.1</w:t>
            </w:r>
          </w:p>
        </w:tc>
        <w:tc>
          <w:tcPr>
            <w:tcW w:w="2796" w:type="pct"/>
          </w:tcPr>
          <w:p w:rsidR="00E60A67" w:rsidRPr="004F2F73" w:rsidRDefault="00E60A67" w:rsidP="004F2F73">
            <w:pPr>
              <w:rPr>
                <w:sz w:val="26"/>
                <w:szCs w:val="26"/>
              </w:rPr>
            </w:pPr>
            <w:r w:rsidRPr="004F2F73">
              <w:rPr>
                <w:sz w:val="26"/>
                <w:szCs w:val="26"/>
              </w:rPr>
              <w:t>от аренды недвижимости</w:t>
            </w:r>
          </w:p>
        </w:tc>
        <w:tc>
          <w:tcPr>
            <w:tcW w:w="916" w:type="pct"/>
          </w:tcPr>
          <w:p w:rsidR="00E60A67" w:rsidRPr="004F2F73" w:rsidRDefault="00E60A67" w:rsidP="00BE60CC">
            <w:pPr>
              <w:jc w:val="right"/>
              <w:rPr>
                <w:sz w:val="26"/>
                <w:szCs w:val="26"/>
              </w:rPr>
            </w:pPr>
            <w:r w:rsidRPr="004F2F73">
              <w:rPr>
                <w:sz w:val="26"/>
                <w:szCs w:val="26"/>
              </w:rPr>
              <w:t>76 155, 6</w:t>
            </w:r>
          </w:p>
        </w:tc>
        <w:tc>
          <w:tcPr>
            <w:tcW w:w="743" w:type="pct"/>
          </w:tcPr>
          <w:p w:rsidR="00E60A67" w:rsidRPr="004F2F73" w:rsidRDefault="00E60A67" w:rsidP="00BE60CC">
            <w:pPr>
              <w:jc w:val="right"/>
              <w:rPr>
                <w:sz w:val="26"/>
                <w:szCs w:val="26"/>
              </w:rPr>
            </w:pPr>
            <w:r w:rsidRPr="004F2F73">
              <w:rPr>
                <w:sz w:val="26"/>
                <w:szCs w:val="26"/>
              </w:rPr>
              <w:t>73 082,0</w:t>
            </w:r>
          </w:p>
        </w:tc>
      </w:tr>
      <w:tr w:rsidR="00E60A67" w:rsidRPr="004F2F73" w:rsidTr="006C189E">
        <w:trPr>
          <w:trHeight w:val="120"/>
        </w:trPr>
        <w:tc>
          <w:tcPr>
            <w:tcW w:w="545" w:type="pct"/>
          </w:tcPr>
          <w:p w:rsidR="00E60A67" w:rsidRPr="004F2F73" w:rsidRDefault="00E60A67" w:rsidP="004F2F73">
            <w:pPr>
              <w:rPr>
                <w:sz w:val="26"/>
                <w:szCs w:val="26"/>
              </w:rPr>
            </w:pPr>
            <w:r w:rsidRPr="004F2F73">
              <w:rPr>
                <w:sz w:val="26"/>
                <w:szCs w:val="26"/>
              </w:rPr>
              <w:t>18.2</w:t>
            </w:r>
          </w:p>
        </w:tc>
        <w:tc>
          <w:tcPr>
            <w:tcW w:w="2796" w:type="pct"/>
          </w:tcPr>
          <w:p w:rsidR="00E60A67" w:rsidRPr="004F2F73" w:rsidRDefault="00E60A67" w:rsidP="004F2F73">
            <w:pPr>
              <w:rPr>
                <w:sz w:val="26"/>
                <w:szCs w:val="26"/>
              </w:rPr>
            </w:pPr>
            <w:r w:rsidRPr="004F2F73">
              <w:rPr>
                <w:sz w:val="26"/>
                <w:szCs w:val="26"/>
              </w:rPr>
              <w:t>от приватизации</w:t>
            </w:r>
          </w:p>
        </w:tc>
        <w:tc>
          <w:tcPr>
            <w:tcW w:w="916" w:type="pct"/>
          </w:tcPr>
          <w:p w:rsidR="00E60A67" w:rsidRPr="004F2F73" w:rsidRDefault="00E60A67" w:rsidP="00BE60CC">
            <w:pPr>
              <w:jc w:val="right"/>
              <w:rPr>
                <w:sz w:val="26"/>
                <w:szCs w:val="26"/>
              </w:rPr>
            </w:pPr>
          </w:p>
        </w:tc>
        <w:tc>
          <w:tcPr>
            <w:tcW w:w="743" w:type="pct"/>
          </w:tcPr>
          <w:p w:rsidR="00E60A67" w:rsidRPr="004F2F73" w:rsidRDefault="00E60A67" w:rsidP="00BE60CC">
            <w:pPr>
              <w:jc w:val="right"/>
              <w:rPr>
                <w:sz w:val="26"/>
                <w:szCs w:val="26"/>
              </w:rPr>
            </w:pPr>
          </w:p>
        </w:tc>
      </w:tr>
      <w:tr w:rsidR="00E60A67" w:rsidRPr="004F2F73" w:rsidTr="006C189E">
        <w:trPr>
          <w:trHeight w:val="555"/>
        </w:trPr>
        <w:tc>
          <w:tcPr>
            <w:tcW w:w="545" w:type="pct"/>
          </w:tcPr>
          <w:p w:rsidR="00E60A67" w:rsidRPr="004F2F73" w:rsidRDefault="00E60A67" w:rsidP="004F2F73">
            <w:pPr>
              <w:rPr>
                <w:sz w:val="26"/>
                <w:szCs w:val="26"/>
              </w:rPr>
            </w:pPr>
            <w:r w:rsidRPr="004F2F73">
              <w:rPr>
                <w:sz w:val="26"/>
                <w:szCs w:val="26"/>
              </w:rPr>
              <w:t>18.3</w:t>
            </w:r>
          </w:p>
        </w:tc>
        <w:tc>
          <w:tcPr>
            <w:tcW w:w="2796" w:type="pct"/>
          </w:tcPr>
          <w:p w:rsidR="00E60A67" w:rsidRPr="004F2F73" w:rsidRDefault="00E60A67" w:rsidP="004F2F73">
            <w:pPr>
              <w:rPr>
                <w:sz w:val="26"/>
                <w:szCs w:val="26"/>
              </w:rPr>
            </w:pPr>
            <w:r w:rsidRPr="004F2F73">
              <w:rPr>
                <w:sz w:val="26"/>
                <w:szCs w:val="26"/>
              </w:rPr>
              <w:t>от аренды земельных участков</w:t>
            </w:r>
          </w:p>
          <w:p w:rsidR="00E60A67" w:rsidRPr="004F2F73" w:rsidRDefault="00E60A67" w:rsidP="004F2F73">
            <w:pPr>
              <w:rPr>
                <w:sz w:val="26"/>
                <w:szCs w:val="26"/>
              </w:rPr>
            </w:pPr>
          </w:p>
        </w:tc>
        <w:tc>
          <w:tcPr>
            <w:tcW w:w="916" w:type="pct"/>
          </w:tcPr>
          <w:p w:rsidR="00E60A67" w:rsidRPr="004F2F73" w:rsidRDefault="00E60A67" w:rsidP="00BE60CC">
            <w:pPr>
              <w:jc w:val="right"/>
              <w:rPr>
                <w:sz w:val="26"/>
                <w:szCs w:val="26"/>
              </w:rPr>
            </w:pPr>
            <w:r w:rsidRPr="004F2F73">
              <w:rPr>
                <w:sz w:val="26"/>
                <w:szCs w:val="26"/>
              </w:rPr>
              <w:t>116 017,0</w:t>
            </w:r>
          </w:p>
        </w:tc>
        <w:tc>
          <w:tcPr>
            <w:tcW w:w="743" w:type="pct"/>
          </w:tcPr>
          <w:p w:rsidR="00E60A67" w:rsidRPr="004F2F73" w:rsidRDefault="00E60A67" w:rsidP="00BE60CC">
            <w:pPr>
              <w:jc w:val="right"/>
              <w:rPr>
                <w:sz w:val="26"/>
                <w:szCs w:val="26"/>
              </w:rPr>
            </w:pPr>
            <w:r w:rsidRPr="004F2F73">
              <w:rPr>
                <w:sz w:val="26"/>
                <w:szCs w:val="26"/>
              </w:rPr>
              <w:t>120 000,0</w:t>
            </w:r>
          </w:p>
        </w:tc>
      </w:tr>
      <w:tr w:rsidR="00E60A67" w:rsidRPr="004F2F73" w:rsidTr="006C189E">
        <w:trPr>
          <w:trHeight w:val="390"/>
        </w:trPr>
        <w:tc>
          <w:tcPr>
            <w:tcW w:w="545" w:type="pct"/>
            <w:tcBorders>
              <w:bottom w:val="single" w:sz="4" w:space="0" w:color="auto"/>
            </w:tcBorders>
          </w:tcPr>
          <w:p w:rsidR="00E60A67" w:rsidRPr="004F2F73" w:rsidRDefault="00E60A67" w:rsidP="004F2F73">
            <w:pPr>
              <w:rPr>
                <w:sz w:val="26"/>
                <w:szCs w:val="26"/>
              </w:rPr>
            </w:pPr>
            <w:r w:rsidRPr="004F2F73">
              <w:rPr>
                <w:sz w:val="26"/>
                <w:szCs w:val="26"/>
              </w:rPr>
              <w:t>18.4</w:t>
            </w:r>
          </w:p>
        </w:tc>
        <w:tc>
          <w:tcPr>
            <w:tcW w:w="2796" w:type="pct"/>
            <w:tcBorders>
              <w:bottom w:val="single" w:sz="4" w:space="0" w:color="auto"/>
            </w:tcBorders>
          </w:tcPr>
          <w:p w:rsidR="00E60A67" w:rsidRPr="004F2F73" w:rsidRDefault="00E60A67" w:rsidP="004F2F73">
            <w:pPr>
              <w:rPr>
                <w:sz w:val="26"/>
                <w:szCs w:val="26"/>
              </w:rPr>
            </w:pPr>
            <w:r w:rsidRPr="004F2F73">
              <w:rPr>
                <w:sz w:val="26"/>
                <w:szCs w:val="26"/>
              </w:rPr>
              <w:t>от продажи земельных участков в собственность физических и юридических лиц</w:t>
            </w:r>
          </w:p>
        </w:tc>
        <w:tc>
          <w:tcPr>
            <w:tcW w:w="916" w:type="pct"/>
          </w:tcPr>
          <w:p w:rsidR="00E60A67" w:rsidRPr="004F2F73" w:rsidRDefault="00E60A67" w:rsidP="00BE60CC">
            <w:pPr>
              <w:jc w:val="right"/>
              <w:rPr>
                <w:sz w:val="26"/>
                <w:szCs w:val="26"/>
              </w:rPr>
            </w:pPr>
            <w:r w:rsidRPr="004F2F73">
              <w:rPr>
                <w:sz w:val="26"/>
                <w:szCs w:val="26"/>
              </w:rPr>
              <w:t>3 497, 9</w:t>
            </w:r>
          </w:p>
        </w:tc>
        <w:tc>
          <w:tcPr>
            <w:tcW w:w="743" w:type="pct"/>
          </w:tcPr>
          <w:p w:rsidR="00E60A67" w:rsidRPr="004F2F73" w:rsidRDefault="00E60A67" w:rsidP="00BE60CC">
            <w:pPr>
              <w:jc w:val="right"/>
              <w:rPr>
                <w:sz w:val="26"/>
                <w:szCs w:val="26"/>
              </w:rPr>
            </w:pPr>
            <w:r w:rsidRPr="004F2F73">
              <w:rPr>
                <w:sz w:val="26"/>
                <w:szCs w:val="26"/>
              </w:rPr>
              <w:t>3 700,0</w:t>
            </w:r>
          </w:p>
        </w:tc>
      </w:tr>
    </w:tbl>
    <w:p w:rsidR="003D6E00" w:rsidRPr="004F2F73" w:rsidRDefault="003D6E00" w:rsidP="004F2F73">
      <w:pPr>
        <w:rPr>
          <w:sz w:val="26"/>
          <w:szCs w:val="26"/>
        </w:rPr>
      </w:pPr>
    </w:p>
    <w:p w:rsidR="003D6E00" w:rsidRDefault="003D6E00" w:rsidP="009A20C9">
      <w:pPr>
        <w:spacing w:line="360" w:lineRule="auto"/>
        <w:ind w:firstLine="708"/>
        <w:jc w:val="both"/>
        <w:rPr>
          <w:sz w:val="28"/>
          <w:szCs w:val="28"/>
        </w:rPr>
      </w:pPr>
      <w:r w:rsidRPr="008011D1">
        <w:rPr>
          <w:sz w:val="28"/>
          <w:szCs w:val="28"/>
        </w:rPr>
        <w:t>Управление земельными ресурсами включает вовлечение земельных участков в экономический оборот, их перераспределение</w:t>
      </w:r>
      <w:r>
        <w:rPr>
          <w:sz w:val="28"/>
          <w:szCs w:val="28"/>
        </w:rPr>
        <w:t xml:space="preserve"> в пользу эффективных субъектов хозяйствования.</w:t>
      </w:r>
      <w:r w:rsidRPr="00B80EE4">
        <w:rPr>
          <w:sz w:val="28"/>
          <w:szCs w:val="28"/>
        </w:rPr>
        <w:t xml:space="preserve"> </w:t>
      </w:r>
      <w:r w:rsidR="00046633">
        <w:rPr>
          <w:sz w:val="28"/>
          <w:szCs w:val="28"/>
        </w:rPr>
        <w:t xml:space="preserve">Если в  2009 году </w:t>
      </w:r>
      <w:r>
        <w:rPr>
          <w:sz w:val="28"/>
          <w:szCs w:val="28"/>
        </w:rPr>
        <w:t xml:space="preserve"> продажа земельных участков с п</w:t>
      </w:r>
      <w:r w:rsidR="00046633">
        <w:rPr>
          <w:sz w:val="28"/>
          <w:szCs w:val="28"/>
        </w:rPr>
        <w:t>убл</w:t>
      </w:r>
      <w:r w:rsidR="00BE60CC">
        <w:rPr>
          <w:sz w:val="28"/>
          <w:szCs w:val="28"/>
        </w:rPr>
        <w:t xml:space="preserve">ичных торгов   составила 10,4 </w:t>
      </w:r>
      <w:r w:rsidR="00046633">
        <w:rPr>
          <w:sz w:val="28"/>
          <w:szCs w:val="28"/>
        </w:rPr>
        <w:t xml:space="preserve"> </w:t>
      </w:r>
      <w:r>
        <w:rPr>
          <w:sz w:val="28"/>
          <w:szCs w:val="28"/>
        </w:rPr>
        <w:t>га  (65 участков), то в 2010 году</w:t>
      </w:r>
      <w:r>
        <w:rPr>
          <w:b/>
          <w:sz w:val="28"/>
          <w:szCs w:val="28"/>
        </w:rPr>
        <w:t xml:space="preserve"> - </w:t>
      </w:r>
      <w:r w:rsidR="00046633">
        <w:rPr>
          <w:sz w:val="28"/>
          <w:szCs w:val="28"/>
        </w:rPr>
        <w:t>12,</w:t>
      </w:r>
      <w:r w:rsidR="00BE60CC">
        <w:rPr>
          <w:sz w:val="28"/>
          <w:szCs w:val="28"/>
        </w:rPr>
        <w:t>4</w:t>
      </w:r>
      <w:r w:rsidR="00046633">
        <w:rPr>
          <w:sz w:val="28"/>
          <w:szCs w:val="28"/>
        </w:rPr>
        <w:t xml:space="preserve"> </w:t>
      </w:r>
      <w:r>
        <w:rPr>
          <w:sz w:val="28"/>
          <w:szCs w:val="28"/>
        </w:rPr>
        <w:t>га</w:t>
      </w:r>
      <w:r>
        <w:rPr>
          <w:b/>
          <w:sz w:val="28"/>
          <w:szCs w:val="28"/>
        </w:rPr>
        <w:t xml:space="preserve"> </w:t>
      </w:r>
      <w:r w:rsidRPr="00B80EE4">
        <w:rPr>
          <w:sz w:val="28"/>
          <w:szCs w:val="28"/>
        </w:rPr>
        <w:t>(103 участка),</w:t>
      </w:r>
      <w:r>
        <w:rPr>
          <w:b/>
          <w:sz w:val="28"/>
          <w:szCs w:val="28"/>
        </w:rPr>
        <w:t xml:space="preserve"> </w:t>
      </w:r>
      <w:r w:rsidRPr="00B80EE4">
        <w:rPr>
          <w:sz w:val="28"/>
          <w:szCs w:val="28"/>
        </w:rPr>
        <w:t>что</w:t>
      </w:r>
      <w:r>
        <w:rPr>
          <w:sz w:val="28"/>
          <w:szCs w:val="28"/>
        </w:rPr>
        <w:t xml:space="preserve"> показывает постепенный  переход  к рыночным отношениям  в землепользовании</w:t>
      </w:r>
      <w:r w:rsidRPr="00B80EE4">
        <w:rPr>
          <w:sz w:val="28"/>
          <w:szCs w:val="28"/>
        </w:rPr>
        <w:t xml:space="preserve"> </w:t>
      </w:r>
      <w:r>
        <w:rPr>
          <w:sz w:val="28"/>
          <w:szCs w:val="28"/>
        </w:rPr>
        <w:t xml:space="preserve"> городского округа. В 2009 году  получено доходов в бюджет городского округа от аренды земельных участков 116 017 тыс. руб., в 2010 году поступлений по плану</w:t>
      </w:r>
      <w:r w:rsidR="00046633">
        <w:rPr>
          <w:sz w:val="28"/>
          <w:szCs w:val="28"/>
        </w:rPr>
        <w:t xml:space="preserve"> - </w:t>
      </w:r>
      <w:r>
        <w:rPr>
          <w:sz w:val="28"/>
          <w:szCs w:val="28"/>
        </w:rPr>
        <w:t>130 000 тыс. руб.</w:t>
      </w:r>
    </w:p>
    <w:p w:rsidR="003D6E00" w:rsidRDefault="009A20C9" w:rsidP="00133405">
      <w:pPr>
        <w:spacing w:line="360" w:lineRule="auto"/>
        <w:jc w:val="both"/>
        <w:rPr>
          <w:sz w:val="28"/>
          <w:szCs w:val="28"/>
        </w:rPr>
      </w:pPr>
      <w:r>
        <w:rPr>
          <w:sz w:val="28"/>
          <w:szCs w:val="28"/>
        </w:rPr>
        <w:t xml:space="preserve"> </w:t>
      </w:r>
      <w:r>
        <w:rPr>
          <w:sz w:val="28"/>
          <w:szCs w:val="28"/>
        </w:rPr>
        <w:tab/>
      </w:r>
      <w:r w:rsidR="003D6E00">
        <w:rPr>
          <w:sz w:val="28"/>
          <w:szCs w:val="28"/>
        </w:rPr>
        <w:t>Следует отметить, что для дальнейшего развития городского округа по его генеральному плану развития,  формирования   земельных участков</w:t>
      </w:r>
      <w:r w:rsidR="003D6E00" w:rsidRPr="00B80EE4">
        <w:rPr>
          <w:sz w:val="28"/>
          <w:szCs w:val="28"/>
        </w:rPr>
        <w:t xml:space="preserve"> </w:t>
      </w:r>
      <w:r w:rsidR="003D6E00">
        <w:rPr>
          <w:sz w:val="28"/>
          <w:szCs w:val="28"/>
        </w:rPr>
        <w:t>на публичные торги  для  размещения  различных  объектов строительства, инженерной инфраструк</w:t>
      </w:r>
      <w:r w:rsidR="00007513">
        <w:rPr>
          <w:sz w:val="28"/>
          <w:szCs w:val="28"/>
        </w:rPr>
        <w:t xml:space="preserve">туры необходим </w:t>
      </w:r>
      <w:r w:rsidR="003D6E00">
        <w:rPr>
          <w:sz w:val="28"/>
          <w:szCs w:val="28"/>
        </w:rPr>
        <w:t xml:space="preserve"> ряд градостроительных </w:t>
      </w:r>
      <w:r w:rsidR="003D6E00">
        <w:rPr>
          <w:sz w:val="28"/>
          <w:szCs w:val="28"/>
        </w:rPr>
        <w:lastRenderedPageBreak/>
        <w:t>документо</w:t>
      </w:r>
      <w:r w:rsidR="003D6E00" w:rsidRPr="00B80EE4">
        <w:rPr>
          <w:sz w:val="28"/>
          <w:szCs w:val="28"/>
        </w:rPr>
        <w:t>в</w:t>
      </w:r>
      <w:r w:rsidR="003D6E00">
        <w:rPr>
          <w:sz w:val="28"/>
          <w:szCs w:val="28"/>
        </w:rPr>
        <w:t>, а именно: проекты планировки  на  кварталы, микрорайоны и жилые районы. Поскольку  в  настоящее время на территорию  городского округа указанной градостроительной документации разработано и утверждено недос</w:t>
      </w:r>
      <w:r w:rsidR="00007513">
        <w:rPr>
          <w:sz w:val="28"/>
          <w:szCs w:val="28"/>
        </w:rPr>
        <w:t xml:space="preserve">таточно, </w:t>
      </w:r>
      <w:r w:rsidR="003D6E00">
        <w:rPr>
          <w:sz w:val="28"/>
          <w:szCs w:val="28"/>
        </w:rPr>
        <w:t xml:space="preserve">проанализировать и спрогнозировать эффективность использования земли с учетом  развития строительного комплекса, инженерной инфраструктуры и обустройства территорий за 2011-2015 годы представляет определенную сложность. </w:t>
      </w:r>
    </w:p>
    <w:p w:rsidR="002200E7" w:rsidRDefault="009A20C9" w:rsidP="009A20C9">
      <w:pPr>
        <w:tabs>
          <w:tab w:val="left" w:pos="851"/>
        </w:tabs>
        <w:spacing w:line="360" w:lineRule="auto"/>
        <w:jc w:val="both"/>
        <w:rPr>
          <w:sz w:val="28"/>
          <w:szCs w:val="28"/>
        </w:rPr>
      </w:pPr>
      <w:r>
        <w:rPr>
          <w:sz w:val="28"/>
          <w:szCs w:val="28"/>
        </w:rPr>
        <w:tab/>
      </w:r>
      <w:r w:rsidR="003D6E00">
        <w:rPr>
          <w:sz w:val="28"/>
          <w:szCs w:val="28"/>
        </w:rPr>
        <w:t>С целью обеспечения жизнедеятельности населения городского округа в предыдущ</w:t>
      </w:r>
      <w:r w:rsidR="00007513">
        <w:rPr>
          <w:sz w:val="28"/>
          <w:szCs w:val="28"/>
        </w:rPr>
        <w:t>ие годы созданы 24 муниципальные  унитарные предприятия</w:t>
      </w:r>
      <w:r w:rsidR="003D6E00">
        <w:rPr>
          <w:sz w:val="28"/>
          <w:szCs w:val="28"/>
        </w:rPr>
        <w:t xml:space="preserve">, из которых большая </w:t>
      </w:r>
      <w:r w:rsidR="00007513">
        <w:rPr>
          <w:sz w:val="28"/>
          <w:szCs w:val="28"/>
        </w:rPr>
        <w:t>часть в настоящее время не являе</w:t>
      </w:r>
      <w:r w:rsidR="003D6E00">
        <w:rPr>
          <w:sz w:val="28"/>
          <w:szCs w:val="28"/>
        </w:rPr>
        <w:t xml:space="preserve">тся социально- значимыми и их деятельность характеризуется низкой рентабельностью. Следует отметить, что создание новых  муниципальных  унитарных предприятий   является нецелесообразным, поскольку при создании предприятия   не  наделяются собственными  оборотными средствами. Уставный капитал таких предприятий формируется из уставного фонда в виде передачи объектов недвижимости,  затраты на содержание и эксплуатацию которых с начала их деятельности ложатся бременем на предприятия. </w:t>
      </w:r>
    </w:p>
    <w:p w:rsidR="003D6E00" w:rsidRDefault="003D6E00" w:rsidP="002200E7">
      <w:pPr>
        <w:spacing w:line="360" w:lineRule="auto"/>
        <w:ind w:firstLine="708"/>
        <w:jc w:val="both"/>
        <w:rPr>
          <w:sz w:val="28"/>
          <w:szCs w:val="28"/>
        </w:rPr>
      </w:pPr>
      <w:r>
        <w:rPr>
          <w:sz w:val="28"/>
          <w:szCs w:val="28"/>
        </w:rPr>
        <w:t>Оценка эффективности   использования муниципального имущества, находящегося в хозяйственном ведении, оперативном управл</w:t>
      </w:r>
      <w:r w:rsidR="00007513">
        <w:rPr>
          <w:sz w:val="28"/>
          <w:szCs w:val="28"/>
        </w:rPr>
        <w:t>ении, а так</w:t>
      </w:r>
      <w:r>
        <w:rPr>
          <w:sz w:val="28"/>
          <w:szCs w:val="28"/>
        </w:rPr>
        <w:t>же долей (вкладов) в уставных капиталах различных хозяйствующих субъектов и пакетов акций, например, в ООО «Дом Быта», кинотеатр «Октябрь», ООО ТСК «Городской рынок», ООО «Автодом» и другие показал, что система управления и распоряжения муниципальным имуществом не способствовала увеличению доходов от его использования, мер для получения дивидендов не предпринималось.</w:t>
      </w:r>
    </w:p>
    <w:p w:rsidR="003D6E00" w:rsidRDefault="003D6E00" w:rsidP="00133405">
      <w:pPr>
        <w:spacing w:line="360" w:lineRule="auto"/>
        <w:jc w:val="both"/>
        <w:rPr>
          <w:sz w:val="28"/>
          <w:szCs w:val="28"/>
        </w:rPr>
      </w:pPr>
      <w:r>
        <w:rPr>
          <w:sz w:val="28"/>
          <w:szCs w:val="28"/>
        </w:rPr>
        <w:t xml:space="preserve">         В целом, работа в направлении эффективного управления  муниципальным  имуществом и земельными ресурсами в предстоящие 2011-2015 годы  требует значительных изменений.</w:t>
      </w:r>
    </w:p>
    <w:p w:rsidR="003D6E00" w:rsidRPr="002200E7" w:rsidRDefault="003D6E00" w:rsidP="002200E7">
      <w:pPr>
        <w:spacing w:line="360" w:lineRule="auto"/>
        <w:ind w:firstLine="708"/>
        <w:jc w:val="both"/>
        <w:rPr>
          <w:b/>
          <w:sz w:val="28"/>
          <w:szCs w:val="28"/>
        </w:rPr>
      </w:pPr>
      <w:r>
        <w:rPr>
          <w:sz w:val="28"/>
          <w:szCs w:val="28"/>
        </w:rPr>
        <w:lastRenderedPageBreak/>
        <w:t>Одним из незавершенных вопросов по управлению муни</w:t>
      </w:r>
      <w:r w:rsidR="00007513">
        <w:rPr>
          <w:sz w:val="28"/>
          <w:szCs w:val="28"/>
        </w:rPr>
        <w:t xml:space="preserve">ципальной собственностью с 2005 </w:t>
      </w:r>
      <w:r>
        <w:rPr>
          <w:sz w:val="28"/>
          <w:szCs w:val="28"/>
        </w:rPr>
        <w:t>г</w:t>
      </w:r>
      <w:r w:rsidR="00007513">
        <w:rPr>
          <w:sz w:val="28"/>
          <w:szCs w:val="28"/>
        </w:rPr>
        <w:t xml:space="preserve">ода </w:t>
      </w:r>
      <w:r>
        <w:rPr>
          <w:sz w:val="28"/>
          <w:szCs w:val="28"/>
        </w:rPr>
        <w:t xml:space="preserve">является вопрос о передаче земель площадью </w:t>
      </w:r>
      <w:smartTag w:uri="urn:schemas-microsoft-com:office:smarttags" w:element="metricconverter">
        <w:smartTagPr>
          <w:attr w:name="ProductID" w:val="1 055 га"/>
        </w:smartTagPr>
        <w:r>
          <w:rPr>
            <w:sz w:val="28"/>
            <w:szCs w:val="28"/>
          </w:rPr>
          <w:t>1 055 га</w:t>
        </w:r>
      </w:smartTag>
      <w:r>
        <w:rPr>
          <w:sz w:val="28"/>
          <w:szCs w:val="28"/>
        </w:rPr>
        <w:t>, занятых лесами, в р</w:t>
      </w:r>
      <w:r w:rsidR="00007513">
        <w:rPr>
          <w:sz w:val="28"/>
          <w:szCs w:val="28"/>
        </w:rPr>
        <w:t>аспоряжение городского округа город</w:t>
      </w:r>
      <w:r>
        <w:rPr>
          <w:sz w:val="28"/>
          <w:szCs w:val="28"/>
        </w:rPr>
        <w:t xml:space="preserve"> Салават. Решением Арбитражного суда Республики Башкортостан от 26.04.2005 г. по делу № А07-6330/05-Г-ШЗФ требования Администрации о признании недействительным права собственности Р</w:t>
      </w:r>
      <w:r w:rsidR="00BA2B27">
        <w:rPr>
          <w:sz w:val="28"/>
          <w:szCs w:val="28"/>
        </w:rPr>
        <w:t xml:space="preserve">оссийской </w:t>
      </w:r>
      <w:r>
        <w:rPr>
          <w:sz w:val="28"/>
          <w:szCs w:val="28"/>
        </w:rPr>
        <w:t>Ф</w:t>
      </w:r>
      <w:r w:rsidR="00BA2B27">
        <w:rPr>
          <w:sz w:val="28"/>
          <w:szCs w:val="28"/>
        </w:rPr>
        <w:t>едерации</w:t>
      </w:r>
      <w:r>
        <w:rPr>
          <w:sz w:val="28"/>
          <w:szCs w:val="28"/>
        </w:rPr>
        <w:t xml:space="preserve"> на земли площадью </w:t>
      </w:r>
      <w:smartTag w:uri="urn:schemas-microsoft-com:office:smarttags" w:element="metricconverter">
        <w:smartTagPr>
          <w:attr w:name="ProductID" w:val="1 055 га"/>
        </w:smartTagPr>
        <w:r>
          <w:rPr>
            <w:sz w:val="28"/>
            <w:szCs w:val="28"/>
          </w:rPr>
          <w:t>1 055 га</w:t>
        </w:r>
      </w:smartTag>
      <w:r w:rsidRPr="005A077D">
        <w:rPr>
          <w:sz w:val="28"/>
          <w:szCs w:val="28"/>
        </w:rPr>
        <w:t xml:space="preserve"> </w:t>
      </w:r>
      <w:r>
        <w:rPr>
          <w:sz w:val="28"/>
          <w:szCs w:val="28"/>
        </w:rPr>
        <w:t xml:space="preserve">с кадастровым номером 02:59:0000:0024, занятые лесом, удовлетворены. </w:t>
      </w:r>
      <w:r w:rsidR="00BA2B27">
        <w:rPr>
          <w:sz w:val="28"/>
          <w:szCs w:val="28"/>
        </w:rPr>
        <w:t>Администрации городского округа н</w:t>
      </w:r>
      <w:r>
        <w:rPr>
          <w:sz w:val="28"/>
          <w:szCs w:val="28"/>
        </w:rPr>
        <w:t>еобходимо данный вопрос рассмотреть совместно с Росимуществом по Республике Башкортостан.</w:t>
      </w:r>
    </w:p>
    <w:p w:rsidR="003D6E00" w:rsidRDefault="003D6E00" w:rsidP="002200E7">
      <w:pPr>
        <w:spacing w:line="360" w:lineRule="auto"/>
        <w:jc w:val="both"/>
        <w:rPr>
          <w:sz w:val="28"/>
          <w:szCs w:val="28"/>
        </w:rPr>
      </w:pPr>
      <w:r>
        <w:rPr>
          <w:sz w:val="28"/>
          <w:szCs w:val="28"/>
        </w:rPr>
        <w:t xml:space="preserve">        </w:t>
      </w:r>
      <w:r w:rsidR="00B06D91">
        <w:rPr>
          <w:sz w:val="28"/>
          <w:szCs w:val="28"/>
        </w:rPr>
        <w:t>Имеется м</w:t>
      </w:r>
      <w:r>
        <w:rPr>
          <w:sz w:val="28"/>
          <w:szCs w:val="28"/>
        </w:rPr>
        <w:t>ножество обращений как от юридических лиц, так и от индивидуальных предпринимателей по уточнению местоположения границ и площади земельных участков, предоставленных для обслуживания нестационарных торговых объектов (павильоны, киоски),  объектов розничной торговли.</w:t>
      </w:r>
      <w:r w:rsidR="00B06D91">
        <w:rPr>
          <w:sz w:val="28"/>
          <w:szCs w:val="28"/>
        </w:rPr>
        <w:t xml:space="preserve"> </w:t>
      </w:r>
      <w:r>
        <w:rPr>
          <w:sz w:val="28"/>
          <w:szCs w:val="28"/>
        </w:rPr>
        <w:t>Вопросы управления земельными участками, предоставленными для указанных объектов, должны основываться  на основании расчетов площадей в соответствии со СНиП и другими градостроительными нормами.</w:t>
      </w:r>
    </w:p>
    <w:p w:rsidR="003D6E00" w:rsidRDefault="00FD4B23" w:rsidP="002200E7">
      <w:pPr>
        <w:spacing w:line="360" w:lineRule="auto"/>
        <w:jc w:val="both"/>
        <w:rPr>
          <w:sz w:val="28"/>
          <w:szCs w:val="28"/>
        </w:rPr>
      </w:pPr>
      <w:r>
        <w:rPr>
          <w:sz w:val="28"/>
          <w:szCs w:val="28"/>
        </w:rPr>
        <w:t xml:space="preserve">        В конце  2010</w:t>
      </w:r>
      <w:r w:rsidR="003D6E00">
        <w:rPr>
          <w:sz w:val="28"/>
          <w:szCs w:val="28"/>
        </w:rPr>
        <w:t>г</w:t>
      </w:r>
      <w:r w:rsidR="00007513">
        <w:rPr>
          <w:sz w:val="28"/>
          <w:szCs w:val="28"/>
        </w:rPr>
        <w:t>ода</w:t>
      </w:r>
      <w:r>
        <w:rPr>
          <w:sz w:val="28"/>
          <w:szCs w:val="28"/>
        </w:rPr>
        <w:t xml:space="preserve"> </w:t>
      </w:r>
      <w:r w:rsidR="003D6E00">
        <w:rPr>
          <w:sz w:val="28"/>
          <w:szCs w:val="28"/>
        </w:rPr>
        <w:t xml:space="preserve"> Администрац</w:t>
      </w:r>
      <w:r>
        <w:rPr>
          <w:sz w:val="28"/>
          <w:szCs w:val="28"/>
        </w:rPr>
        <w:t>ией городского округа, Советом городского округа город</w:t>
      </w:r>
      <w:r w:rsidR="003D6E00">
        <w:rPr>
          <w:sz w:val="28"/>
          <w:szCs w:val="28"/>
        </w:rPr>
        <w:t xml:space="preserve"> Салават  рассмотрены и приняты решения  о  последовательной разработке и утверждении градостроительной документации для индивидуального, многоэтажного жилищного и иного  строительства на</w:t>
      </w:r>
      <w:r w:rsidR="00007513">
        <w:rPr>
          <w:sz w:val="28"/>
          <w:szCs w:val="28"/>
        </w:rPr>
        <w:t xml:space="preserve"> территории городского округа город</w:t>
      </w:r>
      <w:r w:rsidR="003D6E00">
        <w:rPr>
          <w:sz w:val="28"/>
          <w:szCs w:val="28"/>
        </w:rPr>
        <w:t xml:space="preserve"> Салават на среднесрочную перспективу. Поскольку данные вопросы в предыдущие годы системно не р</w:t>
      </w:r>
      <w:r w:rsidR="00007513">
        <w:rPr>
          <w:sz w:val="28"/>
          <w:szCs w:val="28"/>
        </w:rPr>
        <w:t xml:space="preserve">ассматривались, </w:t>
      </w:r>
      <w:r w:rsidR="003D6E00">
        <w:rPr>
          <w:sz w:val="28"/>
          <w:szCs w:val="28"/>
        </w:rPr>
        <w:t xml:space="preserve">для  решения вопросов  строительства, привлечения  инвестиций, развития жилищного и другого  строительства </w:t>
      </w:r>
      <w:r w:rsidR="006E7F98">
        <w:rPr>
          <w:sz w:val="28"/>
          <w:szCs w:val="28"/>
        </w:rPr>
        <w:t>необходимо</w:t>
      </w:r>
      <w:r w:rsidR="003D6E00">
        <w:rPr>
          <w:sz w:val="28"/>
          <w:szCs w:val="28"/>
        </w:rPr>
        <w:t xml:space="preserve"> ускорить утверждение проектов планировок, градостр</w:t>
      </w:r>
      <w:r w:rsidR="000D386D">
        <w:rPr>
          <w:sz w:val="28"/>
          <w:szCs w:val="28"/>
        </w:rPr>
        <w:t xml:space="preserve">оительной  документации. </w:t>
      </w:r>
      <w:r w:rsidR="003D6E00">
        <w:rPr>
          <w:sz w:val="28"/>
          <w:szCs w:val="28"/>
        </w:rPr>
        <w:t xml:space="preserve">Например, </w:t>
      </w:r>
      <w:r>
        <w:rPr>
          <w:sz w:val="28"/>
          <w:szCs w:val="28"/>
        </w:rPr>
        <w:t xml:space="preserve">предусматривается </w:t>
      </w:r>
      <w:r w:rsidR="003D6E00">
        <w:rPr>
          <w:sz w:val="28"/>
          <w:szCs w:val="28"/>
        </w:rPr>
        <w:t>разработка проек</w:t>
      </w:r>
      <w:r w:rsidR="00007513">
        <w:rPr>
          <w:sz w:val="28"/>
          <w:szCs w:val="28"/>
        </w:rPr>
        <w:t xml:space="preserve">тов планировки </w:t>
      </w:r>
      <w:r w:rsidR="003D6E00">
        <w:rPr>
          <w:sz w:val="28"/>
          <w:szCs w:val="28"/>
        </w:rPr>
        <w:t xml:space="preserve"> для жилого района «Западный» площадью </w:t>
      </w:r>
      <w:smartTag w:uri="urn:schemas-microsoft-com:office:smarttags" w:element="metricconverter">
        <w:smartTagPr>
          <w:attr w:name="ProductID" w:val="122 га"/>
        </w:smartTagPr>
        <w:r w:rsidR="003D6E00">
          <w:rPr>
            <w:sz w:val="28"/>
            <w:szCs w:val="28"/>
          </w:rPr>
          <w:t>122 га</w:t>
        </w:r>
      </w:smartTag>
      <w:r w:rsidR="003D6E00">
        <w:rPr>
          <w:sz w:val="28"/>
          <w:szCs w:val="28"/>
        </w:rPr>
        <w:t xml:space="preserve"> – в </w:t>
      </w:r>
      <w:smartTag w:uri="urn:schemas-microsoft-com:office:smarttags" w:element="metricconverter">
        <w:smartTagPr>
          <w:attr w:name="ProductID" w:val="2012 г"/>
        </w:smartTagPr>
        <w:r w:rsidR="003D6E00">
          <w:rPr>
            <w:sz w:val="28"/>
            <w:szCs w:val="28"/>
          </w:rPr>
          <w:t>2012 г</w:t>
        </w:r>
      </w:smartTag>
      <w:r w:rsidR="00007513">
        <w:rPr>
          <w:sz w:val="28"/>
          <w:szCs w:val="28"/>
        </w:rPr>
        <w:t xml:space="preserve">., микрорайона  6 </w:t>
      </w:r>
      <w:r w:rsidR="003D6E00">
        <w:rPr>
          <w:sz w:val="28"/>
          <w:szCs w:val="28"/>
        </w:rPr>
        <w:t xml:space="preserve"> площадью 25,</w:t>
      </w:r>
      <w:r>
        <w:rPr>
          <w:sz w:val="28"/>
          <w:szCs w:val="28"/>
        </w:rPr>
        <w:t xml:space="preserve">0 </w:t>
      </w:r>
      <w:r w:rsidR="003D6E00">
        <w:rPr>
          <w:sz w:val="28"/>
          <w:szCs w:val="28"/>
        </w:rPr>
        <w:t xml:space="preserve"> га – в </w:t>
      </w:r>
      <w:smartTag w:uri="urn:schemas-microsoft-com:office:smarttags" w:element="metricconverter">
        <w:smartTagPr>
          <w:attr w:name="ProductID" w:val="2011 г"/>
        </w:smartTagPr>
        <w:r w:rsidR="003D6E00">
          <w:rPr>
            <w:sz w:val="28"/>
            <w:szCs w:val="28"/>
          </w:rPr>
          <w:t>2011 г</w:t>
        </w:r>
      </w:smartTag>
      <w:r w:rsidR="003D6E00">
        <w:rPr>
          <w:sz w:val="28"/>
          <w:szCs w:val="28"/>
        </w:rPr>
        <w:t xml:space="preserve">., жилого района «Юлдашево» </w:t>
      </w:r>
      <w:r w:rsidR="003D6E00">
        <w:rPr>
          <w:sz w:val="28"/>
          <w:szCs w:val="28"/>
        </w:rPr>
        <w:lastRenderedPageBreak/>
        <w:t>(2-я очер</w:t>
      </w:r>
      <w:r w:rsidR="00007513">
        <w:rPr>
          <w:sz w:val="28"/>
          <w:szCs w:val="28"/>
        </w:rPr>
        <w:t>едь строительства)  площадью 30,</w:t>
      </w:r>
      <w:r w:rsidR="003D6E00">
        <w:rPr>
          <w:sz w:val="28"/>
          <w:szCs w:val="28"/>
        </w:rPr>
        <w:t xml:space="preserve">1 га -  в </w:t>
      </w:r>
      <w:smartTag w:uri="urn:schemas-microsoft-com:office:smarttags" w:element="metricconverter">
        <w:smartTagPr>
          <w:attr w:name="ProductID" w:val="2011 г"/>
        </w:smartTagPr>
        <w:r w:rsidR="003D6E00">
          <w:rPr>
            <w:sz w:val="28"/>
            <w:szCs w:val="28"/>
          </w:rPr>
          <w:t>2011 г</w:t>
        </w:r>
      </w:smartTag>
      <w:r w:rsidR="003D6E00">
        <w:rPr>
          <w:sz w:val="28"/>
          <w:szCs w:val="28"/>
        </w:rPr>
        <w:t xml:space="preserve">.,  для 3-ей очереди  строительства площадью </w:t>
      </w:r>
      <w:smartTag w:uri="urn:schemas-microsoft-com:office:smarttags" w:element="metricconverter">
        <w:smartTagPr>
          <w:attr w:name="ProductID" w:val="101 га"/>
        </w:smartTagPr>
        <w:r w:rsidR="003D6E00">
          <w:rPr>
            <w:sz w:val="28"/>
            <w:szCs w:val="28"/>
          </w:rPr>
          <w:t>101 га</w:t>
        </w:r>
      </w:smartTag>
      <w:r w:rsidR="003D6E00">
        <w:rPr>
          <w:sz w:val="28"/>
          <w:szCs w:val="28"/>
        </w:rPr>
        <w:t xml:space="preserve"> – в 2012-</w:t>
      </w:r>
      <w:smartTag w:uri="urn:schemas-microsoft-com:office:smarttags" w:element="metricconverter">
        <w:smartTagPr>
          <w:attr w:name="ProductID" w:val="2013 г"/>
        </w:smartTagPr>
        <w:r w:rsidR="003D6E00">
          <w:rPr>
            <w:sz w:val="28"/>
            <w:szCs w:val="28"/>
          </w:rPr>
          <w:t>2013 г</w:t>
        </w:r>
      </w:smartTag>
      <w:r w:rsidR="003D6E00">
        <w:rPr>
          <w:sz w:val="28"/>
          <w:szCs w:val="28"/>
        </w:rPr>
        <w:t xml:space="preserve">г. </w:t>
      </w:r>
    </w:p>
    <w:p w:rsidR="003D6E00" w:rsidRDefault="003D6E00" w:rsidP="00133405">
      <w:pPr>
        <w:spacing w:line="360" w:lineRule="auto"/>
        <w:jc w:val="both"/>
        <w:rPr>
          <w:sz w:val="28"/>
          <w:szCs w:val="28"/>
        </w:rPr>
      </w:pPr>
      <w:r>
        <w:rPr>
          <w:sz w:val="28"/>
          <w:szCs w:val="28"/>
        </w:rPr>
        <w:t xml:space="preserve">       Большое количество спорных вопросов по существующим границам и площадям земельных участков, которые в предыдущие годы предоставлялись для различных целей  по недвижимому имуществу на основании межевых работ, а не на основании градостроительных норм и правил.</w:t>
      </w:r>
    </w:p>
    <w:p w:rsidR="003D6E00" w:rsidRPr="00F90B64" w:rsidRDefault="003D6E00" w:rsidP="00133405">
      <w:pPr>
        <w:spacing w:line="360" w:lineRule="auto"/>
        <w:jc w:val="both"/>
        <w:rPr>
          <w:sz w:val="28"/>
          <w:szCs w:val="28"/>
        </w:rPr>
      </w:pPr>
      <w:r>
        <w:rPr>
          <w:sz w:val="28"/>
          <w:szCs w:val="28"/>
        </w:rPr>
        <w:t xml:space="preserve">        </w:t>
      </w:r>
      <w:r w:rsidRPr="00F90B64">
        <w:rPr>
          <w:sz w:val="28"/>
          <w:szCs w:val="28"/>
        </w:rPr>
        <w:t>Анализ проблем выявил  сложность в вопросах передачи в муниципальную собственность   ведомственного жилого фонда. Большой</w:t>
      </w:r>
      <w:r>
        <w:rPr>
          <w:color w:val="FF0000"/>
          <w:sz w:val="28"/>
          <w:szCs w:val="28"/>
        </w:rPr>
        <w:t xml:space="preserve"> </w:t>
      </w:r>
      <w:r w:rsidRPr="00F90B64">
        <w:rPr>
          <w:sz w:val="28"/>
          <w:szCs w:val="28"/>
        </w:rPr>
        <w:t>фактический износ объектов жилого фонда и инженерных сетей коммунальной сферы, отсутствие у предприятий, находящихся на определенных стадиях банкротства и передающих эти объекты, средств на ремонт, реконструкцию и содержание, что вынуждает принимать эти объекты в полуразрушенном состоянии и дополнительно изыскивать в городском бюджете средства на их восстановление. При этом часть объектов перепродавалось или приватизировалось предприятиями до передачи их в муниципальную собственность.</w:t>
      </w:r>
    </w:p>
    <w:p w:rsidR="003D6E00" w:rsidRPr="00F90B64" w:rsidRDefault="003D6E00" w:rsidP="00133405">
      <w:pPr>
        <w:spacing w:line="360" w:lineRule="auto"/>
        <w:jc w:val="both"/>
        <w:rPr>
          <w:sz w:val="28"/>
          <w:szCs w:val="28"/>
        </w:rPr>
      </w:pPr>
      <w:r w:rsidRPr="00F90B64">
        <w:rPr>
          <w:sz w:val="28"/>
          <w:szCs w:val="28"/>
        </w:rPr>
        <w:t xml:space="preserve">        Имеется  необходимость и в ведении надлежащего учета по управлению имуществом, а именно: по количеству зданий, сооружений, помещений, оборудования, жилого фонда и иного имущества с указанием остаточной стоимости.</w:t>
      </w:r>
    </w:p>
    <w:p w:rsidR="003D6E00" w:rsidRPr="005731B9" w:rsidRDefault="003D6E00" w:rsidP="00133405">
      <w:pPr>
        <w:spacing w:line="360" w:lineRule="auto"/>
        <w:jc w:val="both"/>
        <w:rPr>
          <w:color w:val="FF0000"/>
          <w:sz w:val="28"/>
          <w:szCs w:val="28"/>
        </w:rPr>
      </w:pPr>
      <w:r w:rsidRPr="00F90B64">
        <w:rPr>
          <w:sz w:val="28"/>
          <w:szCs w:val="28"/>
        </w:rPr>
        <w:t xml:space="preserve">        Показатели реестров, созданных на основе данных 90-х годов, не дают полной картины состояния муниципального имущественного комплекса, так как в указанные годы  не соответствовали  фактическому движению и изменению состава имущества. Роль реестра выполняли официально неутвержденные перечни предприятий и учреждений города, а также перечень предприятий, арендующих муниципальное имущество</w:t>
      </w:r>
      <w:r>
        <w:rPr>
          <w:color w:val="FF0000"/>
          <w:sz w:val="28"/>
          <w:szCs w:val="28"/>
        </w:rPr>
        <w:t>.</w:t>
      </w:r>
    </w:p>
    <w:p w:rsidR="003D6E00" w:rsidRDefault="003D6E00" w:rsidP="006B3360">
      <w:pPr>
        <w:spacing w:line="360" w:lineRule="auto"/>
        <w:ind w:firstLine="708"/>
        <w:jc w:val="both"/>
        <w:rPr>
          <w:sz w:val="28"/>
          <w:szCs w:val="28"/>
        </w:rPr>
      </w:pPr>
      <w:r>
        <w:rPr>
          <w:sz w:val="28"/>
          <w:szCs w:val="28"/>
        </w:rPr>
        <w:t xml:space="preserve">Для  эффективного управления   недвижимостью и земельными ресурсами в городском округе </w:t>
      </w:r>
      <w:r w:rsidRPr="00CD5E9C">
        <w:rPr>
          <w:sz w:val="28"/>
          <w:szCs w:val="28"/>
        </w:rPr>
        <w:t>город</w:t>
      </w:r>
      <w:r>
        <w:rPr>
          <w:sz w:val="28"/>
          <w:szCs w:val="28"/>
        </w:rPr>
        <w:t xml:space="preserve"> Салават в 2011-2015 годы требуется выполнение  значительной  работы:</w:t>
      </w:r>
    </w:p>
    <w:p w:rsidR="003D6E00" w:rsidRDefault="00477379" w:rsidP="00133405">
      <w:pPr>
        <w:spacing w:line="360" w:lineRule="auto"/>
        <w:ind w:firstLine="360"/>
        <w:jc w:val="both"/>
        <w:rPr>
          <w:sz w:val="28"/>
          <w:szCs w:val="28"/>
        </w:rPr>
      </w:pPr>
      <w:r>
        <w:rPr>
          <w:sz w:val="28"/>
          <w:szCs w:val="28"/>
        </w:rPr>
        <w:lastRenderedPageBreak/>
        <w:t xml:space="preserve">       </w:t>
      </w:r>
      <w:r w:rsidR="00007513">
        <w:rPr>
          <w:sz w:val="28"/>
          <w:szCs w:val="28"/>
        </w:rPr>
        <w:t>з</w:t>
      </w:r>
      <w:r w:rsidR="003D6E00">
        <w:rPr>
          <w:sz w:val="28"/>
          <w:szCs w:val="28"/>
        </w:rPr>
        <w:t xml:space="preserve">акончить инвентаризацию и учет  недвижимого имущества (здания, строения и сооружения)  и земельных ресурсов. Инвентаризация и учет земельных ресурсов муниципальной собственности и земель, государственная собственность на которую не разграничена,  </w:t>
      </w:r>
      <w:r w:rsidR="00007513">
        <w:rPr>
          <w:sz w:val="28"/>
          <w:szCs w:val="28"/>
        </w:rPr>
        <w:t>в настоящее время  продолжается;</w:t>
      </w:r>
    </w:p>
    <w:p w:rsidR="003D6E00" w:rsidRDefault="00477379" w:rsidP="00133405">
      <w:pPr>
        <w:spacing w:line="360" w:lineRule="auto"/>
        <w:ind w:firstLine="360"/>
        <w:jc w:val="both"/>
        <w:rPr>
          <w:sz w:val="28"/>
          <w:szCs w:val="28"/>
        </w:rPr>
      </w:pPr>
      <w:r>
        <w:rPr>
          <w:sz w:val="28"/>
          <w:szCs w:val="28"/>
        </w:rPr>
        <w:t xml:space="preserve">      </w:t>
      </w:r>
      <w:r w:rsidR="00007513">
        <w:rPr>
          <w:sz w:val="28"/>
          <w:szCs w:val="28"/>
        </w:rPr>
        <w:t>п</w:t>
      </w:r>
      <w:r w:rsidR="003D6E00">
        <w:rPr>
          <w:sz w:val="28"/>
          <w:szCs w:val="28"/>
        </w:rPr>
        <w:t>рове</w:t>
      </w:r>
      <w:r>
        <w:rPr>
          <w:sz w:val="28"/>
          <w:szCs w:val="28"/>
        </w:rPr>
        <w:t>сти</w:t>
      </w:r>
      <w:r w:rsidR="003D6E00">
        <w:rPr>
          <w:sz w:val="28"/>
          <w:szCs w:val="28"/>
        </w:rPr>
        <w:t xml:space="preserve"> инвентаризаци</w:t>
      </w:r>
      <w:r>
        <w:rPr>
          <w:sz w:val="28"/>
          <w:szCs w:val="28"/>
        </w:rPr>
        <w:t>ю</w:t>
      </w:r>
      <w:r w:rsidR="003D6E00">
        <w:rPr>
          <w:sz w:val="28"/>
          <w:szCs w:val="28"/>
        </w:rPr>
        <w:t xml:space="preserve"> и паспортизаци</w:t>
      </w:r>
      <w:r>
        <w:rPr>
          <w:sz w:val="28"/>
          <w:szCs w:val="28"/>
        </w:rPr>
        <w:t>ю</w:t>
      </w:r>
      <w:r w:rsidR="00756D82">
        <w:rPr>
          <w:sz w:val="28"/>
          <w:szCs w:val="28"/>
        </w:rPr>
        <w:t xml:space="preserve"> </w:t>
      </w:r>
      <w:r w:rsidR="003D6E00">
        <w:rPr>
          <w:sz w:val="28"/>
          <w:szCs w:val="28"/>
        </w:rPr>
        <w:t>объектов инженерной инфраструктуры (в том числе  инженерных сетей водоснабжения и канализации, водоотведения,  тепло-, газоснабжения, благоустройства), городских автомобильных дорог, мостов и путепроводов,  площадей, улиц и проездов для  регистрации их  как  муниципальной собственности и учете в реестре муниципальной собственности.   Отсутствие достоверного учета указанных объектов препятствует созданию эффективной системы управления данными объектами, планирования расходов на их содержание и вос</w:t>
      </w:r>
      <w:r w:rsidR="00007513">
        <w:rPr>
          <w:sz w:val="28"/>
          <w:szCs w:val="28"/>
        </w:rPr>
        <w:t>становительные ремонтные работы;</w:t>
      </w:r>
    </w:p>
    <w:p w:rsidR="003D6E00" w:rsidRDefault="00477379" w:rsidP="00133405">
      <w:pPr>
        <w:spacing w:line="360" w:lineRule="auto"/>
        <w:ind w:firstLine="360"/>
        <w:jc w:val="both"/>
      </w:pPr>
      <w:r>
        <w:rPr>
          <w:sz w:val="28"/>
          <w:szCs w:val="28"/>
        </w:rPr>
        <w:t xml:space="preserve">       </w:t>
      </w:r>
      <w:r w:rsidR="00007513">
        <w:rPr>
          <w:sz w:val="28"/>
          <w:szCs w:val="28"/>
        </w:rPr>
        <w:t>р</w:t>
      </w:r>
      <w:r w:rsidR="003D6E00">
        <w:rPr>
          <w:sz w:val="28"/>
          <w:szCs w:val="28"/>
        </w:rPr>
        <w:t>азработ</w:t>
      </w:r>
      <w:r>
        <w:rPr>
          <w:sz w:val="28"/>
          <w:szCs w:val="28"/>
        </w:rPr>
        <w:t xml:space="preserve">ать </w:t>
      </w:r>
      <w:r w:rsidR="003D6E00">
        <w:rPr>
          <w:sz w:val="28"/>
          <w:szCs w:val="28"/>
        </w:rPr>
        <w:t xml:space="preserve"> и утверд</w:t>
      </w:r>
      <w:r>
        <w:rPr>
          <w:sz w:val="28"/>
          <w:szCs w:val="28"/>
        </w:rPr>
        <w:t xml:space="preserve">ить </w:t>
      </w:r>
      <w:r w:rsidR="003D6E00">
        <w:rPr>
          <w:sz w:val="28"/>
          <w:szCs w:val="28"/>
        </w:rPr>
        <w:t>документаци</w:t>
      </w:r>
      <w:r w:rsidR="00872FA9">
        <w:rPr>
          <w:sz w:val="28"/>
          <w:szCs w:val="28"/>
        </w:rPr>
        <w:t>ю</w:t>
      </w:r>
      <w:r w:rsidR="003D6E00">
        <w:rPr>
          <w:sz w:val="28"/>
          <w:szCs w:val="28"/>
        </w:rPr>
        <w:t xml:space="preserve"> по планировке территории и другой градостроительной документации по  городскому округу город Салават. Недостаточность документации по планировке территории не способствует активизации вовлечения земельных участков в хозяйственный оборот и  приходу инвестиций в жилищное и иное строительство. Практика резервирования земель для последующего их изъятия  для муниципальных нужд не применяется</w:t>
      </w:r>
      <w:r w:rsidR="006A0B61">
        <w:rPr>
          <w:sz w:val="28"/>
          <w:szCs w:val="28"/>
        </w:rPr>
        <w:t>;</w:t>
      </w:r>
    </w:p>
    <w:p w:rsidR="003D6E00" w:rsidRDefault="00CE1ED0" w:rsidP="00133405">
      <w:pPr>
        <w:spacing w:line="360" w:lineRule="auto"/>
        <w:jc w:val="both"/>
        <w:rPr>
          <w:sz w:val="28"/>
          <w:szCs w:val="28"/>
        </w:rPr>
      </w:pPr>
      <w:r>
        <w:rPr>
          <w:sz w:val="28"/>
          <w:szCs w:val="28"/>
        </w:rPr>
        <w:t xml:space="preserve">            </w:t>
      </w:r>
      <w:r w:rsidR="006A0B61">
        <w:rPr>
          <w:sz w:val="28"/>
          <w:szCs w:val="28"/>
        </w:rPr>
        <w:t>н</w:t>
      </w:r>
      <w:r w:rsidR="003D6E00">
        <w:rPr>
          <w:sz w:val="28"/>
          <w:szCs w:val="28"/>
        </w:rPr>
        <w:t>еобходимо совершенствов</w:t>
      </w:r>
      <w:r>
        <w:rPr>
          <w:sz w:val="28"/>
          <w:szCs w:val="28"/>
        </w:rPr>
        <w:t>ать</w:t>
      </w:r>
      <w:r w:rsidR="006A0B61">
        <w:rPr>
          <w:sz w:val="28"/>
          <w:szCs w:val="28"/>
        </w:rPr>
        <w:t xml:space="preserve"> нормативн</w:t>
      </w:r>
      <w:r>
        <w:rPr>
          <w:sz w:val="28"/>
          <w:szCs w:val="28"/>
        </w:rPr>
        <w:t>ую</w:t>
      </w:r>
      <w:r w:rsidR="006A0B61">
        <w:rPr>
          <w:sz w:val="28"/>
          <w:szCs w:val="28"/>
        </w:rPr>
        <w:t xml:space="preserve"> баз</w:t>
      </w:r>
      <w:r>
        <w:rPr>
          <w:sz w:val="28"/>
          <w:szCs w:val="28"/>
        </w:rPr>
        <w:t>у</w:t>
      </w:r>
      <w:r w:rsidR="006A0B61">
        <w:rPr>
          <w:sz w:val="28"/>
          <w:szCs w:val="28"/>
        </w:rPr>
        <w:t>, регулирующ</w:t>
      </w:r>
      <w:r>
        <w:rPr>
          <w:sz w:val="28"/>
          <w:szCs w:val="28"/>
        </w:rPr>
        <w:t>ую</w:t>
      </w:r>
      <w:r w:rsidR="003D6E00">
        <w:rPr>
          <w:sz w:val="28"/>
          <w:szCs w:val="28"/>
        </w:rPr>
        <w:t xml:space="preserve"> вопросы управления объектами муниципальной собственн</w:t>
      </w:r>
      <w:r w:rsidR="006A0B61">
        <w:rPr>
          <w:sz w:val="28"/>
          <w:szCs w:val="28"/>
        </w:rPr>
        <w:t>ости и земельных правоотношений;</w:t>
      </w:r>
    </w:p>
    <w:p w:rsidR="003D6E00" w:rsidRDefault="00CE1ED0" w:rsidP="00133405">
      <w:pPr>
        <w:spacing w:line="360" w:lineRule="auto"/>
        <w:jc w:val="both"/>
        <w:rPr>
          <w:sz w:val="28"/>
          <w:szCs w:val="28"/>
        </w:rPr>
      </w:pPr>
      <w:r>
        <w:rPr>
          <w:sz w:val="28"/>
          <w:szCs w:val="28"/>
        </w:rPr>
        <w:t xml:space="preserve">            </w:t>
      </w:r>
      <w:r w:rsidR="006A0B61">
        <w:rPr>
          <w:sz w:val="28"/>
          <w:szCs w:val="28"/>
        </w:rPr>
        <w:t>з</w:t>
      </w:r>
      <w:r w:rsidR="003D6E00">
        <w:rPr>
          <w:sz w:val="28"/>
          <w:szCs w:val="28"/>
        </w:rPr>
        <w:t xml:space="preserve">акончить начатую работу по формированию земельных участков, занятых многоквартирными жилыми домами и организация взимания земельного налога с собственников помещений в них. В настоящее время основная часть таких земельных участков не выделена из государственной собственности, что влечет в свою очередь недополучение земельного налога за земельные участки, на которых расположены многоквартирные дома. </w:t>
      </w:r>
      <w:r w:rsidR="003D6E00">
        <w:rPr>
          <w:sz w:val="28"/>
          <w:szCs w:val="28"/>
        </w:rPr>
        <w:lastRenderedPageBreak/>
        <w:t>Администрацией городского округа город Салават работа по формированию земельных участков под многоквартирными домами организована, средства выделены, подрядчик работ определен. Требуется в течение 1,</w:t>
      </w:r>
      <w:r w:rsidR="006A0B61">
        <w:rPr>
          <w:sz w:val="28"/>
          <w:szCs w:val="28"/>
        </w:rPr>
        <w:t>5-2 лет закончить данную работу;</w:t>
      </w:r>
    </w:p>
    <w:p w:rsidR="003D6E00" w:rsidRDefault="005974D4" w:rsidP="00133405">
      <w:pPr>
        <w:spacing w:line="360" w:lineRule="auto"/>
        <w:jc w:val="both"/>
        <w:rPr>
          <w:sz w:val="28"/>
          <w:szCs w:val="28"/>
        </w:rPr>
      </w:pPr>
      <w:r>
        <w:rPr>
          <w:sz w:val="28"/>
          <w:szCs w:val="28"/>
        </w:rPr>
        <w:t xml:space="preserve">           </w:t>
      </w:r>
      <w:r w:rsidR="006A0B61">
        <w:rPr>
          <w:sz w:val="28"/>
          <w:szCs w:val="28"/>
        </w:rPr>
        <w:t>в</w:t>
      </w:r>
      <w:r w:rsidR="003D6E00">
        <w:rPr>
          <w:sz w:val="28"/>
          <w:szCs w:val="28"/>
        </w:rPr>
        <w:t>недр</w:t>
      </w:r>
      <w:r w:rsidR="007A107A">
        <w:rPr>
          <w:sz w:val="28"/>
          <w:szCs w:val="28"/>
        </w:rPr>
        <w:t>ить</w:t>
      </w:r>
      <w:r w:rsidR="003D6E00">
        <w:rPr>
          <w:sz w:val="28"/>
          <w:szCs w:val="28"/>
        </w:rPr>
        <w:t xml:space="preserve"> в практику управления всеми объектами  собственности принцип</w:t>
      </w:r>
      <w:r w:rsidR="007A107A">
        <w:rPr>
          <w:sz w:val="28"/>
          <w:szCs w:val="28"/>
        </w:rPr>
        <w:t>ы</w:t>
      </w:r>
      <w:r w:rsidR="003D6E00">
        <w:rPr>
          <w:sz w:val="28"/>
          <w:szCs w:val="28"/>
        </w:rPr>
        <w:t xml:space="preserve"> индикативного регулирования, предполагающих введение контрольных показ</w:t>
      </w:r>
      <w:r w:rsidR="006A0B61">
        <w:rPr>
          <w:sz w:val="28"/>
          <w:szCs w:val="28"/>
        </w:rPr>
        <w:t>ателей эффективности управления</w:t>
      </w:r>
      <w:r w:rsidR="007A107A">
        <w:rPr>
          <w:sz w:val="28"/>
          <w:szCs w:val="28"/>
        </w:rPr>
        <w:t>;</w:t>
      </w:r>
    </w:p>
    <w:p w:rsidR="003D6E00" w:rsidRDefault="00EC341D" w:rsidP="00133405">
      <w:pPr>
        <w:spacing w:line="360" w:lineRule="auto"/>
        <w:jc w:val="both"/>
        <w:rPr>
          <w:sz w:val="28"/>
          <w:szCs w:val="28"/>
        </w:rPr>
      </w:pPr>
      <w:r>
        <w:rPr>
          <w:sz w:val="28"/>
          <w:szCs w:val="28"/>
        </w:rPr>
        <w:t xml:space="preserve">           </w:t>
      </w:r>
      <w:r w:rsidR="006A0B61">
        <w:rPr>
          <w:sz w:val="28"/>
          <w:szCs w:val="28"/>
        </w:rPr>
        <w:t>о</w:t>
      </w:r>
      <w:r w:rsidR="003D6E00">
        <w:rPr>
          <w:sz w:val="28"/>
          <w:szCs w:val="28"/>
        </w:rPr>
        <w:t>птимиз</w:t>
      </w:r>
      <w:r>
        <w:rPr>
          <w:sz w:val="28"/>
          <w:szCs w:val="28"/>
        </w:rPr>
        <w:t>ировать</w:t>
      </w:r>
      <w:r w:rsidR="003D6E00">
        <w:rPr>
          <w:sz w:val="28"/>
          <w:szCs w:val="28"/>
        </w:rPr>
        <w:t xml:space="preserve"> структур</w:t>
      </w:r>
      <w:r>
        <w:rPr>
          <w:sz w:val="28"/>
          <w:szCs w:val="28"/>
        </w:rPr>
        <w:t>у</w:t>
      </w:r>
      <w:r w:rsidR="003D6E00">
        <w:rPr>
          <w:sz w:val="28"/>
          <w:szCs w:val="28"/>
        </w:rPr>
        <w:t xml:space="preserve"> муниципальных учреждений в соответствии с положениями законодательства о местном самоуправлении, предполагающ</w:t>
      </w:r>
      <w:r w:rsidR="008A575D">
        <w:rPr>
          <w:sz w:val="28"/>
          <w:szCs w:val="28"/>
        </w:rPr>
        <w:t>ими</w:t>
      </w:r>
      <w:r w:rsidR="003D6E00">
        <w:rPr>
          <w:sz w:val="28"/>
          <w:szCs w:val="28"/>
        </w:rPr>
        <w:t xml:space="preserve"> соответствие функций учреждений перечню вопросов местного значения, определение перечня муниципальных учреждений;</w:t>
      </w:r>
    </w:p>
    <w:p w:rsidR="003D6E00" w:rsidRDefault="00534871" w:rsidP="00133405">
      <w:pPr>
        <w:spacing w:line="360" w:lineRule="auto"/>
        <w:jc w:val="both"/>
        <w:rPr>
          <w:sz w:val="28"/>
          <w:szCs w:val="28"/>
        </w:rPr>
      </w:pPr>
      <w:r>
        <w:rPr>
          <w:sz w:val="28"/>
          <w:szCs w:val="28"/>
        </w:rPr>
        <w:t xml:space="preserve">          </w:t>
      </w:r>
      <w:r w:rsidR="006A0B61">
        <w:rPr>
          <w:sz w:val="28"/>
          <w:szCs w:val="28"/>
        </w:rPr>
        <w:t>о</w:t>
      </w:r>
      <w:r w:rsidR="003D6E00">
        <w:rPr>
          <w:sz w:val="28"/>
          <w:szCs w:val="28"/>
        </w:rPr>
        <w:t>предел</w:t>
      </w:r>
      <w:r>
        <w:rPr>
          <w:sz w:val="28"/>
          <w:szCs w:val="28"/>
        </w:rPr>
        <w:t>ить</w:t>
      </w:r>
      <w:r w:rsidR="003D6E00">
        <w:rPr>
          <w:sz w:val="28"/>
          <w:szCs w:val="28"/>
        </w:rPr>
        <w:t xml:space="preserve"> количеств</w:t>
      </w:r>
      <w:r>
        <w:rPr>
          <w:sz w:val="28"/>
          <w:szCs w:val="28"/>
        </w:rPr>
        <w:t>о</w:t>
      </w:r>
      <w:r w:rsidR="003D6E00">
        <w:rPr>
          <w:sz w:val="28"/>
          <w:szCs w:val="28"/>
        </w:rPr>
        <w:t xml:space="preserve"> муниципальных унитарных предприятий, необходимых для выполнения городских функций; </w:t>
      </w:r>
    </w:p>
    <w:p w:rsidR="003D6E00" w:rsidRDefault="00E56113" w:rsidP="00133405">
      <w:pPr>
        <w:spacing w:line="360" w:lineRule="auto"/>
        <w:jc w:val="both"/>
        <w:rPr>
          <w:sz w:val="28"/>
          <w:szCs w:val="28"/>
        </w:rPr>
      </w:pPr>
      <w:r>
        <w:rPr>
          <w:sz w:val="28"/>
          <w:szCs w:val="28"/>
        </w:rPr>
        <w:t xml:space="preserve">         </w:t>
      </w:r>
      <w:r w:rsidR="00B019B9">
        <w:rPr>
          <w:sz w:val="28"/>
          <w:szCs w:val="28"/>
        </w:rPr>
        <w:t xml:space="preserve"> провести </w:t>
      </w:r>
      <w:r w:rsidR="006A0B61">
        <w:rPr>
          <w:sz w:val="28"/>
          <w:szCs w:val="28"/>
        </w:rPr>
        <w:t>и</w:t>
      </w:r>
      <w:r w:rsidR="003D6E00">
        <w:rPr>
          <w:sz w:val="28"/>
          <w:szCs w:val="28"/>
        </w:rPr>
        <w:t>нвентаризаци</w:t>
      </w:r>
      <w:r w:rsidR="00B019B9">
        <w:rPr>
          <w:sz w:val="28"/>
          <w:szCs w:val="28"/>
        </w:rPr>
        <w:t>ю</w:t>
      </w:r>
      <w:r w:rsidR="003D6E00">
        <w:rPr>
          <w:sz w:val="28"/>
          <w:szCs w:val="28"/>
        </w:rPr>
        <w:t xml:space="preserve"> объектов казны для получения информации, позволяющей оперативно провести рыночную оценку объектов казны;</w:t>
      </w:r>
    </w:p>
    <w:p w:rsidR="003D6E00" w:rsidRDefault="00FE542C" w:rsidP="00133405">
      <w:pPr>
        <w:spacing w:line="360" w:lineRule="auto"/>
        <w:jc w:val="both"/>
        <w:rPr>
          <w:sz w:val="28"/>
          <w:szCs w:val="28"/>
        </w:rPr>
      </w:pPr>
      <w:r>
        <w:rPr>
          <w:sz w:val="28"/>
          <w:szCs w:val="28"/>
        </w:rPr>
        <w:t xml:space="preserve">          определить</w:t>
      </w:r>
      <w:r w:rsidR="003D6E00">
        <w:rPr>
          <w:sz w:val="28"/>
          <w:szCs w:val="28"/>
        </w:rPr>
        <w:t xml:space="preserve"> переч</w:t>
      </w:r>
      <w:r>
        <w:rPr>
          <w:sz w:val="28"/>
          <w:szCs w:val="28"/>
        </w:rPr>
        <w:t>е</w:t>
      </w:r>
      <w:r w:rsidR="003D6E00">
        <w:rPr>
          <w:sz w:val="28"/>
          <w:szCs w:val="28"/>
        </w:rPr>
        <w:t>н</w:t>
      </w:r>
      <w:r>
        <w:rPr>
          <w:sz w:val="28"/>
          <w:szCs w:val="28"/>
        </w:rPr>
        <w:t>ь</w:t>
      </w:r>
      <w:r w:rsidR="003D6E00">
        <w:rPr>
          <w:sz w:val="28"/>
          <w:szCs w:val="28"/>
        </w:rPr>
        <w:t xml:space="preserve"> имущества казны, не подлеж</w:t>
      </w:r>
      <w:r w:rsidR="006A0B61">
        <w:rPr>
          <w:sz w:val="28"/>
          <w:szCs w:val="28"/>
        </w:rPr>
        <w:t>ащего приватизации и отчуждению.</w:t>
      </w:r>
    </w:p>
    <w:p w:rsidR="003D6E00" w:rsidRDefault="003D6E00" w:rsidP="002F2360">
      <w:pPr>
        <w:spacing w:line="360" w:lineRule="auto"/>
        <w:ind w:firstLine="708"/>
        <w:jc w:val="both"/>
        <w:rPr>
          <w:sz w:val="28"/>
          <w:szCs w:val="28"/>
        </w:rPr>
      </w:pPr>
      <w:r>
        <w:rPr>
          <w:sz w:val="28"/>
          <w:szCs w:val="28"/>
        </w:rPr>
        <w:t xml:space="preserve">Планирование на среднесрочную перспективу целей и задач  непосредственно для управления муниципальной собственностью исходит из необходимости рационализации муниципального хозяйства в рамках оптимизации состава и структуры муниципальной собственности, местных ресурсов и инфраструктуры,  построения материальной основы для реализации полномочий органов местного самоуправления в развитии городского </w:t>
      </w:r>
      <w:r w:rsidR="002F2360">
        <w:rPr>
          <w:sz w:val="28"/>
          <w:szCs w:val="28"/>
        </w:rPr>
        <w:t>округа</w:t>
      </w:r>
      <w:r>
        <w:rPr>
          <w:sz w:val="28"/>
          <w:szCs w:val="28"/>
        </w:rPr>
        <w:t xml:space="preserve">  город Салават. </w:t>
      </w:r>
    </w:p>
    <w:p w:rsidR="003D6E00" w:rsidRDefault="003D6E00" w:rsidP="00133405">
      <w:pPr>
        <w:spacing w:line="360" w:lineRule="auto"/>
        <w:jc w:val="both"/>
        <w:rPr>
          <w:sz w:val="28"/>
          <w:szCs w:val="28"/>
        </w:rPr>
      </w:pPr>
    </w:p>
    <w:p w:rsidR="003D6E00" w:rsidRDefault="003D6E00" w:rsidP="00133405">
      <w:pPr>
        <w:spacing w:line="360" w:lineRule="auto"/>
      </w:pPr>
    </w:p>
    <w:p w:rsidR="007D3088" w:rsidRDefault="007D3088" w:rsidP="00133405">
      <w:pPr>
        <w:pStyle w:val="21"/>
        <w:widowControl w:val="0"/>
        <w:spacing w:after="0" w:line="360" w:lineRule="auto"/>
        <w:ind w:left="0"/>
        <w:jc w:val="center"/>
        <w:rPr>
          <w:b/>
          <w:sz w:val="28"/>
          <w:szCs w:val="28"/>
        </w:rPr>
      </w:pPr>
    </w:p>
    <w:p w:rsidR="00652F61" w:rsidRDefault="00652F61" w:rsidP="00133405">
      <w:pPr>
        <w:pStyle w:val="21"/>
        <w:widowControl w:val="0"/>
        <w:spacing w:after="0" w:line="360" w:lineRule="auto"/>
        <w:ind w:left="0"/>
        <w:jc w:val="center"/>
        <w:rPr>
          <w:b/>
          <w:sz w:val="28"/>
          <w:szCs w:val="28"/>
        </w:rPr>
      </w:pPr>
    </w:p>
    <w:p w:rsidR="00652F61" w:rsidRDefault="00652F61" w:rsidP="00BA1D38">
      <w:pPr>
        <w:pStyle w:val="21"/>
        <w:widowControl w:val="0"/>
        <w:spacing w:after="0" w:line="240" w:lineRule="auto"/>
        <w:ind w:left="0"/>
        <w:jc w:val="center"/>
        <w:rPr>
          <w:b/>
          <w:sz w:val="28"/>
          <w:szCs w:val="28"/>
        </w:rPr>
      </w:pPr>
    </w:p>
    <w:p w:rsidR="00E710B5" w:rsidRDefault="00E710B5" w:rsidP="006A0B61">
      <w:pPr>
        <w:pStyle w:val="21"/>
        <w:widowControl w:val="0"/>
        <w:spacing w:line="240" w:lineRule="auto"/>
        <w:ind w:left="0"/>
        <w:rPr>
          <w:b/>
          <w:sz w:val="28"/>
          <w:szCs w:val="28"/>
        </w:rPr>
      </w:pPr>
    </w:p>
    <w:p w:rsidR="006A0B61" w:rsidRDefault="006A0B61" w:rsidP="006A0B61">
      <w:pPr>
        <w:pStyle w:val="21"/>
        <w:widowControl w:val="0"/>
        <w:spacing w:line="240" w:lineRule="auto"/>
        <w:ind w:left="0"/>
        <w:rPr>
          <w:b/>
          <w:sz w:val="28"/>
          <w:szCs w:val="28"/>
        </w:rPr>
      </w:pPr>
    </w:p>
    <w:p w:rsidR="00E710B5" w:rsidRDefault="00E710B5" w:rsidP="002E065E">
      <w:pPr>
        <w:pStyle w:val="21"/>
        <w:widowControl w:val="0"/>
        <w:spacing w:line="240" w:lineRule="auto"/>
        <w:ind w:left="0"/>
        <w:jc w:val="center"/>
        <w:rPr>
          <w:b/>
          <w:sz w:val="28"/>
          <w:szCs w:val="28"/>
        </w:rPr>
      </w:pPr>
    </w:p>
    <w:p w:rsidR="00A466D6" w:rsidRDefault="00A466D6" w:rsidP="006A0B61">
      <w:pPr>
        <w:pStyle w:val="21"/>
        <w:widowControl w:val="0"/>
        <w:numPr>
          <w:ilvl w:val="0"/>
          <w:numId w:val="38"/>
        </w:numPr>
        <w:spacing w:line="240" w:lineRule="auto"/>
        <w:jc w:val="center"/>
        <w:rPr>
          <w:b/>
          <w:sz w:val="28"/>
          <w:szCs w:val="28"/>
        </w:rPr>
      </w:pPr>
      <w:r w:rsidRPr="003F7BCC">
        <w:rPr>
          <w:b/>
          <w:sz w:val="28"/>
          <w:szCs w:val="28"/>
        </w:rPr>
        <w:t xml:space="preserve">Анализ сильных и слабых сторон </w:t>
      </w:r>
      <w:r w:rsidR="006A0B61">
        <w:rPr>
          <w:b/>
          <w:sz w:val="28"/>
          <w:szCs w:val="28"/>
        </w:rPr>
        <w:t xml:space="preserve">социально-экономического развития </w:t>
      </w:r>
      <w:r>
        <w:rPr>
          <w:b/>
          <w:sz w:val="28"/>
          <w:szCs w:val="28"/>
        </w:rPr>
        <w:t xml:space="preserve">городского округа город Салават Республики </w:t>
      </w:r>
      <w:r w:rsidRPr="003F7BCC">
        <w:rPr>
          <w:b/>
          <w:sz w:val="28"/>
          <w:szCs w:val="28"/>
        </w:rPr>
        <w:t>Б</w:t>
      </w:r>
      <w:r>
        <w:rPr>
          <w:b/>
          <w:sz w:val="28"/>
          <w:szCs w:val="28"/>
        </w:rPr>
        <w:t>ашкортостан</w:t>
      </w:r>
      <w:r w:rsidRPr="003F7BCC">
        <w:rPr>
          <w:b/>
          <w:sz w:val="28"/>
          <w:szCs w:val="28"/>
        </w:rPr>
        <w:t xml:space="preserve"> (</w:t>
      </w:r>
      <w:r w:rsidRPr="003F7BCC">
        <w:rPr>
          <w:b/>
          <w:sz w:val="28"/>
          <w:szCs w:val="28"/>
          <w:lang w:val="en-US"/>
        </w:rPr>
        <w:t>SWOT</w:t>
      </w:r>
      <w:r w:rsidRPr="003F7BCC">
        <w:rPr>
          <w:b/>
          <w:sz w:val="28"/>
          <w:szCs w:val="28"/>
        </w:rPr>
        <w:t>-анализ)</w:t>
      </w:r>
    </w:p>
    <w:p w:rsidR="006A0B61" w:rsidRDefault="006A0B61" w:rsidP="006A0B61">
      <w:pPr>
        <w:pStyle w:val="21"/>
        <w:widowControl w:val="0"/>
        <w:spacing w:line="240" w:lineRule="auto"/>
        <w:ind w:left="1080"/>
        <w:rPr>
          <w:b/>
          <w:sz w:val="28"/>
          <w:szCs w:val="28"/>
        </w:rPr>
      </w:pPr>
    </w:p>
    <w:p w:rsidR="00A466D6" w:rsidRPr="00CB08FE" w:rsidRDefault="00A466D6" w:rsidP="002E065E">
      <w:pPr>
        <w:pStyle w:val="21"/>
        <w:widowControl w:val="0"/>
        <w:spacing w:line="360" w:lineRule="auto"/>
        <w:ind w:left="0" w:firstLine="708"/>
        <w:jc w:val="both"/>
        <w:rPr>
          <w:sz w:val="28"/>
          <w:szCs w:val="28"/>
        </w:rPr>
      </w:pPr>
      <w:r w:rsidRPr="003F7BCC">
        <w:rPr>
          <w:sz w:val="28"/>
          <w:szCs w:val="28"/>
        </w:rPr>
        <w:t>В современных условиях основой экономического процветания и постоянного повышения уровня жизни населения, как на местном, так и на региональном</w:t>
      </w:r>
      <w:r>
        <w:rPr>
          <w:sz w:val="28"/>
          <w:szCs w:val="28"/>
        </w:rPr>
        <w:t xml:space="preserve"> уровне</w:t>
      </w:r>
      <w:r w:rsidRPr="003F7BCC">
        <w:rPr>
          <w:sz w:val="28"/>
          <w:szCs w:val="28"/>
        </w:rPr>
        <w:t>, является создание и укрепление конкурентных преимуществ в целом территории, ее предприятий и производимых продуктов.</w:t>
      </w:r>
      <w:r w:rsidR="00986FDA">
        <w:rPr>
          <w:sz w:val="28"/>
          <w:szCs w:val="28"/>
        </w:rPr>
        <w:t xml:space="preserve"> </w:t>
      </w:r>
      <w:r w:rsidRPr="003F7BCC">
        <w:rPr>
          <w:sz w:val="28"/>
          <w:szCs w:val="28"/>
        </w:rPr>
        <w:t xml:space="preserve">Конкурентные преимущества городского округа город Салават Республики Башкортостан определены с помощью </w:t>
      </w:r>
      <w:r w:rsidRPr="003F7BCC">
        <w:rPr>
          <w:sz w:val="28"/>
          <w:szCs w:val="28"/>
          <w:lang w:val="en-US"/>
        </w:rPr>
        <w:t>SWOT</w:t>
      </w:r>
      <w:r w:rsidRPr="003F7BCC">
        <w:rPr>
          <w:sz w:val="28"/>
          <w:szCs w:val="28"/>
        </w:rPr>
        <w:t>-анализа, который</w:t>
      </w:r>
      <w:r>
        <w:rPr>
          <w:sz w:val="28"/>
          <w:szCs w:val="28"/>
        </w:rPr>
        <w:t>,</w:t>
      </w:r>
      <w:r w:rsidRPr="003F7BCC">
        <w:rPr>
          <w:sz w:val="28"/>
          <w:szCs w:val="28"/>
        </w:rPr>
        <w:t xml:space="preserve"> </w:t>
      </w:r>
      <w:r w:rsidR="00986FDA">
        <w:rPr>
          <w:sz w:val="28"/>
          <w:szCs w:val="28"/>
        </w:rPr>
        <w:t xml:space="preserve"> </w:t>
      </w:r>
      <w:r w:rsidRPr="003F7BCC">
        <w:rPr>
          <w:sz w:val="28"/>
          <w:szCs w:val="28"/>
        </w:rPr>
        <w:t>являясь признанным подходом в менеджменте</w:t>
      </w:r>
      <w:r w:rsidR="006A0B61">
        <w:rPr>
          <w:sz w:val="28"/>
          <w:szCs w:val="28"/>
        </w:rPr>
        <w:t>,</w:t>
      </w:r>
      <w:r w:rsidR="001637B4">
        <w:rPr>
          <w:sz w:val="28"/>
          <w:szCs w:val="28"/>
        </w:rPr>
        <w:t xml:space="preserve"> </w:t>
      </w:r>
      <w:r w:rsidRPr="003F7BCC">
        <w:rPr>
          <w:sz w:val="28"/>
          <w:szCs w:val="28"/>
        </w:rPr>
        <w:t xml:space="preserve"> использ</w:t>
      </w:r>
      <w:r w:rsidR="001637B4">
        <w:rPr>
          <w:sz w:val="28"/>
          <w:szCs w:val="28"/>
        </w:rPr>
        <w:t>уе</w:t>
      </w:r>
      <w:r w:rsidRPr="003F7BCC">
        <w:rPr>
          <w:sz w:val="28"/>
          <w:szCs w:val="28"/>
        </w:rPr>
        <w:t>тся в управлении муниципальн</w:t>
      </w:r>
      <w:r w:rsidR="001637B4">
        <w:rPr>
          <w:sz w:val="28"/>
          <w:szCs w:val="28"/>
        </w:rPr>
        <w:t>ого</w:t>
      </w:r>
      <w:r w:rsidRPr="003F7BCC">
        <w:rPr>
          <w:sz w:val="28"/>
          <w:szCs w:val="28"/>
        </w:rPr>
        <w:t xml:space="preserve"> образования.</w:t>
      </w:r>
      <w:r w:rsidR="00E56113">
        <w:rPr>
          <w:sz w:val="28"/>
          <w:szCs w:val="28"/>
        </w:rPr>
        <w:t xml:space="preserve"> </w:t>
      </w:r>
      <w:r w:rsidRPr="00CB08FE">
        <w:rPr>
          <w:color w:val="000000"/>
          <w:sz w:val="28"/>
          <w:szCs w:val="28"/>
        </w:rPr>
        <w:t>SWOT-анализ представляет собой</w:t>
      </w:r>
      <w:r w:rsidR="006A0B61">
        <w:rPr>
          <w:color w:val="000000"/>
          <w:sz w:val="28"/>
          <w:szCs w:val="28"/>
        </w:rPr>
        <w:t xml:space="preserve"> неизменный компонент</w:t>
      </w:r>
      <w:r w:rsidRPr="00CB08FE">
        <w:rPr>
          <w:color w:val="000000"/>
          <w:sz w:val="28"/>
          <w:szCs w:val="28"/>
        </w:rPr>
        <w:t xml:space="preserve"> любой стратегии, поскольку дает возможность понять преимущества и недостатки экономики, оценить потенциал и перспективы развития </w:t>
      </w:r>
      <w:r>
        <w:rPr>
          <w:color w:val="000000"/>
          <w:sz w:val="28"/>
          <w:szCs w:val="28"/>
        </w:rPr>
        <w:t>городского округа.</w:t>
      </w:r>
    </w:p>
    <w:p w:rsidR="00A466D6" w:rsidRPr="006A0B61" w:rsidRDefault="00A466D6" w:rsidP="002E065E">
      <w:pPr>
        <w:widowControl w:val="0"/>
        <w:jc w:val="center"/>
        <w:rPr>
          <w:b/>
          <w:sz w:val="28"/>
          <w:szCs w:val="28"/>
        </w:rPr>
      </w:pPr>
      <w:r w:rsidRPr="006A0B61">
        <w:rPr>
          <w:b/>
          <w:sz w:val="28"/>
          <w:szCs w:val="28"/>
          <w:lang w:val="en-US"/>
        </w:rPr>
        <w:t>SWOT</w:t>
      </w:r>
      <w:r w:rsidRPr="006A0B61">
        <w:rPr>
          <w:b/>
          <w:sz w:val="28"/>
          <w:szCs w:val="28"/>
        </w:rPr>
        <w:t xml:space="preserve">-анализ социально-экономического развития </w:t>
      </w:r>
    </w:p>
    <w:p w:rsidR="00A466D6" w:rsidRPr="006A0B61" w:rsidRDefault="00A466D6" w:rsidP="002E065E">
      <w:pPr>
        <w:widowControl w:val="0"/>
        <w:jc w:val="center"/>
        <w:rPr>
          <w:b/>
          <w:sz w:val="28"/>
          <w:szCs w:val="28"/>
        </w:rPr>
      </w:pPr>
      <w:r w:rsidRPr="006A0B61">
        <w:rPr>
          <w:b/>
          <w:sz w:val="28"/>
          <w:szCs w:val="28"/>
        </w:rPr>
        <w:t>городского округа город Салават Республики Башкортостан</w:t>
      </w:r>
    </w:p>
    <w:p w:rsidR="00600AE1" w:rsidRPr="006A0B61" w:rsidRDefault="00600AE1" w:rsidP="002E065E">
      <w:pPr>
        <w:widowControl w:val="0"/>
        <w:tabs>
          <w:tab w:val="left" w:pos="900"/>
        </w:tabs>
        <w:rPr>
          <w:sz w:val="28"/>
          <w:szCs w:val="28"/>
        </w:rPr>
      </w:pPr>
    </w:p>
    <w:p w:rsidR="00F05688" w:rsidRDefault="00600AE1" w:rsidP="002E065E">
      <w:pPr>
        <w:widowControl w:val="0"/>
        <w:tabs>
          <w:tab w:val="left" w:pos="900"/>
        </w:tabs>
        <w:rPr>
          <w:b/>
          <w:bCs/>
          <w:sz w:val="28"/>
          <w:szCs w:val="28"/>
        </w:rPr>
      </w:pPr>
      <w:r>
        <w:rPr>
          <w:sz w:val="28"/>
          <w:szCs w:val="28"/>
        </w:rPr>
        <w:tab/>
      </w:r>
      <w:r>
        <w:rPr>
          <w:sz w:val="28"/>
          <w:szCs w:val="28"/>
        </w:rPr>
        <w:tab/>
      </w:r>
      <w:r>
        <w:rPr>
          <w:sz w:val="28"/>
          <w:szCs w:val="28"/>
        </w:rPr>
        <w:tab/>
      </w:r>
      <w:r w:rsidR="000A0690" w:rsidRPr="000A0690">
        <w:rPr>
          <w:b/>
          <w:bCs/>
          <w:sz w:val="28"/>
          <w:szCs w:val="28"/>
        </w:rPr>
        <w:t>Оценка сложившейся ситуации</w:t>
      </w:r>
    </w:p>
    <w:p w:rsidR="000A0690" w:rsidRPr="004C0C86" w:rsidRDefault="000A0690" w:rsidP="002E065E">
      <w:pPr>
        <w:widowControl w:val="0"/>
        <w:tabs>
          <w:tab w:val="left" w:pos="900"/>
        </w:tabs>
        <w:jc w:val="center"/>
        <w:rPr>
          <w:bCs/>
        </w:rPr>
      </w:pPr>
      <w:r w:rsidRPr="000A0690">
        <w:rPr>
          <w:b/>
          <w:bCs/>
          <w:sz w:val="28"/>
          <w:szCs w:val="28"/>
        </w:rPr>
        <w:t xml:space="preserve">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409"/>
        <w:gridCol w:w="3402"/>
        <w:gridCol w:w="3051"/>
      </w:tblGrid>
      <w:tr w:rsidR="000A0690" w:rsidTr="002B7449">
        <w:trPr>
          <w:trHeight w:val="681"/>
        </w:trPr>
        <w:tc>
          <w:tcPr>
            <w:tcW w:w="534" w:type="dxa"/>
            <w:tcBorders>
              <w:top w:val="single" w:sz="4" w:space="0" w:color="auto"/>
            </w:tcBorders>
            <w:vAlign w:val="center"/>
          </w:tcPr>
          <w:p w:rsidR="000A0690" w:rsidRPr="00547FD9" w:rsidRDefault="000A0690" w:rsidP="002E065E">
            <w:pPr>
              <w:widowControl w:val="0"/>
              <w:ind w:right="-73"/>
              <w:jc w:val="center"/>
              <w:rPr>
                <w:b/>
                <w:bCs/>
                <w:sz w:val="28"/>
                <w:szCs w:val="28"/>
              </w:rPr>
            </w:pPr>
            <w:r w:rsidRPr="00547FD9">
              <w:rPr>
                <w:b/>
                <w:bCs/>
                <w:sz w:val="28"/>
                <w:szCs w:val="28"/>
              </w:rPr>
              <w:t>№</w:t>
            </w:r>
          </w:p>
          <w:p w:rsidR="000A0690" w:rsidRPr="00547FD9" w:rsidRDefault="000A0690" w:rsidP="002E065E">
            <w:pPr>
              <w:widowControl w:val="0"/>
              <w:ind w:right="-73"/>
              <w:jc w:val="center"/>
              <w:rPr>
                <w:b/>
                <w:bCs/>
                <w:sz w:val="28"/>
                <w:szCs w:val="28"/>
              </w:rPr>
            </w:pPr>
            <w:r w:rsidRPr="00547FD9">
              <w:rPr>
                <w:b/>
                <w:bCs/>
                <w:sz w:val="28"/>
                <w:szCs w:val="28"/>
              </w:rPr>
              <w:t>пп</w:t>
            </w:r>
          </w:p>
        </w:tc>
        <w:tc>
          <w:tcPr>
            <w:tcW w:w="2409" w:type="dxa"/>
            <w:tcBorders>
              <w:top w:val="single" w:sz="4" w:space="0" w:color="auto"/>
            </w:tcBorders>
            <w:vAlign w:val="center"/>
          </w:tcPr>
          <w:p w:rsidR="000A0690" w:rsidRPr="00547FD9" w:rsidRDefault="000A0690" w:rsidP="002E065E">
            <w:pPr>
              <w:widowControl w:val="0"/>
              <w:tabs>
                <w:tab w:val="left" w:pos="900"/>
              </w:tabs>
              <w:ind w:firstLine="5"/>
              <w:jc w:val="center"/>
              <w:rPr>
                <w:b/>
                <w:bCs/>
                <w:sz w:val="28"/>
                <w:szCs w:val="28"/>
              </w:rPr>
            </w:pPr>
            <w:r w:rsidRPr="00547FD9">
              <w:rPr>
                <w:b/>
                <w:bCs/>
                <w:sz w:val="28"/>
                <w:szCs w:val="28"/>
              </w:rPr>
              <w:t>Факторы</w:t>
            </w:r>
          </w:p>
        </w:tc>
        <w:tc>
          <w:tcPr>
            <w:tcW w:w="3402" w:type="dxa"/>
            <w:tcBorders>
              <w:top w:val="single" w:sz="4" w:space="0" w:color="auto"/>
            </w:tcBorders>
            <w:vAlign w:val="center"/>
          </w:tcPr>
          <w:p w:rsidR="000A0690" w:rsidRPr="00547FD9" w:rsidRDefault="000A0690" w:rsidP="002E065E">
            <w:pPr>
              <w:widowControl w:val="0"/>
              <w:tabs>
                <w:tab w:val="left" w:pos="900"/>
              </w:tabs>
              <w:jc w:val="center"/>
              <w:rPr>
                <w:b/>
                <w:bCs/>
                <w:sz w:val="28"/>
                <w:szCs w:val="28"/>
              </w:rPr>
            </w:pPr>
            <w:r w:rsidRPr="00547FD9">
              <w:rPr>
                <w:b/>
                <w:bCs/>
                <w:sz w:val="28"/>
                <w:szCs w:val="28"/>
              </w:rPr>
              <w:t>Сильные стороны</w:t>
            </w:r>
          </w:p>
        </w:tc>
        <w:tc>
          <w:tcPr>
            <w:tcW w:w="3051" w:type="dxa"/>
            <w:tcBorders>
              <w:top w:val="single" w:sz="4" w:space="0" w:color="auto"/>
            </w:tcBorders>
            <w:vAlign w:val="center"/>
          </w:tcPr>
          <w:p w:rsidR="000A0690" w:rsidRPr="00547FD9" w:rsidRDefault="000A0690" w:rsidP="002E065E">
            <w:pPr>
              <w:widowControl w:val="0"/>
              <w:tabs>
                <w:tab w:val="left" w:pos="900"/>
              </w:tabs>
              <w:jc w:val="center"/>
              <w:rPr>
                <w:b/>
                <w:bCs/>
                <w:sz w:val="28"/>
                <w:szCs w:val="28"/>
              </w:rPr>
            </w:pPr>
            <w:r w:rsidRPr="00547FD9">
              <w:rPr>
                <w:b/>
                <w:bCs/>
                <w:sz w:val="28"/>
                <w:szCs w:val="28"/>
              </w:rPr>
              <w:t>Слабые стороны</w:t>
            </w:r>
          </w:p>
        </w:tc>
      </w:tr>
      <w:tr w:rsidR="000A0690" w:rsidTr="002B7449">
        <w:tc>
          <w:tcPr>
            <w:tcW w:w="534" w:type="dxa"/>
            <w:vAlign w:val="center"/>
          </w:tcPr>
          <w:p w:rsidR="000A0690" w:rsidRPr="002B7449" w:rsidRDefault="00547FD9" w:rsidP="002E065E">
            <w:pPr>
              <w:pStyle w:val="a7"/>
              <w:widowControl w:val="0"/>
              <w:numPr>
                <w:ilvl w:val="0"/>
                <w:numId w:val="8"/>
              </w:numPr>
              <w:ind w:right="-73"/>
              <w:jc w:val="center"/>
              <w:rPr>
                <w:sz w:val="28"/>
                <w:szCs w:val="28"/>
              </w:rPr>
            </w:pPr>
            <w:r w:rsidRPr="002B7449">
              <w:rPr>
                <w:sz w:val="28"/>
                <w:szCs w:val="28"/>
              </w:rPr>
              <w:t>1.</w:t>
            </w:r>
          </w:p>
        </w:tc>
        <w:tc>
          <w:tcPr>
            <w:tcW w:w="2409" w:type="dxa"/>
            <w:vAlign w:val="center"/>
          </w:tcPr>
          <w:p w:rsidR="000A0690" w:rsidRPr="00547FD9" w:rsidRDefault="000A0690" w:rsidP="002E065E">
            <w:pPr>
              <w:widowControl w:val="0"/>
              <w:tabs>
                <w:tab w:val="left" w:pos="900"/>
              </w:tabs>
              <w:ind w:hanging="10"/>
              <w:rPr>
                <w:sz w:val="28"/>
                <w:szCs w:val="28"/>
              </w:rPr>
            </w:pPr>
            <w:r w:rsidRPr="00547FD9">
              <w:rPr>
                <w:sz w:val="28"/>
                <w:szCs w:val="28"/>
              </w:rPr>
              <w:t>Демографическая ситуация, уровень жизни населения, наличие трудовых ресурсов</w:t>
            </w:r>
          </w:p>
        </w:tc>
        <w:tc>
          <w:tcPr>
            <w:tcW w:w="3402" w:type="dxa"/>
          </w:tcPr>
          <w:p w:rsidR="00FC1C44" w:rsidRDefault="004A2D0F" w:rsidP="00FC1C44">
            <w:pPr>
              <w:widowControl w:val="0"/>
              <w:spacing w:after="30"/>
              <w:ind w:right="-57" w:firstLine="22"/>
              <w:rPr>
                <w:sz w:val="28"/>
                <w:szCs w:val="28"/>
              </w:rPr>
            </w:pPr>
            <w:r>
              <w:rPr>
                <w:sz w:val="28"/>
                <w:szCs w:val="28"/>
              </w:rPr>
              <w:t xml:space="preserve">Заинтересованность населения в развитии территории; укрепление института семьи; низкая социальная конфликтность; </w:t>
            </w:r>
          </w:p>
          <w:p w:rsidR="00FC1C44" w:rsidRDefault="00245843" w:rsidP="00FC1C44">
            <w:pPr>
              <w:widowControl w:val="0"/>
              <w:spacing w:after="30"/>
              <w:ind w:right="-57" w:firstLine="22"/>
              <w:rPr>
                <w:sz w:val="28"/>
                <w:szCs w:val="28"/>
              </w:rPr>
            </w:pPr>
            <w:r w:rsidRPr="00547FD9">
              <w:rPr>
                <w:sz w:val="28"/>
                <w:szCs w:val="28"/>
              </w:rPr>
              <w:t>высокий образовательный уровень населения</w:t>
            </w:r>
            <w:r>
              <w:rPr>
                <w:sz w:val="28"/>
                <w:szCs w:val="28"/>
              </w:rPr>
              <w:t>; высокий кадровый потенциал</w:t>
            </w:r>
            <w:r w:rsidR="00FC1C44">
              <w:rPr>
                <w:sz w:val="28"/>
                <w:szCs w:val="28"/>
              </w:rPr>
              <w:t xml:space="preserve">, </w:t>
            </w:r>
            <w:r w:rsidR="004A2D0F">
              <w:rPr>
                <w:sz w:val="28"/>
                <w:szCs w:val="28"/>
              </w:rPr>
              <w:t>высокий уровень заработной платы</w:t>
            </w:r>
            <w:r w:rsidR="008F0133">
              <w:rPr>
                <w:sz w:val="28"/>
                <w:szCs w:val="28"/>
              </w:rPr>
              <w:t xml:space="preserve"> </w:t>
            </w:r>
            <w:r w:rsidR="00F37E5B" w:rsidRPr="00547FD9">
              <w:rPr>
                <w:sz w:val="28"/>
                <w:szCs w:val="28"/>
              </w:rPr>
              <w:t>по сравнению с другими территориями РБ</w:t>
            </w:r>
            <w:r w:rsidR="004A2D0F">
              <w:rPr>
                <w:sz w:val="28"/>
                <w:szCs w:val="28"/>
              </w:rPr>
              <w:t xml:space="preserve">; </w:t>
            </w:r>
            <w:r w:rsidR="004A2D0F">
              <w:rPr>
                <w:sz w:val="28"/>
                <w:szCs w:val="28"/>
              </w:rPr>
              <w:lastRenderedPageBreak/>
              <w:t xml:space="preserve">снижение уровня безработицы; </w:t>
            </w:r>
          </w:p>
          <w:p w:rsidR="00FC1C44" w:rsidRDefault="004A2D0F" w:rsidP="00FC1C44">
            <w:pPr>
              <w:widowControl w:val="0"/>
              <w:spacing w:after="30"/>
              <w:ind w:right="-57" w:firstLine="22"/>
              <w:rPr>
                <w:sz w:val="28"/>
                <w:szCs w:val="28"/>
              </w:rPr>
            </w:pPr>
            <w:r>
              <w:rPr>
                <w:sz w:val="28"/>
                <w:szCs w:val="28"/>
              </w:rPr>
              <w:t xml:space="preserve">рост денежных доходов населения; </w:t>
            </w:r>
          </w:p>
          <w:p w:rsidR="000A0690" w:rsidRPr="00547FD9" w:rsidRDefault="004A2D0F" w:rsidP="00FC1C44">
            <w:pPr>
              <w:widowControl w:val="0"/>
              <w:spacing w:after="30"/>
              <w:ind w:right="-57" w:firstLine="22"/>
              <w:rPr>
                <w:sz w:val="28"/>
                <w:szCs w:val="28"/>
              </w:rPr>
            </w:pPr>
            <w:r>
              <w:rPr>
                <w:sz w:val="28"/>
                <w:szCs w:val="28"/>
              </w:rPr>
              <w:t>рост покупательской способности и платежеспособного спроса</w:t>
            </w:r>
          </w:p>
        </w:tc>
        <w:tc>
          <w:tcPr>
            <w:tcW w:w="3051" w:type="dxa"/>
          </w:tcPr>
          <w:p w:rsidR="000A0690" w:rsidRPr="00547FD9" w:rsidRDefault="00863E7E" w:rsidP="00FC1C44">
            <w:pPr>
              <w:widowControl w:val="0"/>
              <w:spacing w:after="30"/>
              <w:ind w:left="6" w:right="-57" w:firstLine="13"/>
              <w:rPr>
                <w:sz w:val="28"/>
                <w:szCs w:val="28"/>
              </w:rPr>
            </w:pPr>
            <w:r>
              <w:rPr>
                <w:sz w:val="28"/>
                <w:szCs w:val="28"/>
              </w:rPr>
              <w:lastRenderedPageBreak/>
              <w:t>Естественная убыль населения; демографическое старение населения; отток наиболее активной и талантливой молодежи; снижение численности экономически активного населения</w:t>
            </w:r>
            <w:r w:rsidRPr="00547FD9">
              <w:rPr>
                <w:sz w:val="28"/>
                <w:szCs w:val="28"/>
              </w:rPr>
              <w:t xml:space="preserve"> </w:t>
            </w:r>
          </w:p>
        </w:tc>
      </w:tr>
      <w:tr w:rsidR="000A0690" w:rsidTr="002B7449">
        <w:trPr>
          <w:trHeight w:val="1102"/>
        </w:trPr>
        <w:tc>
          <w:tcPr>
            <w:tcW w:w="534" w:type="dxa"/>
            <w:vAlign w:val="center"/>
          </w:tcPr>
          <w:p w:rsidR="000A0690" w:rsidRPr="00547FD9" w:rsidRDefault="000A0690" w:rsidP="002E065E">
            <w:pPr>
              <w:widowControl w:val="0"/>
              <w:tabs>
                <w:tab w:val="left" w:pos="456"/>
              </w:tabs>
              <w:ind w:right="-73"/>
              <w:jc w:val="center"/>
              <w:rPr>
                <w:sz w:val="28"/>
                <w:szCs w:val="28"/>
              </w:rPr>
            </w:pPr>
            <w:r w:rsidRPr="00547FD9">
              <w:rPr>
                <w:sz w:val="28"/>
                <w:szCs w:val="28"/>
              </w:rPr>
              <w:lastRenderedPageBreak/>
              <w:t>2.</w:t>
            </w:r>
          </w:p>
        </w:tc>
        <w:tc>
          <w:tcPr>
            <w:tcW w:w="2409" w:type="dxa"/>
            <w:vAlign w:val="center"/>
          </w:tcPr>
          <w:p w:rsidR="000A0690" w:rsidRPr="00547FD9" w:rsidRDefault="000A0690" w:rsidP="002E065E">
            <w:pPr>
              <w:widowControl w:val="0"/>
              <w:tabs>
                <w:tab w:val="left" w:pos="900"/>
              </w:tabs>
              <w:ind w:hanging="10"/>
              <w:rPr>
                <w:sz w:val="28"/>
                <w:szCs w:val="28"/>
              </w:rPr>
            </w:pPr>
            <w:r w:rsidRPr="00547FD9">
              <w:rPr>
                <w:sz w:val="28"/>
                <w:szCs w:val="28"/>
              </w:rPr>
              <w:t>Природно-сырьевой потенциал</w:t>
            </w:r>
          </w:p>
        </w:tc>
        <w:tc>
          <w:tcPr>
            <w:tcW w:w="3402" w:type="dxa"/>
          </w:tcPr>
          <w:p w:rsidR="000A0690" w:rsidRPr="00547FD9" w:rsidRDefault="000A0690" w:rsidP="002E065E">
            <w:pPr>
              <w:widowControl w:val="0"/>
              <w:spacing w:after="30"/>
              <w:ind w:right="-57" w:firstLine="22"/>
              <w:rPr>
                <w:sz w:val="28"/>
                <w:szCs w:val="28"/>
              </w:rPr>
            </w:pPr>
            <w:r w:rsidRPr="00547FD9">
              <w:rPr>
                <w:sz w:val="28"/>
                <w:szCs w:val="28"/>
              </w:rPr>
              <w:t>Плодородная почва</w:t>
            </w:r>
          </w:p>
          <w:p w:rsidR="000A0690" w:rsidRPr="00547FD9" w:rsidRDefault="000A0690" w:rsidP="002E065E">
            <w:pPr>
              <w:widowControl w:val="0"/>
              <w:spacing w:after="30"/>
              <w:ind w:right="-57" w:firstLine="22"/>
              <w:rPr>
                <w:sz w:val="28"/>
                <w:szCs w:val="28"/>
              </w:rPr>
            </w:pPr>
          </w:p>
          <w:p w:rsidR="000A0690" w:rsidRPr="00547FD9" w:rsidRDefault="000A0690" w:rsidP="002E065E">
            <w:pPr>
              <w:widowControl w:val="0"/>
              <w:spacing w:after="30"/>
              <w:ind w:right="-57" w:firstLine="22"/>
              <w:rPr>
                <w:sz w:val="28"/>
                <w:szCs w:val="28"/>
              </w:rPr>
            </w:pPr>
          </w:p>
        </w:tc>
        <w:tc>
          <w:tcPr>
            <w:tcW w:w="3051" w:type="dxa"/>
          </w:tcPr>
          <w:p w:rsidR="000A0690" w:rsidRPr="00547FD9" w:rsidRDefault="000A0690" w:rsidP="002E065E">
            <w:pPr>
              <w:widowControl w:val="0"/>
              <w:spacing w:after="30"/>
              <w:ind w:right="-57" w:firstLine="22"/>
              <w:rPr>
                <w:sz w:val="28"/>
                <w:szCs w:val="28"/>
              </w:rPr>
            </w:pPr>
            <w:r w:rsidRPr="00547FD9">
              <w:rPr>
                <w:sz w:val="28"/>
                <w:szCs w:val="28"/>
              </w:rPr>
              <w:t>Ограниченные  объемы лесозаготовок</w:t>
            </w:r>
          </w:p>
        </w:tc>
      </w:tr>
      <w:tr w:rsidR="000A0690" w:rsidTr="002B7449">
        <w:tc>
          <w:tcPr>
            <w:tcW w:w="534" w:type="dxa"/>
            <w:vAlign w:val="center"/>
          </w:tcPr>
          <w:p w:rsidR="000A0690" w:rsidRPr="00547FD9" w:rsidRDefault="000A0690" w:rsidP="002E065E">
            <w:pPr>
              <w:widowControl w:val="0"/>
              <w:ind w:right="-73"/>
              <w:jc w:val="center"/>
              <w:rPr>
                <w:sz w:val="28"/>
                <w:szCs w:val="28"/>
              </w:rPr>
            </w:pPr>
            <w:r w:rsidRPr="00547FD9">
              <w:rPr>
                <w:sz w:val="28"/>
                <w:szCs w:val="28"/>
              </w:rPr>
              <w:t>3.</w:t>
            </w:r>
          </w:p>
        </w:tc>
        <w:tc>
          <w:tcPr>
            <w:tcW w:w="2409" w:type="dxa"/>
            <w:vAlign w:val="center"/>
          </w:tcPr>
          <w:p w:rsidR="000A0690" w:rsidRPr="00547FD9" w:rsidRDefault="000A0690" w:rsidP="002E065E">
            <w:pPr>
              <w:widowControl w:val="0"/>
              <w:tabs>
                <w:tab w:val="left" w:pos="900"/>
              </w:tabs>
              <w:ind w:hanging="10"/>
              <w:rPr>
                <w:sz w:val="28"/>
                <w:szCs w:val="28"/>
              </w:rPr>
            </w:pPr>
            <w:r w:rsidRPr="00547FD9">
              <w:rPr>
                <w:sz w:val="28"/>
                <w:szCs w:val="28"/>
              </w:rPr>
              <w:t>Экономический потенциал и инвестиционные ресурсы</w:t>
            </w:r>
          </w:p>
        </w:tc>
        <w:tc>
          <w:tcPr>
            <w:tcW w:w="3402" w:type="dxa"/>
          </w:tcPr>
          <w:p w:rsidR="000A0690" w:rsidRPr="00547FD9" w:rsidRDefault="000A0690" w:rsidP="00FC1C44">
            <w:pPr>
              <w:widowControl w:val="0"/>
              <w:spacing w:after="30"/>
              <w:ind w:right="-57" w:firstLine="22"/>
              <w:rPr>
                <w:sz w:val="28"/>
                <w:szCs w:val="28"/>
              </w:rPr>
            </w:pPr>
            <w:r w:rsidRPr="00547FD9">
              <w:rPr>
                <w:sz w:val="28"/>
                <w:szCs w:val="28"/>
              </w:rPr>
              <w:t>Развитая система оказания финансово-кредитных услуг;</w:t>
            </w:r>
          </w:p>
          <w:p w:rsidR="000A0690" w:rsidRPr="00547FD9" w:rsidRDefault="000A0690" w:rsidP="00FC1C44">
            <w:pPr>
              <w:widowControl w:val="0"/>
              <w:spacing w:after="30"/>
              <w:ind w:right="-57" w:firstLine="22"/>
              <w:rPr>
                <w:sz w:val="28"/>
                <w:szCs w:val="28"/>
              </w:rPr>
            </w:pPr>
            <w:r w:rsidRPr="00547FD9">
              <w:rPr>
                <w:sz w:val="28"/>
                <w:szCs w:val="28"/>
              </w:rPr>
              <w:t>наличие неиспользуемых площадей;</w:t>
            </w:r>
          </w:p>
          <w:p w:rsidR="000A0690" w:rsidRPr="00547FD9" w:rsidRDefault="000A0690" w:rsidP="00FC1C44">
            <w:pPr>
              <w:widowControl w:val="0"/>
              <w:tabs>
                <w:tab w:val="left" w:pos="900"/>
              </w:tabs>
              <w:ind w:firstLine="6"/>
              <w:rPr>
                <w:sz w:val="28"/>
                <w:szCs w:val="28"/>
              </w:rPr>
            </w:pPr>
            <w:r w:rsidRPr="00547FD9">
              <w:rPr>
                <w:sz w:val="28"/>
                <w:szCs w:val="28"/>
              </w:rPr>
              <w:t>высокий строительный потенциал;</w:t>
            </w:r>
          </w:p>
          <w:p w:rsidR="000A0690" w:rsidRDefault="000A0690" w:rsidP="00FC1C44">
            <w:pPr>
              <w:widowControl w:val="0"/>
              <w:tabs>
                <w:tab w:val="left" w:pos="900"/>
              </w:tabs>
              <w:ind w:firstLine="6"/>
              <w:rPr>
                <w:sz w:val="28"/>
                <w:szCs w:val="28"/>
              </w:rPr>
            </w:pPr>
            <w:r w:rsidRPr="00547FD9">
              <w:rPr>
                <w:sz w:val="28"/>
                <w:szCs w:val="28"/>
              </w:rPr>
              <w:t>проложенные крупные транспортные магистрали, способствующие  развитию межрегиональных и межтерриториальных торгово-экономических связей</w:t>
            </w:r>
            <w:r w:rsidR="00FC1C44">
              <w:rPr>
                <w:sz w:val="28"/>
                <w:szCs w:val="28"/>
              </w:rPr>
              <w:t>;</w:t>
            </w:r>
          </w:p>
          <w:p w:rsidR="007E319C" w:rsidRDefault="007E319C" w:rsidP="00FC1C44">
            <w:pPr>
              <w:widowControl w:val="0"/>
              <w:tabs>
                <w:tab w:val="left" w:pos="900"/>
              </w:tabs>
              <w:ind w:firstLine="6"/>
              <w:rPr>
                <w:sz w:val="28"/>
                <w:szCs w:val="28"/>
              </w:rPr>
            </w:pPr>
            <w:r>
              <w:rPr>
                <w:sz w:val="28"/>
                <w:szCs w:val="28"/>
              </w:rPr>
              <w:t>предпринимательская активность населения;</w:t>
            </w:r>
          </w:p>
          <w:p w:rsidR="004242E5" w:rsidRPr="00547FD9" w:rsidRDefault="00A56FC1" w:rsidP="00FC1C44">
            <w:pPr>
              <w:widowControl w:val="0"/>
              <w:tabs>
                <w:tab w:val="left" w:pos="900"/>
              </w:tabs>
              <w:ind w:firstLine="6"/>
              <w:rPr>
                <w:sz w:val="28"/>
                <w:szCs w:val="28"/>
              </w:rPr>
            </w:pPr>
            <w:r>
              <w:rPr>
                <w:sz w:val="28"/>
                <w:szCs w:val="28"/>
              </w:rPr>
              <w:t xml:space="preserve">растущие темпы жилищного </w:t>
            </w:r>
            <w:r w:rsidR="00135FC9">
              <w:rPr>
                <w:sz w:val="28"/>
                <w:szCs w:val="28"/>
              </w:rPr>
              <w:t>строительства, доступные для инвестиций; компактность застройки в пределах городской черты</w:t>
            </w:r>
          </w:p>
        </w:tc>
        <w:tc>
          <w:tcPr>
            <w:tcW w:w="3051" w:type="dxa"/>
          </w:tcPr>
          <w:p w:rsidR="000A0690" w:rsidRPr="00547FD9" w:rsidRDefault="00655B08" w:rsidP="00FC1C44">
            <w:pPr>
              <w:widowControl w:val="0"/>
              <w:spacing w:after="30"/>
              <w:ind w:right="-57" w:firstLine="22"/>
              <w:rPr>
                <w:sz w:val="28"/>
                <w:szCs w:val="28"/>
              </w:rPr>
            </w:pPr>
            <w:r>
              <w:rPr>
                <w:sz w:val="28"/>
                <w:szCs w:val="28"/>
              </w:rPr>
              <w:t>Высокая зависимость городского округа от градообразующего предприятия</w:t>
            </w:r>
            <w:r w:rsidR="004004E4">
              <w:rPr>
                <w:sz w:val="28"/>
                <w:szCs w:val="28"/>
              </w:rPr>
              <w:t xml:space="preserve"> (монопрофильность)</w:t>
            </w:r>
            <w:r w:rsidR="009F3817">
              <w:rPr>
                <w:sz w:val="28"/>
                <w:szCs w:val="28"/>
              </w:rPr>
              <w:t>; с</w:t>
            </w:r>
            <w:r w:rsidR="000A0690" w:rsidRPr="00547FD9">
              <w:rPr>
                <w:sz w:val="28"/>
                <w:szCs w:val="28"/>
              </w:rPr>
              <w:t>лабая инновационная активность;</w:t>
            </w:r>
          </w:p>
          <w:p w:rsidR="00FC1C44" w:rsidRDefault="000A0690" w:rsidP="00FC1C44">
            <w:pPr>
              <w:widowControl w:val="0"/>
              <w:spacing w:after="30"/>
              <w:ind w:right="-57" w:firstLine="22"/>
              <w:rPr>
                <w:sz w:val="28"/>
                <w:szCs w:val="28"/>
              </w:rPr>
            </w:pPr>
            <w:r w:rsidRPr="00547FD9">
              <w:rPr>
                <w:sz w:val="28"/>
                <w:szCs w:val="28"/>
              </w:rPr>
              <w:t>недостаточный уровень инвестиций</w:t>
            </w:r>
            <w:r w:rsidR="008834EA">
              <w:rPr>
                <w:sz w:val="28"/>
                <w:szCs w:val="28"/>
              </w:rPr>
              <w:t xml:space="preserve">; </w:t>
            </w:r>
          </w:p>
          <w:p w:rsidR="000A0690" w:rsidRDefault="008834EA" w:rsidP="00FC1C44">
            <w:pPr>
              <w:widowControl w:val="0"/>
              <w:spacing w:after="30"/>
              <w:ind w:right="-57" w:firstLine="22"/>
              <w:rPr>
                <w:sz w:val="28"/>
                <w:szCs w:val="28"/>
              </w:rPr>
            </w:pPr>
            <w:r>
              <w:rPr>
                <w:sz w:val="28"/>
                <w:szCs w:val="28"/>
              </w:rPr>
              <w:t>высокий уровень цен на товары и услуги</w:t>
            </w:r>
          </w:p>
          <w:p w:rsidR="008834EA" w:rsidRPr="00547FD9" w:rsidRDefault="008834EA" w:rsidP="00FC1C44">
            <w:pPr>
              <w:widowControl w:val="0"/>
              <w:spacing w:after="30"/>
              <w:ind w:right="-57" w:firstLine="22"/>
              <w:rPr>
                <w:sz w:val="28"/>
                <w:szCs w:val="28"/>
              </w:rPr>
            </w:pPr>
          </w:p>
          <w:p w:rsidR="000A0690" w:rsidRPr="00547FD9" w:rsidRDefault="000A0690" w:rsidP="00FC1C44">
            <w:pPr>
              <w:widowControl w:val="0"/>
              <w:spacing w:after="30"/>
              <w:ind w:right="-57" w:firstLine="22"/>
              <w:rPr>
                <w:sz w:val="28"/>
                <w:szCs w:val="28"/>
              </w:rPr>
            </w:pPr>
          </w:p>
        </w:tc>
      </w:tr>
      <w:tr w:rsidR="000A0690" w:rsidTr="002B7449">
        <w:tc>
          <w:tcPr>
            <w:tcW w:w="534" w:type="dxa"/>
            <w:vAlign w:val="center"/>
          </w:tcPr>
          <w:p w:rsidR="000A0690" w:rsidRPr="00547FD9" w:rsidRDefault="000A0690" w:rsidP="002E065E">
            <w:pPr>
              <w:widowControl w:val="0"/>
              <w:ind w:right="-73"/>
              <w:jc w:val="center"/>
              <w:rPr>
                <w:sz w:val="28"/>
                <w:szCs w:val="28"/>
              </w:rPr>
            </w:pPr>
            <w:r w:rsidRPr="00547FD9">
              <w:rPr>
                <w:sz w:val="28"/>
                <w:szCs w:val="28"/>
              </w:rPr>
              <w:t>4.</w:t>
            </w:r>
          </w:p>
        </w:tc>
        <w:tc>
          <w:tcPr>
            <w:tcW w:w="2409" w:type="dxa"/>
            <w:vAlign w:val="center"/>
          </w:tcPr>
          <w:p w:rsidR="000A0690" w:rsidRPr="00547FD9" w:rsidRDefault="000A0690" w:rsidP="002E065E">
            <w:pPr>
              <w:widowControl w:val="0"/>
              <w:tabs>
                <w:tab w:val="left" w:pos="900"/>
              </w:tabs>
              <w:ind w:hanging="10"/>
              <w:rPr>
                <w:sz w:val="28"/>
                <w:szCs w:val="28"/>
              </w:rPr>
            </w:pPr>
            <w:r w:rsidRPr="00547FD9">
              <w:rPr>
                <w:sz w:val="28"/>
                <w:szCs w:val="28"/>
              </w:rPr>
              <w:t>Состояние транспортной инфраструктуры и жилищно-коммунального хозяйства</w:t>
            </w:r>
          </w:p>
        </w:tc>
        <w:tc>
          <w:tcPr>
            <w:tcW w:w="3402" w:type="dxa"/>
          </w:tcPr>
          <w:p w:rsidR="000A0690" w:rsidRPr="00547FD9" w:rsidRDefault="000A0690" w:rsidP="00FC1C44">
            <w:pPr>
              <w:widowControl w:val="0"/>
              <w:spacing w:after="30"/>
              <w:ind w:right="-57" w:firstLine="22"/>
              <w:rPr>
                <w:sz w:val="28"/>
                <w:szCs w:val="28"/>
              </w:rPr>
            </w:pPr>
            <w:r w:rsidRPr="00547FD9">
              <w:rPr>
                <w:sz w:val="28"/>
                <w:szCs w:val="28"/>
              </w:rPr>
              <w:t>Развитая транспортная, энергетическая инфраструктура</w:t>
            </w:r>
          </w:p>
        </w:tc>
        <w:tc>
          <w:tcPr>
            <w:tcW w:w="3051" w:type="dxa"/>
          </w:tcPr>
          <w:p w:rsidR="000A0690" w:rsidRPr="00547FD9" w:rsidRDefault="000A0690" w:rsidP="00FC1C44">
            <w:pPr>
              <w:widowControl w:val="0"/>
              <w:spacing w:after="30"/>
              <w:ind w:right="-57" w:firstLine="22"/>
              <w:rPr>
                <w:sz w:val="28"/>
                <w:szCs w:val="28"/>
              </w:rPr>
            </w:pPr>
            <w:r w:rsidRPr="00547FD9">
              <w:rPr>
                <w:sz w:val="28"/>
                <w:szCs w:val="28"/>
              </w:rPr>
              <w:t>Большое число жителей, нуждающихся в улучшении жилищных условий;</w:t>
            </w:r>
          </w:p>
          <w:p w:rsidR="000A0690" w:rsidRPr="00547FD9" w:rsidRDefault="000A0690" w:rsidP="00FC1C44">
            <w:pPr>
              <w:widowControl w:val="0"/>
              <w:spacing w:after="30"/>
              <w:ind w:right="-57" w:firstLine="22"/>
              <w:rPr>
                <w:sz w:val="28"/>
                <w:szCs w:val="28"/>
              </w:rPr>
            </w:pPr>
            <w:r w:rsidRPr="00547FD9">
              <w:rPr>
                <w:sz w:val="28"/>
                <w:szCs w:val="28"/>
              </w:rPr>
              <w:t>высокая степень износа инженерных коммуникаций;</w:t>
            </w:r>
          </w:p>
          <w:p w:rsidR="000A0690" w:rsidRPr="00547FD9" w:rsidRDefault="000A0690" w:rsidP="00FC1C44">
            <w:pPr>
              <w:widowControl w:val="0"/>
              <w:spacing w:after="30"/>
              <w:ind w:right="-57" w:firstLine="22"/>
              <w:rPr>
                <w:sz w:val="28"/>
                <w:szCs w:val="28"/>
              </w:rPr>
            </w:pPr>
            <w:r w:rsidRPr="00547FD9">
              <w:rPr>
                <w:sz w:val="28"/>
                <w:szCs w:val="28"/>
              </w:rPr>
              <w:t xml:space="preserve">инфраструктурные ограничения роста транспортного </w:t>
            </w:r>
            <w:r w:rsidRPr="00547FD9">
              <w:rPr>
                <w:sz w:val="28"/>
                <w:szCs w:val="28"/>
              </w:rPr>
              <w:lastRenderedPageBreak/>
              <w:t>комплекса</w:t>
            </w:r>
          </w:p>
        </w:tc>
      </w:tr>
      <w:tr w:rsidR="000A0690" w:rsidTr="002B7449">
        <w:tc>
          <w:tcPr>
            <w:tcW w:w="534" w:type="dxa"/>
            <w:vAlign w:val="center"/>
          </w:tcPr>
          <w:p w:rsidR="000A0690" w:rsidRPr="00547FD9" w:rsidRDefault="000A0690" w:rsidP="002E065E">
            <w:pPr>
              <w:widowControl w:val="0"/>
              <w:ind w:right="-73"/>
              <w:jc w:val="center"/>
              <w:rPr>
                <w:sz w:val="28"/>
                <w:szCs w:val="28"/>
              </w:rPr>
            </w:pPr>
            <w:r w:rsidRPr="00547FD9">
              <w:rPr>
                <w:sz w:val="28"/>
                <w:szCs w:val="28"/>
              </w:rPr>
              <w:lastRenderedPageBreak/>
              <w:t>5.</w:t>
            </w:r>
          </w:p>
        </w:tc>
        <w:tc>
          <w:tcPr>
            <w:tcW w:w="2409" w:type="dxa"/>
            <w:vAlign w:val="center"/>
          </w:tcPr>
          <w:p w:rsidR="000A0690" w:rsidRPr="00547FD9" w:rsidRDefault="000A0690" w:rsidP="002E065E">
            <w:pPr>
              <w:widowControl w:val="0"/>
              <w:tabs>
                <w:tab w:val="left" w:pos="900"/>
              </w:tabs>
              <w:ind w:hanging="10"/>
              <w:rPr>
                <w:sz w:val="28"/>
                <w:szCs w:val="28"/>
              </w:rPr>
            </w:pPr>
            <w:r w:rsidRPr="00547FD9">
              <w:rPr>
                <w:sz w:val="28"/>
                <w:szCs w:val="28"/>
              </w:rPr>
              <w:t>Развитие социальной сферы</w:t>
            </w:r>
          </w:p>
        </w:tc>
        <w:tc>
          <w:tcPr>
            <w:tcW w:w="3402" w:type="dxa"/>
          </w:tcPr>
          <w:p w:rsidR="000A0690" w:rsidRPr="00547FD9" w:rsidRDefault="000D7502" w:rsidP="00FC1C44">
            <w:pPr>
              <w:widowControl w:val="0"/>
              <w:spacing w:after="30"/>
              <w:ind w:right="-57" w:firstLine="22"/>
              <w:rPr>
                <w:sz w:val="28"/>
                <w:szCs w:val="28"/>
              </w:rPr>
            </w:pPr>
            <w:r>
              <w:rPr>
                <w:sz w:val="28"/>
                <w:szCs w:val="28"/>
              </w:rPr>
              <w:t xml:space="preserve">Развитая сеть учреждений и </w:t>
            </w:r>
            <w:r w:rsidR="00AC75CA">
              <w:rPr>
                <w:sz w:val="28"/>
                <w:szCs w:val="28"/>
              </w:rPr>
              <w:t>в</w:t>
            </w:r>
            <w:r w:rsidR="000A0690" w:rsidRPr="00547FD9">
              <w:rPr>
                <w:sz w:val="28"/>
                <w:szCs w:val="28"/>
              </w:rPr>
              <w:t>ысокий уровень обеспеченности</w:t>
            </w:r>
          </w:p>
          <w:p w:rsidR="000A0690" w:rsidRPr="00547FD9" w:rsidRDefault="000A0690" w:rsidP="00FC1C44">
            <w:pPr>
              <w:widowControl w:val="0"/>
              <w:spacing w:after="30"/>
              <w:ind w:right="-57" w:firstLine="22"/>
              <w:rPr>
                <w:sz w:val="28"/>
                <w:szCs w:val="28"/>
              </w:rPr>
            </w:pPr>
            <w:r w:rsidRPr="00547FD9">
              <w:rPr>
                <w:sz w:val="28"/>
                <w:szCs w:val="28"/>
              </w:rPr>
              <w:t>учреждениями социальной сферы (образования, здравоохранения, социального обслуживания, культуры и т.д.)</w:t>
            </w:r>
          </w:p>
        </w:tc>
        <w:tc>
          <w:tcPr>
            <w:tcW w:w="3051" w:type="dxa"/>
          </w:tcPr>
          <w:p w:rsidR="00FC1C44" w:rsidRDefault="000A0690" w:rsidP="00FC1C44">
            <w:pPr>
              <w:widowControl w:val="0"/>
              <w:spacing w:after="30"/>
              <w:ind w:right="-57" w:firstLine="22"/>
              <w:rPr>
                <w:sz w:val="28"/>
                <w:szCs w:val="28"/>
              </w:rPr>
            </w:pPr>
            <w:r w:rsidRPr="00547FD9">
              <w:rPr>
                <w:sz w:val="28"/>
                <w:szCs w:val="28"/>
              </w:rPr>
              <w:t>Неукомплектованность учреждений социальной сферы профессиональными кадрами</w:t>
            </w:r>
            <w:r w:rsidR="00AC75CA">
              <w:rPr>
                <w:sz w:val="28"/>
                <w:szCs w:val="28"/>
              </w:rPr>
              <w:t xml:space="preserve">; </w:t>
            </w:r>
            <w:r w:rsidRPr="00547FD9">
              <w:rPr>
                <w:sz w:val="28"/>
                <w:szCs w:val="28"/>
              </w:rPr>
              <w:t xml:space="preserve">  </w:t>
            </w:r>
          </w:p>
          <w:p w:rsidR="000A0690" w:rsidRPr="00547FD9" w:rsidRDefault="00AC75CA" w:rsidP="00FC1C44">
            <w:pPr>
              <w:widowControl w:val="0"/>
              <w:spacing w:after="30"/>
              <w:ind w:right="-57" w:firstLine="22"/>
              <w:rPr>
                <w:sz w:val="28"/>
                <w:szCs w:val="28"/>
              </w:rPr>
            </w:pPr>
            <w:r>
              <w:rPr>
                <w:sz w:val="28"/>
                <w:szCs w:val="28"/>
              </w:rPr>
              <w:t>слабые возможности укрепления материально-технической базы учреждений социальной сферы</w:t>
            </w:r>
          </w:p>
        </w:tc>
      </w:tr>
      <w:tr w:rsidR="000A0690" w:rsidTr="002B7449">
        <w:trPr>
          <w:trHeight w:val="535"/>
        </w:trPr>
        <w:tc>
          <w:tcPr>
            <w:tcW w:w="534" w:type="dxa"/>
            <w:vAlign w:val="center"/>
          </w:tcPr>
          <w:p w:rsidR="000A0690" w:rsidRPr="00547FD9" w:rsidRDefault="000A0690" w:rsidP="002E065E">
            <w:pPr>
              <w:widowControl w:val="0"/>
              <w:ind w:right="-73"/>
              <w:jc w:val="center"/>
              <w:rPr>
                <w:sz w:val="28"/>
                <w:szCs w:val="28"/>
              </w:rPr>
            </w:pPr>
            <w:r w:rsidRPr="00547FD9">
              <w:rPr>
                <w:sz w:val="28"/>
                <w:szCs w:val="28"/>
              </w:rPr>
              <w:t>6.</w:t>
            </w:r>
          </w:p>
        </w:tc>
        <w:tc>
          <w:tcPr>
            <w:tcW w:w="2409" w:type="dxa"/>
            <w:vAlign w:val="center"/>
          </w:tcPr>
          <w:p w:rsidR="000A0690" w:rsidRPr="00547FD9" w:rsidRDefault="000A0690" w:rsidP="002E065E">
            <w:pPr>
              <w:widowControl w:val="0"/>
              <w:tabs>
                <w:tab w:val="left" w:pos="900"/>
              </w:tabs>
              <w:ind w:hanging="10"/>
              <w:rPr>
                <w:sz w:val="28"/>
                <w:szCs w:val="28"/>
              </w:rPr>
            </w:pPr>
            <w:r w:rsidRPr="00547FD9">
              <w:rPr>
                <w:sz w:val="28"/>
                <w:szCs w:val="28"/>
              </w:rPr>
              <w:t>Экологическая обстановка</w:t>
            </w:r>
          </w:p>
        </w:tc>
        <w:tc>
          <w:tcPr>
            <w:tcW w:w="3402" w:type="dxa"/>
          </w:tcPr>
          <w:p w:rsidR="00FC1C44" w:rsidRDefault="00F85BEC" w:rsidP="00FC1C44">
            <w:pPr>
              <w:widowControl w:val="0"/>
              <w:spacing w:after="30"/>
              <w:ind w:right="-57" w:firstLine="22"/>
              <w:rPr>
                <w:sz w:val="28"/>
                <w:szCs w:val="28"/>
              </w:rPr>
            </w:pPr>
            <w:r>
              <w:rPr>
                <w:sz w:val="28"/>
                <w:szCs w:val="28"/>
              </w:rPr>
              <w:t xml:space="preserve">Осознание многими жителями проблем сохранения экологического равновесия в городском округе; </w:t>
            </w:r>
          </w:p>
          <w:p w:rsidR="000A0690" w:rsidRPr="00547FD9" w:rsidRDefault="00F85BEC" w:rsidP="00FC1C44">
            <w:pPr>
              <w:widowControl w:val="0"/>
              <w:spacing w:after="30"/>
              <w:ind w:right="-57" w:firstLine="22"/>
              <w:rPr>
                <w:sz w:val="28"/>
                <w:szCs w:val="28"/>
              </w:rPr>
            </w:pPr>
            <w:r>
              <w:rPr>
                <w:sz w:val="28"/>
                <w:szCs w:val="28"/>
              </w:rPr>
              <w:t>мониторинг состояния природной среды; реализация промышленными предприятиями природоохранных мероприятий</w:t>
            </w:r>
          </w:p>
        </w:tc>
        <w:tc>
          <w:tcPr>
            <w:tcW w:w="3051" w:type="dxa"/>
          </w:tcPr>
          <w:p w:rsidR="00FC1C44" w:rsidRDefault="008C1600" w:rsidP="00FC1C44">
            <w:pPr>
              <w:widowControl w:val="0"/>
              <w:spacing w:after="30"/>
              <w:ind w:right="-57" w:firstLine="22"/>
              <w:rPr>
                <w:sz w:val="28"/>
                <w:szCs w:val="28"/>
              </w:rPr>
            </w:pPr>
            <w:r>
              <w:rPr>
                <w:sz w:val="28"/>
                <w:szCs w:val="28"/>
              </w:rPr>
              <w:t xml:space="preserve">Наличие промышленных предприятий в черте города; </w:t>
            </w:r>
          </w:p>
          <w:p w:rsidR="00FC1C44" w:rsidRDefault="008C1600" w:rsidP="00FC1C44">
            <w:pPr>
              <w:widowControl w:val="0"/>
              <w:spacing w:after="30"/>
              <w:ind w:right="-57" w:firstLine="22"/>
              <w:rPr>
                <w:sz w:val="28"/>
                <w:szCs w:val="28"/>
              </w:rPr>
            </w:pPr>
            <w:r>
              <w:rPr>
                <w:sz w:val="28"/>
                <w:szCs w:val="28"/>
              </w:rPr>
              <w:t xml:space="preserve">высокий уровень загрязнения природной среды; </w:t>
            </w:r>
          </w:p>
          <w:p w:rsidR="00FC1C44" w:rsidRDefault="008C1600" w:rsidP="00FC1C44">
            <w:pPr>
              <w:widowControl w:val="0"/>
              <w:spacing w:after="30"/>
              <w:ind w:right="-57" w:firstLine="22"/>
              <w:rPr>
                <w:sz w:val="28"/>
                <w:szCs w:val="28"/>
              </w:rPr>
            </w:pPr>
            <w:r>
              <w:rPr>
                <w:sz w:val="28"/>
                <w:szCs w:val="28"/>
              </w:rPr>
              <w:t>проблемы с очисткой промышленных и бытовых отходов</w:t>
            </w:r>
            <w:r w:rsidR="00307D00">
              <w:rPr>
                <w:sz w:val="28"/>
                <w:szCs w:val="28"/>
              </w:rPr>
              <w:t xml:space="preserve">; </w:t>
            </w:r>
          </w:p>
          <w:p w:rsidR="000A0690" w:rsidRPr="00547FD9" w:rsidRDefault="00307D00" w:rsidP="00FC1C44">
            <w:pPr>
              <w:widowControl w:val="0"/>
              <w:spacing w:after="30"/>
              <w:ind w:right="-57" w:firstLine="22"/>
              <w:rPr>
                <w:sz w:val="28"/>
                <w:szCs w:val="28"/>
              </w:rPr>
            </w:pPr>
            <w:r>
              <w:rPr>
                <w:sz w:val="28"/>
                <w:szCs w:val="28"/>
              </w:rPr>
              <w:t>рост негативного воздействия на окружающую среду растущего количества автотранспорта</w:t>
            </w:r>
          </w:p>
        </w:tc>
      </w:tr>
    </w:tbl>
    <w:p w:rsidR="000A0690" w:rsidRDefault="000A0690" w:rsidP="002E065E">
      <w:pPr>
        <w:pStyle w:val="ConsPlusNormal"/>
        <w:ind w:firstLine="540"/>
        <w:jc w:val="both"/>
        <w:rPr>
          <w:rFonts w:ascii="Times New Roman" w:hAnsi="Times New Roman" w:cs="Times New Roman"/>
          <w:sz w:val="30"/>
        </w:rPr>
      </w:pPr>
    </w:p>
    <w:p w:rsidR="000A0690" w:rsidRPr="00EE4403" w:rsidRDefault="000A0690" w:rsidP="002E065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360"/>
        <w:jc w:val="right"/>
        <w:rPr>
          <w:rFonts w:ascii="Times New Roman" w:hAnsi="Times New Roman" w:cs="Times New Roman"/>
          <w:sz w:val="28"/>
          <w:szCs w:val="28"/>
        </w:rPr>
      </w:pPr>
      <w:r w:rsidRPr="00EE4403">
        <w:rPr>
          <w:rFonts w:ascii="Times New Roman" w:hAnsi="Times New Roman" w:cs="Times New Roman"/>
          <w:sz w:val="28"/>
          <w:szCs w:val="28"/>
        </w:rPr>
        <w:t xml:space="preserve">                                </w:t>
      </w:r>
    </w:p>
    <w:p w:rsidR="000A0690" w:rsidRDefault="000A0690" w:rsidP="002E065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360"/>
        <w:jc w:val="center"/>
        <w:rPr>
          <w:rFonts w:ascii="Times New Roman" w:hAnsi="Times New Roman" w:cs="Times New Roman"/>
          <w:b/>
          <w:bCs/>
          <w:sz w:val="28"/>
          <w:szCs w:val="28"/>
        </w:rPr>
      </w:pPr>
      <w:r w:rsidRPr="00615BB3">
        <w:rPr>
          <w:rFonts w:ascii="Times New Roman" w:hAnsi="Times New Roman" w:cs="Times New Roman"/>
          <w:b/>
          <w:bCs/>
          <w:sz w:val="28"/>
          <w:szCs w:val="28"/>
        </w:rPr>
        <w:t>Оценка развития ситуации</w:t>
      </w:r>
    </w:p>
    <w:p w:rsidR="0014241A" w:rsidRPr="00615BB3" w:rsidRDefault="0014241A" w:rsidP="002E065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360"/>
        <w:jc w:val="center"/>
        <w:rPr>
          <w:rFonts w:ascii="Times New Roman" w:hAnsi="Times New Roman" w:cs="Times New Roman"/>
          <w:bCs/>
          <w:sz w:val="28"/>
          <w:szCs w:val="28"/>
        </w:rPr>
      </w:pP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2977"/>
        <w:gridCol w:w="3057"/>
        <w:gridCol w:w="3117"/>
      </w:tblGrid>
      <w:tr w:rsidR="000A0690" w:rsidRPr="00615BB3" w:rsidTr="0014241A">
        <w:trPr>
          <w:trHeight w:val="1392"/>
        </w:trPr>
        <w:tc>
          <w:tcPr>
            <w:tcW w:w="392" w:type="dxa"/>
            <w:tcBorders>
              <w:top w:val="single" w:sz="4" w:space="0" w:color="auto"/>
            </w:tcBorders>
            <w:vAlign w:val="center"/>
          </w:tcPr>
          <w:p w:rsidR="000A0690" w:rsidRPr="00615BB3" w:rsidRDefault="0014241A" w:rsidP="002E065E">
            <w:pPr>
              <w:widowControl w:val="0"/>
              <w:tabs>
                <w:tab w:val="left" w:pos="0"/>
              </w:tabs>
              <w:ind w:right="198"/>
              <w:jc w:val="center"/>
              <w:rPr>
                <w:bCs/>
                <w:sz w:val="28"/>
                <w:szCs w:val="28"/>
              </w:rPr>
            </w:pPr>
            <w:r>
              <w:rPr>
                <w:bCs/>
                <w:sz w:val="28"/>
                <w:szCs w:val="28"/>
              </w:rPr>
              <w:t>№</w:t>
            </w:r>
            <w:r w:rsidR="00FC1C44">
              <w:rPr>
                <w:bCs/>
                <w:sz w:val="28"/>
                <w:szCs w:val="28"/>
              </w:rPr>
              <w:t>п/</w:t>
            </w:r>
            <w:r w:rsidR="000A0690" w:rsidRPr="00615BB3">
              <w:rPr>
                <w:bCs/>
                <w:sz w:val="28"/>
                <w:szCs w:val="28"/>
              </w:rPr>
              <w:t>п</w:t>
            </w:r>
          </w:p>
        </w:tc>
        <w:tc>
          <w:tcPr>
            <w:tcW w:w="2977" w:type="dxa"/>
            <w:tcBorders>
              <w:top w:val="single" w:sz="4" w:space="0" w:color="auto"/>
            </w:tcBorders>
            <w:vAlign w:val="center"/>
          </w:tcPr>
          <w:p w:rsidR="000A0690" w:rsidRPr="00615BB3" w:rsidRDefault="000A0690" w:rsidP="002E065E">
            <w:pPr>
              <w:pStyle w:val="3"/>
              <w:widowControl w:val="0"/>
              <w:numPr>
                <w:ilvl w:val="0"/>
                <w:numId w:val="0"/>
              </w:numPr>
              <w:spacing w:line="240" w:lineRule="auto"/>
              <w:jc w:val="center"/>
              <w:rPr>
                <w:b w:val="0"/>
                <w:bCs w:val="0"/>
                <w:sz w:val="28"/>
                <w:szCs w:val="28"/>
              </w:rPr>
            </w:pPr>
            <w:r w:rsidRPr="00615BB3">
              <w:rPr>
                <w:rFonts w:ascii="Times New Roman" w:hAnsi="Times New Roman" w:cs="Times New Roman"/>
                <w:sz w:val="28"/>
                <w:szCs w:val="28"/>
              </w:rPr>
              <w:t>Процессы</w:t>
            </w:r>
          </w:p>
        </w:tc>
        <w:tc>
          <w:tcPr>
            <w:tcW w:w="3057" w:type="dxa"/>
            <w:tcBorders>
              <w:top w:val="single" w:sz="4" w:space="0" w:color="auto"/>
            </w:tcBorders>
            <w:vAlign w:val="center"/>
          </w:tcPr>
          <w:p w:rsidR="000A0690" w:rsidRPr="00615BB3" w:rsidRDefault="000A0690" w:rsidP="002E065E">
            <w:pPr>
              <w:widowControl w:val="0"/>
              <w:tabs>
                <w:tab w:val="left" w:pos="900"/>
              </w:tabs>
              <w:ind w:hanging="34"/>
              <w:jc w:val="center"/>
              <w:rPr>
                <w:b/>
                <w:bCs/>
                <w:sz w:val="28"/>
                <w:szCs w:val="28"/>
              </w:rPr>
            </w:pPr>
            <w:r w:rsidRPr="00615BB3">
              <w:rPr>
                <w:b/>
                <w:bCs/>
                <w:sz w:val="28"/>
                <w:szCs w:val="28"/>
              </w:rPr>
              <w:t>Возможности</w:t>
            </w:r>
          </w:p>
        </w:tc>
        <w:tc>
          <w:tcPr>
            <w:tcW w:w="3117" w:type="dxa"/>
            <w:tcBorders>
              <w:top w:val="single" w:sz="4" w:space="0" w:color="auto"/>
            </w:tcBorders>
            <w:vAlign w:val="center"/>
          </w:tcPr>
          <w:p w:rsidR="000A0690" w:rsidRPr="00615BB3" w:rsidRDefault="000A0690" w:rsidP="002E065E">
            <w:pPr>
              <w:widowControl w:val="0"/>
              <w:tabs>
                <w:tab w:val="left" w:pos="900"/>
              </w:tabs>
              <w:ind w:firstLine="24"/>
              <w:jc w:val="center"/>
              <w:rPr>
                <w:b/>
                <w:bCs/>
                <w:sz w:val="28"/>
                <w:szCs w:val="28"/>
              </w:rPr>
            </w:pPr>
            <w:r w:rsidRPr="00615BB3">
              <w:rPr>
                <w:b/>
                <w:bCs/>
                <w:sz w:val="28"/>
                <w:szCs w:val="28"/>
              </w:rPr>
              <w:t>Опасности</w:t>
            </w:r>
          </w:p>
        </w:tc>
      </w:tr>
      <w:tr w:rsidR="000A0690" w:rsidRPr="00615BB3" w:rsidTr="0014241A">
        <w:tc>
          <w:tcPr>
            <w:tcW w:w="392" w:type="dxa"/>
            <w:vAlign w:val="center"/>
          </w:tcPr>
          <w:p w:rsidR="000A0690" w:rsidRPr="00615BB3" w:rsidRDefault="00CD427E" w:rsidP="002E065E">
            <w:pPr>
              <w:widowControl w:val="0"/>
              <w:tabs>
                <w:tab w:val="left" w:pos="0"/>
              </w:tabs>
              <w:ind w:right="198"/>
              <w:jc w:val="center"/>
              <w:rPr>
                <w:sz w:val="28"/>
                <w:szCs w:val="28"/>
              </w:rPr>
            </w:pPr>
            <w:r>
              <w:rPr>
                <w:sz w:val="28"/>
                <w:szCs w:val="28"/>
              </w:rPr>
              <w:t>1</w:t>
            </w:r>
          </w:p>
        </w:tc>
        <w:tc>
          <w:tcPr>
            <w:tcW w:w="2977" w:type="dxa"/>
            <w:vAlign w:val="center"/>
          </w:tcPr>
          <w:p w:rsidR="000A0690" w:rsidRPr="00615BB3" w:rsidRDefault="000A0690" w:rsidP="002E065E">
            <w:pPr>
              <w:widowControl w:val="0"/>
              <w:tabs>
                <w:tab w:val="left" w:pos="900"/>
              </w:tabs>
              <w:ind w:firstLine="63"/>
              <w:jc w:val="center"/>
              <w:rPr>
                <w:sz w:val="28"/>
                <w:szCs w:val="28"/>
              </w:rPr>
            </w:pPr>
            <w:r w:rsidRPr="00615BB3">
              <w:rPr>
                <w:sz w:val="28"/>
                <w:szCs w:val="28"/>
              </w:rPr>
              <w:t>Демографические</w:t>
            </w:r>
          </w:p>
        </w:tc>
        <w:tc>
          <w:tcPr>
            <w:tcW w:w="3057" w:type="dxa"/>
          </w:tcPr>
          <w:p w:rsidR="000A0690" w:rsidRPr="00615BB3" w:rsidRDefault="000A0690" w:rsidP="002E065E">
            <w:pPr>
              <w:widowControl w:val="0"/>
              <w:tabs>
                <w:tab w:val="left" w:pos="900"/>
              </w:tabs>
              <w:ind w:firstLine="6"/>
              <w:rPr>
                <w:sz w:val="28"/>
                <w:szCs w:val="28"/>
              </w:rPr>
            </w:pPr>
            <w:r w:rsidRPr="00615BB3">
              <w:rPr>
                <w:spacing w:val="-2"/>
                <w:sz w:val="28"/>
                <w:szCs w:val="28"/>
              </w:rPr>
              <w:t>Реализация проектов и программ в сфере образования, здравоохранения и демографической политики</w:t>
            </w:r>
            <w:r w:rsidR="00131576">
              <w:rPr>
                <w:spacing w:val="-2"/>
                <w:sz w:val="28"/>
                <w:szCs w:val="28"/>
              </w:rPr>
              <w:t xml:space="preserve">; повышение квалификации кадров и переобучение на базе </w:t>
            </w:r>
            <w:r w:rsidR="00131576">
              <w:rPr>
                <w:spacing w:val="-2"/>
                <w:sz w:val="28"/>
                <w:szCs w:val="28"/>
              </w:rPr>
              <w:lastRenderedPageBreak/>
              <w:t xml:space="preserve">местных учебных заведений </w:t>
            </w:r>
          </w:p>
        </w:tc>
        <w:tc>
          <w:tcPr>
            <w:tcW w:w="3117" w:type="dxa"/>
          </w:tcPr>
          <w:p w:rsidR="000A0690" w:rsidRPr="00615BB3" w:rsidRDefault="000A0690" w:rsidP="002E065E">
            <w:pPr>
              <w:widowControl w:val="0"/>
              <w:tabs>
                <w:tab w:val="left" w:pos="900"/>
              </w:tabs>
              <w:ind w:firstLine="6"/>
              <w:rPr>
                <w:spacing w:val="-2"/>
                <w:sz w:val="28"/>
                <w:szCs w:val="28"/>
              </w:rPr>
            </w:pPr>
            <w:r w:rsidRPr="00615BB3">
              <w:rPr>
                <w:spacing w:val="-2"/>
                <w:sz w:val="28"/>
                <w:szCs w:val="28"/>
              </w:rPr>
              <w:lastRenderedPageBreak/>
              <w:t>Ухудшение демографической ситуации;</w:t>
            </w:r>
            <w:r w:rsidR="000D6B14">
              <w:rPr>
                <w:spacing w:val="-2"/>
                <w:sz w:val="28"/>
                <w:szCs w:val="28"/>
              </w:rPr>
              <w:t xml:space="preserve"> </w:t>
            </w:r>
            <w:r w:rsidRPr="00615BB3">
              <w:rPr>
                <w:spacing w:val="-2"/>
                <w:sz w:val="28"/>
                <w:szCs w:val="28"/>
              </w:rPr>
              <w:t>увеличение числа безработных</w:t>
            </w:r>
            <w:r w:rsidR="005320B5">
              <w:rPr>
                <w:spacing w:val="-2"/>
                <w:sz w:val="28"/>
                <w:szCs w:val="28"/>
              </w:rPr>
              <w:t>;</w:t>
            </w:r>
            <w:r w:rsidR="005320B5">
              <w:rPr>
                <w:sz w:val="28"/>
                <w:szCs w:val="28"/>
              </w:rPr>
              <w:t xml:space="preserve"> отток кадров из </w:t>
            </w:r>
            <w:r w:rsidR="002974B6">
              <w:rPr>
                <w:sz w:val="28"/>
                <w:szCs w:val="28"/>
              </w:rPr>
              <w:t xml:space="preserve">городского </w:t>
            </w:r>
            <w:r w:rsidR="005320B5">
              <w:rPr>
                <w:sz w:val="28"/>
                <w:szCs w:val="28"/>
              </w:rPr>
              <w:t xml:space="preserve">округа; сокращение воспроизводства </w:t>
            </w:r>
            <w:r w:rsidR="005320B5">
              <w:rPr>
                <w:sz w:val="28"/>
                <w:szCs w:val="28"/>
              </w:rPr>
              <w:lastRenderedPageBreak/>
              <w:t>трудовых ресурсов</w:t>
            </w:r>
          </w:p>
        </w:tc>
      </w:tr>
      <w:tr w:rsidR="000A0690" w:rsidRPr="00615BB3" w:rsidTr="0014241A">
        <w:tc>
          <w:tcPr>
            <w:tcW w:w="392" w:type="dxa"/>
            <w:vAlign w:val="center"/>
          </w:tcPr>
          <w:p w:rsidR="000A0690" w:rsidRPr="00615BB3" w:rsidRDefault="000A0690" w:rsidP="002E065E">
            <w:pPr>
              <w:widowControl w:val="0"/>
              <w:tabs>
                <w:tab w:val="left" w:pos="0"/>
              </w:tabs>
              <w:ind w:right="198"/>
              <w:jc w:val="center"/>
              <w:rPr>
                <w:sz w:val="28"/>
                <w:szCs w:val="28"/>
              </w:rPr>
            </w:pPr>
            <w:r w:rsidRPr="00615BB3">
              <w:rPr>
                <w:sz w:val="28"/>
                <w:szCs w:val="28"/>
              </w:rPr>
              <w:lastRenderedPageBreak/>
              <w:t>2</w:t>
            </w:r>
          </w:p>
        </w:tc>
        <w:tc>
          <w:tcPr>
            <w:tcW w:w="2977" w:type="dxa"/>
            <w:vAlign w:val="center"/>
          </w:tcPr>
          <w:p w:rsidR="000A0690" w:rsidRPr="00615BB3" w:rsidRDefault="000A0690" w:rsidP="002E065E">
            <w:pPr>
              <w:widowControl w:val="0"/>
              <w:tabs>
                <w:tab w:val="left" w:pos="900"/>
              </w:tabs>
              <w:ind w:firstLine="63"/>
              <w:jc w:val="center"/>
              <w:rPr>
                <w:sz w:val="28"/>
                <w:szCs w:val="28"/>
              </w:rPr>
            </w:pPr>
            <w:r w:rsidRPr="00615BB3">
              <w:rPr>
                <w:sz w:val="28"/>
                <w:szCs w:val="28"/>
              </w:rPr>
              <w:t>Экономические</w:t>
            </w:r>
          </w:p>
        </w:tc>
        <w:tc>
          <w:tcPr>
            <w:tcW w:w="3057" w:type="dxa"/>
          </w:tcPr>
          <w:p w:rsidR="000A0690" w:rsidRPr="00615BB3" w:rsidRDefault="000A0690" w:rsidP="002E065E">
            <w:pPr>
              <w:widowControl w:val="0"/>
              <w:tabs>
                <w:tab w:val="left" w:pos="900"/>
              </w:tabs>
              <w:ind w:firstLine="6"/>
              <w:rPr>
                <w:spacing w:val="-2"/>
                <w:sz w:val="28"/>
                <w:szCs w:val="28"/>
              </w:rPr>
            </w:pPr>
            <w:r w:rsidRPr="00615BB3">
              <w:rPr>
                <w:spacing w:val="-2"/>
                <w:sz w:val="28"/>
                <w:szCs w:val="28"/>
              </w:rPr>
              <w:t>Активизация инновационной деятельности;</w:t>
            </w:r>
          </w:p>
          <w:p w:rsidR="000A0690" w:rsidRPr="00615BB3" w:rsidRDefault="000A0690" w:rsidP="002E065E">
            <w:pPr>
              <w:widowControl w:val="0"/>
              <w:tabs>
                <w:tab w:val="left" w:pos="900"/>
              </w:tabs>
              <w:ind w:firstLine="6"/>
              <w:rPr>
                <w:spacing w:val="-2"/>
                <w:sz w:val="28"/>
                <w:szCs w:val="28"/>
              </w:rPr>
            </w:pPr>
            <w:r w:rsidRPr="00615BB3">
              <w:rPr>
                <w:spacing w:val="-2"/>
                <w:sz w:val="28"/>
                <w:szCs w:val="28"/>
              </w:rPr>
              <w:t>эффективное использование географического положения городского округа для привлечения инвесторов;</w:t>
            </w:r>
          </w:p>
          <w:p w:rsidR="000A0690" w:rsidRPr="00615BB3" w:rsidRDefault="000A0690" w:rsidP="002E065E">
            <w:pPr>
              <w:widowControl w:val="0"/>
              <w:tabs>
                <w:tab w:val="left" w:pos="900"/>
              </w:tabs>
              <w:ind w:firstLine="6"/>
              <w:rPr>
                <w:spacing w:val="-2"/>
                <w:sz w:val="28"/>
                <w:szCs w:val="28"/>
              </w:rPr>
            </w:pPr>
            <w:r w:rsidRPr="00615BB3">
              <w:rPr>
                <w:spacing w:val="-2"/>
                <w:sz w:val="28"/>
                <w:szCs w:val="28"/>
              </w:rPr>
              <w:t xml:space="preserve">использование научного потенциала для создания наукоемких производств; </w:t>
            </w:r>
            <w:r w:rsidRPr="00615BB3">
              <w:rPr>
                <w:spacing w:val="-2"/>
                <w:sz w:val="28"/>
                <w:szCs w:val="28"/>
              </w:rPr>
              <w:t>развитие инновационных производств</w:t>
            </w:r>
            <w:r w:rsidR="002974B6">
              <w:rPr>
                <w:spacing w:val="-2"/>
                <w:sz w:val="28"/>
                <w:szCs w:val="28"/>
              </w:rPr>
              <w:t xml:space="preserve">; </w:t>
            </w:r>
            <w:r w:rsidRPr="00615BB3">
              <w:rPr>
                <w:spacing w:val="-2"/>
                <w:sz w:val="28"/>
                <w:szCs w:val="28"/>
              </w:rPr>
              <w:t>загрузка имеющихся на территории неиспользуемых производственных мощностей;</w:t>
            </w:r>
          </w:p>
          <w:p w:rsidR="000A0690" w:rsidRPr="00615BB3" w:rsidRDefault="000A0690" w:rsidP="002E065E">
            <w:pPr>
              <w:widowControl w:val="0"/>
              <w:tabs>
                <w:tab w:val="left" w:pos="900"/>
              </w:tabs>
              <w:ind w:firstLine="6"/>
              <w:rPr>
                <w:sz w:val="28"/>
                <w:szCs w:val="28"/>
              </w:rPr>
            </w:pPr>
            <w:r w:rsidRPr="00615BB3">
              <w:rPr>
                <w:spacing w:val="-2"/>
                <w:sz w:val="28"/>
                <w:szCs w:val="28"/>
              </w:rPr>
              <w:t>расширение рынка сбыта продукции местных товаропроизводителей</w:t>
            </w:r>
          </w:p>
        </w:tc>
        <w:tc>
          <w:tcPr>
            <w:tcW w:w="3117" w:type="dxa"/>
          </w:tcPr>
          <w:p w:rsidR="00A372C1" w:rsidRPr="00615BB3" w:rsidRDefault="000A0690" w:rsidP="002E065E">
            <w:pPr>
              <w:widowControl w:val="0"/>
              <w:tabs>
                <w:tab w:val="left" w:pos="900"/>
              </w:tabs>
              <w:ind w:firstLine="6"/>
              <w:rPr>
                <w:spacing w:val="-2"/>
                <w:sz w:val="28"/>
                <w:szCs w:val="28"/>
              </w:rPr>
            </w:pPr>
            <w:r w:rsidRPr="00615BB3">
              <w:rPr>
                <w:spacing w:val="-2"/>
                <w:sz w:val="28"/>
                <w:szCs w:val="28"/>
              </w:rPr>
              <w:t>Снижение объема инвестиций, ухудшение инвестиционного климата;</w:t>
            </w:r>
            <w:r w:rsidR="00616484">
              <w:rPr>
                <w:spacing w:val="-2"/>
                <w:sz w:val="28"/>
                <w:szCs w:val="28"/>
              </w:rPr>
              <w:t xml:space="preserve"> рост доли импортной продукции в структуре </w:t>
            </w:r>
            <w:r w:rsidR="005F5F45">
              <w:rPr>
                <w:spacing w:val="-2"/>
                <w:sz w:val="28"/>
                <w:szCs w:val="28"/>
              </w:rPr>
              <w:t>продаж на территории</w:t>
            </w:r>
            <w:r w:rsidR="000D6B14">
              <w:rPr>
                <w:spacing w:val="-2"/>
                <w:sz w:val="28"/>
                <w:szCs w:val="28"/>
              </w:rPr>
              <w:t xml:space="preserve"> городского округа</w:t>
            </w:r>
            <w:r w:rsidR="005F5F45">
              <w:rPr>
                <w:spacing w:val="-2"/>
                <w:sz w:val="28"/>
                <w:szCs w:val="28"/>
              </w:rPr>
              <w:t>;</w:t>
            </w:r>
            <w:r w:rsidR="000D6B14">
              <w:rPr>
                <w:spacing w:val="-2"/>
                <w:sz w:val="28"/>
                <w:szCs w:val="28"/>
              </w:rPr>
              <w:t xml:space="preserve"> </w:t>
            </w:r>
            <w:r w:rsidR="00A372C1">
              <w:rPr>
                <w:spacing w:val="-2"/>
                <w:sz w:val="28"/>
                <w:szCs w:val="28"/>
              </w:rPr>
              <w:t xml:space="preserve">ухудшение </w:t>
            </w:r>
          </w:p>
          <w:p w:rsidR="00B75392" w:rsidRDefault="00B75392" w:rsidP="002E065E">
            <w:pPr>
              <w:widowControl w:val="0"/>
              <w:rPr>
                <w:sz w:val="28"/>
                <w:szCs w:val="28"/>
              </w:rPr>
            </w:pPr>
            <w:r>
              <w:rPr>
                <w:sz w:val="28"/>
                <w:szCs w:val="28"/>
              </w:rPr>
              <w:t>работы систем жизнеобеспечения городского хозяйства в результате недостатка финансовых ресурсов на модернизацию, обновление и капитальный ремонт основных фондов</w:t>
            </w:r>
          </w:p>
          <w:p w:rsidR="000A0690" w:rsidRPr="00615BB3" w:rsidRDefault="000A0690" w:rsidP="002E065E">
            <w:pPr>
              <w:widowControl w:val="0"/>
              <w:tabs>
                <w:tab w:val="left" w:pos="900"/>
              </w:tabs>
              <w:ind w:firstLine="6"/>
              <w:rPr>
                <w:sz w:val="28"/>
                <w:szCs w:val="28"/>
              </w:rPr>
            </w:pPr>
          </w:p>
        </w:tc>
      </w:tr>
      <w:tr w:rsidR="000A0690" w:rsidRPr="00615BB3" w:rsidTr="0014241A">
        <w:tc>
          <w:tcPr>
            <w:tcW w:w="392" w:type="dxa"/>
            <w:vAlign w:val="center"/>
          </w:tcPr>
          <w:p w:rsidR="000A0690" w:rsidRPr="00615BB3" w:rsidRDefault="000A0690" w:rsidP="002E065E">
            <w:pPr>
              <w:widowControl w:val="0"/>
              <w:tabs>
                <w:tab w:val="left" w:pos="0"/>
              </w:tabs>
              <w:ind w:right="198"/>
              <w:jc w:val="center"/>
              <w:rPr>
                <w:sz w:val="28"/>
                <w:szCs w:val="28"/>
              </w:rPr>
            </w:pPr>
            <w:r w:rsidRPr="00615BB3">
              <w:rPr>
                <w:sz w:val="28"/>
                <w:szCs w:val="28"/>
              </w:rPr>
              <w:t>3</w:t>
            </w:r>
          </w:p>
        </w:tc>
        <w:tc>
          <w:tcPr>
            <w:tcW w:w="2977" w:type="dxa"/>
            <w:vAlign w:val="center"/>
          </w:tcPr>
          <w:p w:rsidR="000A0690" w:rsidRPr="00615BB3" w:rsidRDefault="000A0690" w:rsidP="002E065E">
            <w:pPr>
              <w:widowControl w:val="0"/>
              <w:tabs>
                <w:tab w:val="left" w:pos="900"/>
              </w:tabs>
              <w:ind w:firstLine="63"/>
              <w:jc w:val="center"/>
              <w:rPr>
                <w:sz w:val="28"/>
                <w:szCs w:val="28"/>
              </w:rPr>
            </w:pPr>
            <w:r w:rsidRPr="00615BB3">
              <w:rPr>
                <w:sz w:val="28"/>
                <w:szCs w:val="28"/>
              </w:rPr>
              <w:t>Инфраструктурные</w:t>
            </w:r>
          </w:p>
        </w:tc>
        <w:tc>
          <w:tcPr>
            <w:tcW w:w="3057" w:type="dxa"/>
          </w:tcPr>
          <w:p w:rsidR="000A0690" w:rsidRPr="00615BB3" w:rsidRDefault="000A0690" w:rsidP="002E065E">
            <w:pPr>
              <w:widowControl w:val="0"/>
              <w:tabs>
                <w:tab w:val="left" w:pos="900"/>
              </w:tabs>
              <w:ind w:firstLine="6"/>
              <w:rPr>
                <w:sz w:val="28"/>
                <w:szCs w:val="28"/>
              </w:rPr>
            </w:pPr>
            <w:r w:rsidRPr="00615BB3">
              <w:rPr>
                <w:sz w:val="28"/>
                <w:szCs w:val="28"/>
              </w:rPr>
              <w:t xml:space="preserve">Улучшение качества автомобильных дорог; </w:t>
            </w:r>
          </w:p>
          <w:p w:rsidR="000A0690" w:rsidRPr="00615BB3" w:rsidRDefault="000A0690" w:rsidP="002E065E">
            <w:pPr>
              <w:widowControl w:val="0"/>
              <w:tabs>
                <w:tab w:val="left" w:pos="900"/>
              </w:tabs>
              <w:ind w:firstLine="6"/>
              <w:rPr>
                <w:sz w:val="28"/>
                <w:szCs w:val="28"/>
              </w:rPr>
            </w:pPr>
            <w:r w:rsidRPr="00615BB3">
              <w:rPr>
                <w:sz w:val="28"/>
                <w:szCs w:val="28"/>
              </w:rPr>
              <w:t>расширение конкуренции в коммунальной сфере</w:t>
            </w:r>
          </w:p>
        </w:tc>
        <w:tc>
          <w:tcPr>
            <w:tcW w:w="3117" w:type="dxa"/>
          </w:tcPr>
          <w:p w:rsidR="000A0690" w:rsidRPr="00615BB3" w:rsidRDefault="000A0690" w:rsidP="002E065E">
            <w:pPr>
              <w:widowControl w:val="0"/>
              <w:tabs>
                <w:tab w:val="left" w:pos="900"/>
              </w:tabs>
              <w:ind w:firstLine="6"/>
              <w:rPr>
                <w:sz w:val="28"/>
                <w:szCs w:val="28"/>
              </w:rPr>
            </w:pPr>
            <w:r w:rsidRPr="00615BB3">
              <w:rPr>
                <w:spacing w:val="-4"/>
                <w:sz w:val="28"/>
                <w:szCs w:val="28"/>
              </w:rPr>
              <w:t>Несоответствие транспортной инфраструктуры потребностям экономики;</w:t>
            </w:r>
            <w:r w:rsidRPr="00615BB3">
              <w:rPr>
                <w:spacing w:val="-2"/>
                <w:sz w:val="28"/>
                <w:szCs w:val="28"/>
              </w:rPr>
              <w:t xml:space="preserve"> увеличение количества аварий на изношенных  коммунальных сетях</w:t>
            </w:r>
          </w:p>
        </w:tc>
      </w:tr>
      <w:tr w:rsidR="000A0690" w:rsidRPr="00615BB3" w:rsidTr="0014241A">
        <w:trPr>
          <w:trHeight w:val="1681"/>
        </w:trPr>
        <w:tc>
          <w:tcPr>
            <w:tcW w:w="392" w:type="dxa"/>
            <w:vAlign w:val="center"/>
          </w:tcPr>
          <w:p w:rsidR="000A0690" w:rsidRPr="00615BB3" w:rsidRDefault="000A0690" w:rsidP="002E065E">
            <w:pPr>
              <w:widowControl w:val="0"/>
              <w:tabs>
                <w:tab w:val="left" w:pos="0"/>
              </w:tabs>
              <w:ind w:right="198"/>
              <w:jc w:val="center"/>
              <w:rPr>
                <w:sz w:val="28"/>
                <w:szCs w:val="28"/>
              </w:rPr>
            </w:pPr>
            <w:r w:rsidRPr="00615BB3">
              <w:rPr>
                <w:sz w:val="28"/>
                <w:szCs w:val="28"/>
              </w:rPr>
              <w:t>4</w:t>
            </w:r>
          </w:p>
        </w:tc>
        <w:tc>
          <w:tcPr>
            <w:tcW w:w="2977" w:type="dxa"/>
            <w:vAlign w:val="center"/>
          </w:tcPr>
          <w:p w:rsidR="000A0690" w:rsidRPr="00615BB3" w:rsidRDefault="000A0690" w:rsidP="002E065E">
            <w:pPr>
              <w:widowControl w:val="0"/>
              <w:tabs>
                <w:tab w:val="left" w:pos="900"/>
              </w:tabs>
              <w:ind w:firstLine="63"/>
              <w:jc w:val="center"/>
              <w:rPr>
                <w:sz w:val="28"/>
                <w:szCs w:val="28"/>
              </w:rPr>
            </w:pPr>
            <w:r w:rsidRPr="00615BB3">
              <w:rPr>
                <w:sz w:val="28"/>
                <w:szCs w:val="28"/>
              </w:rPr>
              <w:t>Экологические</w:t>
            </w:r>
          </w:p>
        </w:tc>
        <w:tc>
          <w:tcPr>
            <w:tcW w:w="3057" w:type="dxa"/>
          </w:tcPr>
          <w:p w:rsidR="000A0690" w:rsidRPr="00615BB3" w:rsidRDefault="006C4D73" w:rsidP="002E065E">
            <w:pPr>
              <w:widowControl w:val="0"/>
              <w:tabs>
                <w:tab w:val="left" w:pos="900"/>
              </w:tabs>
              <w:ind w:firstLine="6"/>
              <w:rPr>
                <w:sz w:val="28"/>
                <w:szCs w:val="28"/>
              </w:rPr>
            </w:pPr>
            <w:r>
              <w:rPr>
                <w:sz w:val="28"/>
                <w:szCs w:val="28"/>
              </w:rPr>
              <w:t>Реализации программ и мероприятий по охране окружающей природной среды в городском округе; снижение негативного воздействия отходов на окружающую среду</w:t>
            </w:r>
          </w:p>
        </w:tc>
        <w:tc>
          <w:tcPr>
            <w:tcW w:w="3117" w:type="dxa"/>
          </w:tcPr>
          <w:p w:rsidR="000A0690" w:rsidRPr="00615BB3" w:rsidRDefault="000A0690" w:rsidP="002E065E">
            <w:pPr>
              <w:widowControl w:val="0"/>
              <w:tabs>
                <w:tab w:val="left" w:pos="900"/>
              </w:tabs>
              <w:ind w:firstLine="6"/>
              <w:rPr>
                <w:sz w:val="28"/>
                <w:szCs w:val="28"/>
              </w:rPr>
            </w:pPr>
            <w:r w:rsidRPr="00615BB3">
              <w:rPr>
                <w:spacing w:val="-4"/>
                <w:sz w:val="28"/>
                <w:szCs w:val="28"/>
              </w:rPr>
              <w:t>Вероятность техногенных катастроф в связи с износом оборудования и инженерной инфраструктуры</w:t>
            </w:r>
            <w:r w:rsidR="00E13EB5">
              <w:rPr>
                <w:spacing w:val="-4"/>
                <w:sz w:val="28"/>
                <w:szCs w:val="28"/>
              </w:rPr>
              <w:t xml:space="preserve">; </w:t>
            </w:r>
            <w:r w:rsidR="00BD4E87">
              <w:rPr>
                <w:sz w:val="28"/>
                <w:szCs w:val="28"/>
              </w:rPr>
              <w:t>в</w:t>
            </w:r>
            <w:r w:rsidR="00E13EB5">
              <w:rPr>
                <w:sz w:val="28"/>
                <w:szCs w:val="28"/>
              </w:rPr>
              <w:t>ысокая транспортная нагрузка на ряд улиц городского округа</w:t>
            </w:r>
          </w:p>
        </w:tc>
      </w:tr>
      <w:tr w:rsidR="000A0690" w:rsidRPr="00615BB3" w:rsidTr="0014241A">
        <w:tc>
          <w:tcPr>
            <w:tcW w:w="392" w:type="dxa"/>
            <w:vAlign w:val="center"/>
          </w:tcPr>
          <w:p w:rsidR="000A0690" w:rsidRPr="00615BB3" w:rsidRDefault="000A0690" w:rsidP="002E065E">
            <w:pPr>
              <w:widowControl w:val="0"/>
              <w:tabs>
                <w:tab w:val="left" w:pos="0"/>
              </w:tabs>
              <w:ind w:right="198"/>
              <w:jc w:val="center"/>
              <w:rPr>
                <w:sz w:val="28"/>
                <w:szCs w:val="28"/>
              </w:rPr>
            </w:pPr>
            <w:r w:rsidRPr="00615BB3">
              <w:rPr>
                <w:sz w:val="28"/>
                <w:szCs w:val="28"/>
              </w:rPr>
              <w:lastRenderedPageBreak/>
              <w:t>5</w:t>
            </w:r>
          </w:p>
        </w:tc>
        <w:tc>
          <w:tcPr>
            <w:tcW w:w="2977" w:type="dxa"/>
            <w:vAlign w:val="center"/>
          </w:tcPr>
          <w:p w:rsidR="000A0690" w:rsidRPr="00615BB3" w:rsidRDefault="000A0690" w:rsidP="002E065E">
            <w:pPr>
              <w:widowControl w:val="0"/>
              <w:tabs>
                <w:tab w:val="left" w:pos="900"/>
              </w:tabs>
              <w:ind w:firstLine="6"/>
              <w:jc w:val="center"/>
              <w:rPr>
                <w:sz w:val="28"/>
                <w:szCs w:val="28"/>
              </w:rPr>
            </w:pPr>
            <w:r w:rsidRPr="00615BB3">
              <w:rPr>
                <w:sz w:val="28"/>
                <w:szCs w:val="28"/>
              </w:rPr>
              <w:t>Межтерриториальные</w:t>
            </w:r>
          </w:p>
        </w:tc>
        <w:tc>
          <w:tcPr>
            <w:tcW w:w="3057" w:type="dxa"/>
          </w:tcPr>
          <w:p w:rsidR="000A0690" w:rsidRPr="00615BB3" w:rsidRDefault="000A0690" w:rsidP="002E065E">
            <w:pPr>
              <w:widowControl w:val="0"/>
              <w:tabs>
                <w:tab w:val="left" w:pos="900"/>
              </w:tabs>
              <w:ind w:firstLine="6"/>
              <w:rPr>
                <w:sz w:val="28"/>
                <w:szCs w:val="28"/>
              </w:rPr>
            </w:pPr>
            <w:r w:rsidRPr="00615BB3">
              <w:rPr>
                <w:spacing w:val="-4"/>
                <w:sz w:val="28"/>
                <w:szCs w:val="28"/>
              </w:rPr>
              <w:t>Развитие сотрудничества с соседними регионами</w:t>
            </w:r>
          </w:p>
        </w:tc>
        <w:tc>
          <w:tcPr>
            <w:tcW w:w="3117" w:type="dxa"/>
          </w:tcPr>
          <w:p w:rsidR="000A0690" w:rsidRPr="00615BB3" w:rsidRDefault="000A0690" w:rsidP="002E065E">
            <w:pPr>
              <w:widowControl w:val="0"/>
              <w:tabs>
                <w:tab w:val="left" w:pos="900"/>
              </w:tabs>
              <w:rPr>
                <w:sz w:val="28"/>
                <w:szCs w:val="28"/>
              </w:rPr>
            </w:pPr>
            <w:r w:rsidRPr="00615BB3">
              <w:rPr>
                <w:sz w:val="28"/>
                <w:szCs w:val="28"/>
              </w:rPr>
              <w:t>Снижение деловой активности с соседними территориями</w:t>
            </w:r>
          </w:p>
        </w:tc>
      </w:tr>
    </w:tbl>
    <w:p w:rsidR="000F19EF" w:rsidRDefault="000F19EF" w:rsidP="002E065E">
      <w:pPr>
        <w:pStyle w:val="21"/>
        <w:widowControl w:val="0"/>
        <w:spacing w:line="360" w:lineRule="auto"/>
        <w:ind w:left="0" w:firstLine="708"/>
        <w:jc w:val="both"/>
        <w:rPr>
          <w:sz w:val="28"/>
          <w:szCs w:val="28"/>
        </w:rPr>
      </w:pPr>
    </w:p>
    <w:p w:rsidR="00663CBA" w:rsidRPr="00663CBA" w:rsidRDefault="00663CBA" w:rsidP="002E065E">
      <w:pPr>
        <w:widowControl w:val="0"/>
        <w:autoSpaceDE w:val="0"/>
        <w:autoSpaceDN w:val="0"/>
        <w:adjustRightInd w:val="0"/>
        <w:ind w:right="21" w:firstLine="720"/>
        <w:jc w:val="center"/>
        <w:rPr>
          <w:bCs/>
          <w:sz w:val="28"/>
          <w:szCs w:val="28"/>
        </w:rPr>
      </w:pPr>
      <w:r w:rsidRPr="00663CBA">
        <w:rPr>
          <w:b/>
          <w:bCs/>
          <w:sz w:val="28"/>
          <w:szCs w:val="28"/>
        </w:rPr>
        <w:t xml:space="preserve">Классификация сильных и слабых сторон развития </w:t>
      </w:r>
    </w:p>
    <w:p w:rsidR="00663CBA" w:rsidRPr="00663CBA" w:rsidRDefault="00663CBA" w:rsidP="002E065E">
      <w:pPr>
        <w:widowControl w:val="0"/>
        <w:autoSpaceDE w:val="0"/>
        <w:autoSpaceDN w:val="0"/>
        <w:adjustRightInd w:val="0"/>
        <w:ind w:right="21" w:firstLine="720"/>
        <w:jc w:val="center"/>
        <w:rPr>
          <w:bCs/>
          <w:sz w:val="28"/>
          <w:szCs w:val="28"/>
        </w:rPr>
      </w:pPr>
    </w:p>
    <w:tbl>
      <w:tblPr>
        <w:tblStyle w:val="af2"/>
        <w:tblW w:w="0" w:type="auto"/>
        <w:tblLook w:val="01E0"/>
      </w:tblPr>
      <w:tblGrid>
        <w:gridCol w:w="764"/>
        <w:gridCol w:w="4024"/>
        <w:gridCol w:w="4783"/>
      </w:tblGrid>
      <w:tr w:rsidR="00663CBA" w:rsidRPr="00663CBA" w:rsidTr="00334556">
        <w:trPr>
          <w:trHeight w:val="610"/>
        </w:trPr>
        <w:tc>
          <w:tcPr>
            <w:tcW w:w="764" w:type="dxa"/>
            <w:vAlign w:val="center"/>
          </w:tcPr>
          <w:p w:rsidR="00663CBA" w:rsidRPr="00663CBA" w:rsidRDefault="00663CBA" w:rsidP="002E065E">
            <w:pPr>
              <w:widowControl w:val="0"/>
              <w:autoSpaceDE w:val="0"/>
              <w:autoSpaceDN w:val="0"/>
              <w:adjustRightInd w:val="0"/>
              <w:ind w:right="21"/>
              <w:jc w:val="center"/>
              <w:rPr>
                <w:rFonts w:eastAsia="Arial Unicode MS"/>
                <w:sz w:val="28"/>
                <w:szCs w:val="28"/>
              </w:rPr>
            </w:pPr>
            <w:r w:rsidRPr="00663CBA">
              <w:rPr>
                <w:rFonts w:eastAsia="Arial Unicode MS"/>
                <w:sz w:val="28"/>
                <w:szCs w:val="28"/>
              </w:rPr>
              <w:t>№</w:t>
            </w:r>
          </w:p>
          <w:p w:rsidR="00663CBA" w:rsidRPr="00663CBA" w:rsidRDefault="00663CBA" w:rsidP="002E065E">
            <w:pPr>
              <w:widowControl w:val="0"/>
              <w:autoSpaceDE w:val="0"/>
              <w:autoSpaceDN w:val="0"/>
              <w:adjustRightInd w:val="0"/>
              <w:ind w:right="21"/>
              <w:jc w:val="center"/>
              <w:rPr>
                <w:rFonts w:eastAsia="Arial Unicode MS"/>
                <w:sz w:val="28"/>
                <w:szCs w:val="28"/>
              </w:rPr>
            </w:pPr>
            <w:r w:rsidRPr="00663CBA">
              <w:rPr>
                <w:rFonts w:eastAsia="Arial Unicode MS"/>
                <w:sz w:val="28"/>
                <w:szCs w:val="28"/>
              </w:rPr>
              <w:t>п/п</w:t>
            </w:r>
          </w:p>
        </w:tc>
        <w:tc>
          <w:tcPr>
            <w:tcW w:w="4024" w:type="dxa"/>
            <w:vAlign w:val="center"/>
          </w:tcPr>
          <w:p w:rsidR="00663CBA" w:rsidRPr="00663CBA" w:rsidRDefault="00663CBA" w:rsidP="002E065E">
            <w:pPr>
              <w:widowControl w:val="0"/>
              <w:autoSpaceDE w:val="0"/>
              <w:autoSpaceDN w:val="0"/>
              <w:adjustRightInd w:val="0"/>
              <w:ind w:right="21"/>
              <w:jc w:val="center"/>
              <w:rPr>
                <w:rFonts w:eastAsia="Arial Unicode MS"/>
                <w:sz w:val="28"/>
                <w:szCs w:val="28"/>
              </w:rPr>
            </w:pPr>
            <w:r w:rsidRPr="00663CBA">
              <w:rPr>
                <w:bCs/>
                <w:color w:val="000000"/>
                <w:sz w:val="28"/>
                <w:szCs w:val="28"/>
              </w:rPr>
              <w:t>Сочетания факторов</w:t>
            </w:r>
          </w:p>
        </w:tc>
        <w:tc>
          <w:tcPr>
            <w:tcW w:w="4783" w:type="dxa"/>
            <w:vAlign w:val="center"/>
          </w:tcPr>
          <w:p w:rsidR="00663CBA" w:rsidRPr="00663CBA" w:rsidRDefault="00663CBA" w:rsidP="002E065E">
            <w:pPr>
              <w:widowControl w:val="0"/>
              <w:autoSpaceDE w:val="0"/>
              <w:autoSpaceDN w:val="0"/>
              <w:adjustRightInd w:val="0"/>
              <w:ind w:right="21"/>
              <w:jc w:val="center"/>
              <w:rPr>
                <w:rFonts w:eastAsia="Arial Unicode MS"/>
                <w:sz w:val="28"/>
                <w:szCs w:val="28"/>
              </w:rPr>
            </w:pPr>
            <w:r w:rsidRPr="00663CBA">
              <w:rPr>
                <w:sz w:val="28"/>
                <w:szCs w:val="28"/>
              </w:rPr>
              <w:t>Характеристика</w:t>
            </w:r>
          </w:p>
        </w:tc>
      </w:tr>
      <w:tr w:rsidR="00663CBA" w:rsidRPr="00663CBA" w:rsidTr="00334556">
        <w:tc>
          <w:tcPr>
            <w:tcW w:w="764" w:type="dxa"/>
          </w:tcPr>
          <w:p w:rsidR="00663CBA" w:rsidRPr="00663CBA" w:rsidRDefault="00663CBA" w:rsidP="002E065E">
            <w:pPr>
              <w:widowControl w:val="0"/>
              <w:autoSpaceDE w:val="0"/>
              <w:autoSpaceDN w:val="0"/>
              <w:adjustRightInd w:val="0"/>
              <w:ind w:right="21"/>
              <w:jc w:val="center"/>
              <w:rPr>
                <w:rFonts w:eastAsia="Arial Unicode MS"/>
                <w:sz w:val="28"/>
                <w:szCs w:val="28"/>
              </w:rPr>
            </w:pPr>
            <w:r w:rsidRPr="00663CBA">
              <w:rPr>
                <w:rFonts w:eastAsia="Arial Unicode MS"/>
                <w:sz w:val="28"/>
                <w:szCs w:val="28"/>
              </w:rPr>
              <w:t>1.</w:t>
            </w:r>
          </w:p>
        </w:tc>
        <w:tc>
          <w:tcPr>
            <w:tcW w:w="4024" w:type="dxa"/>
          </w:tcPr>
          <w:p w:rsidR="00663CBA" w:rsidRPr="00663CBA" w:rsidRDefault="00663CBA" w:rsidP="002E065E">
            <w:pPr>
              <w:widowControl w:val="0"/>
              <w:autoSpaceDE w:val="0"/>
              <w:autoSpaceDN w:val="0"/>
              <w:adjustRightInd w:val="0"/>
              <w:ind w:right="23" w:hanging="108"/>
              <w:rPr>
                <w:color w:val="000000"/>
                <w:sz w:val="28"/>
                <w:szCs w:val="28"/>
              </w:rPr>
            </w:pPr>
            <w:r w:rsidRPr="00663CBA">
              <w:rPr>
                <w:color w:val="000000"/>
                <w:sz w:val="28"/>
                <w:szCs w:val="28"/>
              </w:rPr>
              <w:t xml:space="preserve"> Сильные стороны развития МО с учетом благоприятных внешних факторов</w:t>
            </w:r>
          </w:p>
        </w:tc>
        <w:tc>
          <w:tcPr>
            <w:tcW w:w="4783" w:type="dxa"/>
          </w:tcPr>
          <w:p w:rsidR="00663CBA" w:rsidRPr="00663CBA" w:rsidRDefault="00663CBA" w:rsidP="002E065E">
            <w:pPr>
              <w:widowControl w:val="0"/>
              <w:autoSpaceDE w:val="0"/>
              <w:autoSpaceDN w:val="0"/>
              <w:adjustRightInd w:val="0"/>
              <w:ind w:right="21"/>
              <w:rPr>
                <w:rFonts w:eastAsia="Arial Unicode MS"/>
                <w:sz w:val="28"/>
                <w:szCs w:val="28"/>
              </w:rPr>
            </w:pPr>
            <w:r w:rsidRPr="00663CBA">
              <w:rPr>
                <w:rFonts w:eastAsia="Arial Unicode MS"/>
                <w:sz w:val="28"/>
                <w:szCs w:val="28"/>
              </w:rPr>
              <w:t>Интенсивное развитие промышленности за счет внедрения инновационных производств;</w:t>
            </w:r>
          </w:p>
          <w:p w:rsidR="00663CBA" w:rsidRPr="00663CBA" w:rsidRDefault="00663CBA" w:rsidP="002E065E">
            <w:pPr>
              <w:widowControl w:val="0"/>
              <w:autoSpaceDE w:val="0"/>
              <w:autoSpaceDN w:val="0"/>
              <w:adjustRightInd w:val="0"/>
              <w:ind w:right="21"/>
              <w:rPr>
                <w:rFonts w:eastAsia="Arial Unicode MS"/>
                <w:sz w:val="28"/>
                <w:szCs w:val="28"/>
              </w:rPr>
            </w:pPr>
            <w:r w:rsidRPr="00663CBA">
              <w:rPr>
                <w:rFonts w:eastAsia="Arial Unicode MS"/>
                <w:sz w:val="28"/>
                <w:szCs w:val="28"/>
              </w:rPr>
              <w:t>увеличение количества субъектов малого бизнеса;</w:t>
            </w:r>
          </w:p>
          <w:p w:rsidR="00663CBA" w:rsidRPr="00663CBA" w:rsidRDefault="00663CBA" w:rsidP="002E065E">
            <w:pPr>
              <w:widowControl w:val="0"/>
              <w:autoSpaceDE w:val="0"/>
              <w:autoSpaceDN w:val="0"/>
              <w:adjustRightInd w:val="0"/>
              <w:ind w:right="21"/>
              <w:rPr>
                <w:rFonts w:eastAsia="Arial Unicode MS"/>
                <w:sz w:val="28"/>
                <w:szCs w:val="28"/>
              </w:rPr>
            </w:pPr>
            <w:r w:rsidRPr="00663CBA">
              <w:rPr>
                <w:rFonts w:eastAsia="Arial Unicode MS"/>
                <w:sz w:val="28"/>
                <w:szCs w:val="28"/>
              </w:rPr>
              <w:t>развитие социальной сферы и благоприятная демографическая ситуация;</w:t>
            </w:r>
          </w:p>
          <w:p w:rsidR="00663CBA" w:rsidRPr="00663CBA" w:rsidRDefault="00663CBA" w:rsidP="002E065E">
            <w:pPr>
              <w:widowControl w:val="0"/>
              <w:autoSpaceDE w:val="0"/>
              <w:autoSpaceDN w:val="0"/>
              <w:adjustRightInd w:val="0"/>
              <w:ind w:right="21"/>
              <w:rPr>
                <w:rFonts w:eastAsia="Arial Unicode MS"/>
                <w:sz w:val="28"/>
                <w:szCs w:val="28"/>
              </w:rPr>
            </w:pPr>
            <w:r w:rsidRPr="00663CBA">
              <w:rPr>
                <w:rFonts w:eastAsia="Arial Unicode MS"/>
                <w:sz w:val="28"/>
                <w:szCs w:val="28"/>
              </w:rPr>
              <w:t>повышение качества жизни населения</w:t>
            </w:r>
          </w:p>
        </w:tc>
      </w:tr>
      <w:tr w:rsidR="00663CBA" w:rsidRPr="00663CBA" w:rsidTr="00334556">
        <w:tc>
          <w:tcPr>
            <w:tcW w:w="764" w:type="dxa"/>
          </w:tcPr>
          <w:p w:rsidR="00663CBA" w:rsidRPr="00663CBA" w:rsidRDefault="00663CBA" w:rsidP="002E065E">
            <w:pPr>
              <w:widowControl w:val="0"/>
              <w:autoSpaceDE w:val="0"/>
              <w:autoSpaceDN w:val="0"/>
              <w:adjustRightInd w:val="0"/>
              <w:ind w:right="21"/>
              <w:jc w:val="center"/>
              <w:rPr>
                <w:rFonts w:eastAsia="Arial Unicode MS"/>
                <w:sz w:val="28"/>
                <w:szCs w:val="28"/>
              </w:rPr>
            </w:pPr>
            <w:r w:rsidRPr="00663CBA">
              <w:rPr>
                <w:rFonts w:eastAsia="Arial Unicode MS"/>
                <w:sz w:val="28"/>
                <w:szCs w:val="28"/>
              </w:rPr>
              <w:t>2.</w:t>
            </w:r>
          </w:p>
        </w:tc>
        <w:tc>
          <w:tcPr>
            <w:tcW w:w="4024" w:type="dxa"/>
          </w:tcPr>
          <w:p w:rsidR="00663CBA" w:rsidRPr="00663CBA" w:rsidRDefault="00663CBA" w:rsidP="002E065E">
            <w:pPr>
              <w:widowControl w:val="0"/>
              <w:autoSpaceDE w:val="0"/>
              <w:autoSpaceDN w:val="0"/>
              <w:adjustRightInd w:val="0"/>
              <w:ind w:right="23" w:hanging="108"/>
              <w:rPr>
                <w:color w:val="000000"/>
                <w:sz w:val="28"/>
                <w:szCs w:val="28"/>
              </w:rPr>
            </w:pPr>
            <w:r w:rsidRPr="00663CBA">
              <w:rPr>
                <w:color w:val="000000"/>
                <w:sz w:val="28"/>
                <w:szCs w:val="28"/>
              </w:rPr>
              <w:t xml:space="preserve"> Сильные стороны развития МО с учетом неблагоприятных внешних факторов</w:t>
            </w:r>
          </w:p>
        </w:tc>
        <w:tc>
          <w:tcPr>
            <w:tcW w:w="4783" w:type="dxa"/>
          </w:tcPr>
          <w:p w:rsidR="006D50E0" w:rsidRPr="00663CBA" w:rsidRDefault="00663CBA" w:rsidP="002E065E">
            <w:pPr>
              <w:widowControl w:val="0"/>
              <w:autoSpaceDE w:val="0"/>
              <w:autoSpaceDN w:val="0"/>
              <w:adjustRightInd w:val="0"/>
              <w:ind w:right="21"/>
              <w:rPr>
                <w:rFonts w:eastAsia="Arial Unicode MS"/>
                <w:sz w:val="28"/>
                <w:szCs w:val="28"/>
              </w:rPr>
            </w:pPr>
            <w:r w:rsidRPr="00663CBA">
              <w:rPr>
                <w:rFonts w:eastAsia="Arial Unicode MS"/>
                <w:sz w:val="28"/>
                <w:szCs w:val="28"/>
              </w:rPr>
              <w:t>Умеренное развитие промышленности</w:t>
            </w:r>
            <w:r w:rsidR="007E0887">
              <w:rPr>
                <w:rFonts w:eastAsia="Arial Unicode MS"/>
                <w:sz w:val="28"/>
                <w:szCs w:val="28"/>
              </w:rPr>
              <w:t xml:space="preserve">; </w:t>
            </w:r>
            <w:r w:rsidR="00C0440A">
              <w:rPr>
                <w:sz w:val="28"/>
                <w:szCs w:val="28"/>
              </w:rPr>
              <w:t xml:space="preserve">ухудшение финансово-хозяйственной деятельности </w:t>
            </w:r>
            <w:r w:rsidR="006D50E0" w:rsidRPr="00663CBA">
              <w:rPr>
                <w:rFonts w:eastAsia="Arial Unicode MS"/>
                <w:sz w:val="28"/>
                <w:szCs w:val="28"/>
              </w:rPr>
              <w:t>субъектов малого бизнеса;</w:t>
            </w:r>
          </w:p>
          <w:p w:rsidR="00663CBA" w:rsidRPr="00663CBA" w:rsidRDefault="00663CBA" w:rsidP="002E065E">
            <w:pPr>
              <w:widowControl w:val="0"/>
              <w:autoSpaceDE w:val="0"/>
              <w:autoSpaceDN w:val="0"/>
              <w:adjustRightInd w:val="0"/>
              <w:ind w:right="21"/>
              <w:rPr>
                <w:rFonts w:eastAsia="Arial Unicode MS"/>
                <w:sz w:val="28"/>
                <w:szCs w:val="28"/>
              </w:rPr>
            </w:pPr>
          </w:p>
        </w:tc>
      </w:tr>
      <w:tr w:rsidR="00663CBA" w:rsidRPr="00663CBA" w:rsidTr="00334556">
        <w:tc>
          <w:tcPr>
            <w:tcW w:w="764" w:type="dxa"/>
          </w:tcPr>
          <w:p w:rsidR="00663CBA" w:rsidRPr="00663CBA" w:rsidRDefault="00663CBA" w:rsidP="002E065E">
            <w:pPr>
              <w:widowControl w:val="0"/>
              <w:autoSpaceDE w:val="0"/>
              <w:autoSpaceDN w:val="0"/>
              <w:adjustRightInd w:val="0"/>
              <w:ind w:right="21"/>
              <w:jc w:val="center"/>
              <w:rPr>
                <w:rFonts w:eastAsia="Arial Unicode MS"/>
                <w:sz w:val="28"/>
                <w:szCs w:val="28"/>
              </w:rPr>
            </w:pPr>
            <w:r w:rsidRPr="00663CBA">
              <w:rPr>
                <w:rFonts w:eastAsia="Arial Unicode MS"/>
                <w:sz w:val="28"/>
                <w:szCs w:val="28"/>
              </w:rPr>
              <w:t>3.</w:t>
            </w:r>
          </w:p>
        </w:tc>
        <w:tc>
          <w:tcPr>
            <w:tcW w:w="4024" w:type="dxa"/>
          </w:tcPr>
          <w:p w:rsidR="00663CBA" w:rsidRPr="00663CBA" w:rsidRDefault="00663CBA" w:rsidP="002E065E">
            <w:pPr>
              <w:widowControl w:val="0"/>
              <w:autoSpaceDE w:val="0"/>
              <w:autoSpaceDN w:val="0"/>
              <w:adjustRightInd w:val="0"/>
              <w:ind w:right="23" w:hanging="108"/>
              <w:rPr>
                <w:color w:val="000000"/>
                <w:sz w:val="28"/>
                <w:szCs w:val="28"/>
              </w:rPr>
            </w:pPr>
            <w:r w:rsidRPr="00663CBA">
              <w:rPr>
                <w:color w:val="000000"/>
                <w:sz w:val="28"/>
                <w:szCs w:val="28"/>
              </w:rPr>
              <w:t xml:space="preserve"> Слабые стороны МО с учетом благоприятных </w:t>
            </w:r>
          </w:p>
          <w:p w:rsidR="00663CBA" w:rsidRPr="00663CBA" w:rsidRDefault="00663CBA" w:rsidP="002E065E">
            <w:pPr>
              <w:widowControl w:val="0"/>
              <w:autoSpaceDE w:val="0"/>
              <w:autoSpaceDN w:val="0"/>
              <w:adjustRightInd w:val="0"/>
              <w:ind w:right="23" w:hanging="108"/>
              <w:rPr>
                <w:color w:val="000000"/>
                <w:sz w:val="28"/>
                <w:szCs w:val="28"/>
              </w:rPr>
            </w:pPr>
            <w:r w:rsidRPr="00663CBA">
              <w:rPr>
                <w:color w:val="000000"/>
                <w:sz w:val="28"/>
                <w:szCs w:val="28"/>
              </w:rPr>
              <w:t xml:space="preserve">  внешних факторов</w:t>
            </w:r>
          </w:p>
        </w:tc>
        <w:tc>
          <w:tcPr>
            <w:tcW w:w="4783" w:type="dxa"/>
          </w:tcPr>
          <w:p w:rsidR="00663CBA" w:rsidRPr="00663CBA" w:rsidRDefault="00663CBA" w:rsidP="002E065E">
            <w:pPr>
              <w:widowControl w:val="0"/>
              <w:autoSpaceDE w:val="0"/>
              <w:autoSpaceDN w:val="0"/>
              <w:adjustRightInd w:val="0"/>
              <w:ind w:right="21"/>
              <w:rPr>
                <w:rFonts w:eastAsia="Arial Unicode MS"/>
                <w:sz w:val="28"/>
                <w:szCs w:val="28"/>
              </w:rPr>
            </w:pPr>
            <w:r w:rsidRPr="00663CBA">
              <w:rPr>
                <w:rFonts w:eastAsia="Arial Unicode MS"/>
                <w:sz w:val="28"/>
                <w:szCs w:val="28"/>
              </w:rPr>
              <w:t>Развитие транспортной инфраструктуры;</w:t>
            </w:r>
          </w:p>
          <w:p w:rsidR="00663CBA" w:rsidRPr="00663CBA" w:rsidRDefault="00663CBA" w:rsidP="002E065E">
            <w:pPr>
              <w:widowControl w:val="0"/>
              <w:autoSpaceDE w:val="0"/>
              <w:autoSpaceDN w:val="0"/>
              <w:adjustRightInd w:val="0"/>
              <w:ind w:right="21"/>
              <w:rPr>
                <w:rFonts w:eastAsia="Arial Unicode MS"/>
                <w:sz w:val="28"/>
                <w:szCs w:val="28"/>
              </w:rPr>
            </w:pPr>
            <w:r w:rsidRPr="00663CBA">
              <w:rPr>
                <w:rFonts w:eastAsia="Arial Unicode MS"/>
                <w:sz w:val="28"/>
                <w:szCs w:val="28"/>
              </w:rPr>
              <w:t>развитие социальной сферы за счет реализации национальных проектов;</w:t>
            </w:r>
            <w:r w:rsidR="00335543">
              <w:rPr>
                <w:rFonts w:eastAsia="Arial Unicode MS"/>
                <w:sz w:val="28"/>
                <w:szCs w:val="28"/>
              </w:rPr>
              <w:t xml:space="preserve"> </w:t>
            </w:r>
            <w:r w:rsidR="00513688">
              <w:rPr>
                <w:rFonts w:eastAsia="Arial Unicode MS"/>
                <w:sz w:val="28"/>
                <w:szCs w:val="28"/>
              </w:rPr>
              <w:t>проведени</w:t>
            </w:r>
            <w:r w:rsidR="00B27822">
              <w:rPr>
                <w:rFonts w:eastAsia="Arial Unicode MS"/>
                <w:sz w:val="28"/>
                <w:szCs w:val="28"/>
              </w:rPr>
              <w:t>е</w:t>
            </w:r>
            <w:r w:rsidR="000F4A4A">
              <w:rPr>
                <w:rFonts w:eastAsia="Arial Unicode MS"/>
                <w:sz w:val="28"/>
                <w:szCs w:val="28"/>
              </w:rPr>
              <w:t xml:space="preserve"> целенаправленной </w:t>
            </w:r>
            <w:r w:rsidR="00513688">
              <w:rPr>
                <w:rFonts w:eastAsia="Arial Unicode MS"/>
                <w:sz w:val="28"/>
                <w:szCs w:val="28"/>
              </w:rPr>
              <w:t xml:space="preserve"> молодежной политики (жилье, работа</w:t>
            </w:r>
            <w:r w:rsidR="00792AAE">
              <w:rPr>
                <w:rFonts w:eastAsia="Arial Unicode MS"/>
                <w:sz w:val="28"/>
                <w:szCs w:val="28"/>
              </w:rPr>
              <w:t>, досуг</w:t>
            </w:r>
            <w:r w:rsidR="00B27822">
              <w:rPr>
                <w:rFonts w:eastAsia="Arial Unicode MS"/>
                <w:sz w:val="28"/>
                <w:szCs w:val="28"/>
              </w:rPr>
              <w:t xml:space="preserve"> и т.д.)</w:t>
            </w:r>
          </w:p>
          <w:p w:rsidR="00663CBA" w:rsidRDefault="00663CBA" w:rsidP="002E065E">
            <w:pPr>
              <w:widowControl w:val="0"/>
              <w:autoSpaceDE w:val="0"/>
              <w:autoSpaceDN w:val="0"/>
              <w:adjustRightInd w:val="0"/>
              <w:ind w:right="21"/>
              <w:rPr>
                <w:rFonts w:eastAsia="Arial Unicode MS"/>
                <w:sz w:val="28"/>
                <w:szCs w:val="28"/>
              </w:rPr>
            </w:pPr>
            <w:r w:rsidRPr="00663CBA">
              <w:rPr>
                <w:rFonts w:eastAsia="Arial Unicode MS"/>
                <w:sz w:val="28"/>
                <w:szCs w:val="28"/>
              </w:rPr>
              <w:t>закрепление молодых специалистов на территори</w:t>
            </w:r>
            <w:r w:rsidR="001D4CE7">
              <w:rPr>
                <w:rFonts w:eastAsia="Arial Unicode MS"/>
                <w:sz w:val="28"/>
                <w:szCs w:val="28"/>
              </w:rPr>
              <w:t xml:space="preserve">и городского округа; </w:t>
            </w:r>
          </w:p>
          <w:p w:rsidR="00792AAE" w:rsidRPr="00663CBA" w:rsidRDefault="00DF28A7" w:rsidP="002E065E">
            <w:pPr>
              <w:widowControl w:val="0"/>
              <w:autoSpaceDE w:val="0"/>
              <w:autoSpaceDN w:val="0"/>
              <w:adjustRightInd w:val="0"/>
              <w:ind w:right="21"/>
              <w:rPr>
                <w:rFonts w:eastAsia="Arial Unicode MS"/>
                <w:sz w:val="28"/>
                <w:szCs w:val="28"/>
              </w:rPr>
            </w:pPr>
            <w:r>
              <w:rPr>
                <w:sz w:val="28"/>
                <w:szCs w:val="28"/>
              </w:rPr>
              <w:t>уменьшение негативного воздействия отходов на окружающую среду</w:t>
            </w:r>
          </w:p>
        </w:tc>
      </w:tr>
      <w:tr w:rsidR="00663CBA" w:rsidRPr="00663CBA" w:rsidTr="00334556">
        <w:tc>
          <w:tcPr>
            <w:tcW w:w="764" w:type="dxa"/>
          </w:tcPr>
          <w:p w:rsidR="00663CBA" w:rsidRPr="00663CBA" w:rsidRDefault="00663CBA" w:rsidP="002E065E">
            <w:pPr>
              <w:widowControl w:val="0"/>
              <w:autoSpaceDE w:val="0"/>
              <w:autoSpaceDN w:val="0"/>
              <w:adjustRightInd w:val="0"/>
              <w:ind w:right="21"/>
              <w:jc w:val="center"/>
              <w:rPr>
                <w:rFonts w:eastAsia="Arial Unicode MS"/>
                <w:sz w:val="28"/>
                <w:szCs w:val="28"/>
              </w:rPr>
            </w:pPr>
            <w:r w:rsidRPr="00663CBA">
              <w:rPr>
                <w:rFonts w:eastAsia="Arial Unicode MS"/>
                <w:sz w:val="28"/>
                <w:szCs w:val="28"/>
              </w:rPr>
              <w:t>4.</w:t>
            </w:r>
          </w:p>
        </w:tc>
        <w:tc>
          <w:tcPr>
            <w:tcW w:w="4024" w:type="dxa"/>
          </w:tcPr>
          <w:p w:rsidR="00663CBA" w:rsidRPr="00663CBA" w:rsidRDefault="00663CBA" w:rsidP="002E065E">
            <w:pPr>
              <w:widowControl w:val="0"/>
              <w:autoSpaceDE w:val="0"/>
              <w:autoSpaceDN w:val="0"/>
              <w:adjustRightInd w:val="0"/>
              <w:ind w:right="23" w:hanging="108"/>
              <w:rPr>
                <w:color w:val="000000"/>
                <w:sz w:val="28"/>
                <w:szCs w:val="28"/>
              </w:rPr>
            </w:pPr>
            <w:r w:rsidRPr="00663CBA">
              <w:rPr>
                <w:color w:val="000000"/>
                <w:sz w:val="28"/>
                <w:szCs w:val="28"/>
              </w:rPr>
              <w:t xml:space="preserve"> Слабые стороны МО с учетом неблагоприятных внешних факторов</w:t>
            </w:r>
          </w:p>
        </w:tc>
        <w:tc>
          <w:tcPr>
            <w:tcW w:w="4783" w:type="dxa"/>
          </w:tcPr>
          <w:p w:rsidR="00663CBA" w:rsidRDefault="00663CBA" w:rsidP="002E065E">
            <w:pPr>
              <w:widowControl w:val="0"/>
              <w:autoSpaceDE w:val="0"/>
              <w:autoSpaceDN w:val="0"/>
              <w:adjustRightInd w:val="0"/>
              <w:ind w:right="21"/>
              <w:rPr>
                <w:rFonts w:eastAsia="Arial Unicode MS"/>
                <w:sz w:val="28"/>
                <w:szCs w:val="28"/>
              </w:rPr>
            </w:pPr>
            <w:r w:rsidRPr="00663CBA">
              <w:rPr>
                <w:rFonts w:eastAsia="Arial Unicode MS"/>
                <w:sz w:val="28"/>
                <w:szCs w:val="28"/>
              </w:rPr>
              <w:t>Снижение количества промышленных предприятий, отсталость и неконкурентоспособность действующих;</w:t>
            </w:r>
          </w:p>
          <w:p w:rsidR="003A1142" w:rsidRPr="00663CBA" w:rsidRDefault="003A1142" w:rsidP="002E065E">
            <w:pPr>
              <w:widowControl w:val="0"/>
              <w:autoSpaceDE w:val="0"/>
              <w:autoSpaceDN w:val="0"/>
              <w:adjustRightInd w:val="0"/>
              <w:ind w:right="21"/>
              <w:rPr>
                <w:rFonts w:eastAsia="Arial Unicode MS"/>
                <w:sz w:val="28"/>
                <w:szCs w:val="28"/>
              </w:rPr>
            </w:pPr>
            <w:r>
              <w:rPr>
                <w:rFonts w:eastAsia="Arial Unicode MS"/>
                <w:sz w:val="28"/>
                <w:szCs w:val="28"/>
              </w:rPr>
              <w:t>снижение покупательской способности</w:t>
            </w:r>
            <w:r w:rsidR="00FC1C44">
              <w:rPr>
                <w:rFonts w:eastAsia="Arial Unicode MS"/>
                <w:sz w:val="28"/>
                <w:szCs w:val="28"/>
              </w:rPr>
              <w:t>;</w:t>
            </w:r>
          </w:p>
          <w:p w:rsidR="00663CBA" w:rsidRPr="00663CBA" w:rsidRDefault="00663CBA" w:rsidP="002E065E">
            <w:pPr>
              <w:widowControl w:val="0"/>
              <w:autoSpaceDE w:val="0"/>
              <w:autoSpaceDN w:val="0"/>
              <w:adjustRightInd w:val="0"/>
              <w:ind w:right="21"/>
              <w:rPr>
                <w:rFonts w:eastAsia="Arial Unicode MS"/>
                <w:sz w:val="28"/>
                <w:szCs w:val="28"/>
              </w:rPr>
            </w:pPr>
            <w:r w:rsidRPr="00663CBA">
              <w:rPr>
                <w:rFonts w:eastAsia="Arial Unicode MS"/>
                <w:sz w:val="28"/>
                <w:szCs w:val="28"/>
              </w:rPr>
              <w:t xml:space="preserve">ухудшение экологической </w:t>
            </w:r>
            <w:r w:rsidRPr="00663CBA">
              <w:rPr>
                <w:rFonts w:eastAsia="Arial Unicode MS"/>
                <w:sz w:val="28"/>
                <w:szCs w:val="28"/>
              </w:rPr>
              <w:lastRenderedPageBreak/>
              <w:t>обстановки;</w:t>
            </w:r>
            <w:r w:rsidR="00FC1C44">
              <w:rPr>
                <w:rFonts w:eastAsia="Arial Unicode MS"/>
                <w:sz w:val="28"/>
                <w:szCs w:val="28"/>
              </w:rPr>
              <w:t xml:space="preserve">  </w:t>
            </w:r>
            <w:r w:rsidRPr="00663CBA">
              <w:rPr>
                <w:rFonts w:eastAsia="Arial Unicode MS"/>
                <w:sz w:val="28"/>
                <w:szCs w:val="28"/>
              </w:rPr>
              <w:t>массовый отток профессиональных кадров</w:t>
            </w:r>
          </w:p>
        </w:tc>
      </w:tr>
    </w:tbl>
    <w:p w:rsidR="00A466D6" w:rsidRDefault="00A466D6" w:rsidP="00FC1C44">
      <w:pPr>
        <w:pStyle w:val="21"/>
        <w:widowControl w:val="0"/>
        <w:spacing w:line="360" w:lineRule="auto"/>
        <w:ind w:left="0" w:firstLine="708"/>
        <w:jc w:val="both"/>
        <w:rPr>
          <w:sz w:val="28"/>
          <w:szCs w:val="28"/>
        </w:rPr>
      </w:pPr>
      <w:r>
        <w:rPr>
          <w:sz w:val="28"/>
          <w:szCs w:val="28"/>
        </w:rPr>
        <w:lastRenderedPageBreak/>
        <w:t>Таким образом, определено сочетание сильных и слабых сторон городского округа город Салават Республики Башкортостан с учетом благоприятных и неблагоприятных внешних факторов, что позволило выявить потенциальные возможности и проблемы развития городского округа.</w:t>
      </w:r>
    </w:p>
    <w:p w:rsidR="00A466D6" w:rsidRPr="00E56113" w:rsidRDefault="00A466D6" w:rsidP="002E065E">
      <w:pPr>
        <w:pStyle w:val="21"/>
        <w:widowControl w:val="0"/>
        <w:spacing w:line="360" w:lineRule="auto"/>
        <w:ind w:left="0" w:firstLine="708"/>
        <w:jc w:val="both"/>
        <w:rPr>
          <w:sz w:val="28"/>
          <w:szCs w:val="28"/>
        </w:rPr>
      </w:pPr>
      <w:r w:rsidRPr="00E56113">
        <w:rPr>
          <w:sz w:val="28"/>
          <w:szCs w:val="28"/>
        </w:rPr>
        <w:t>На основании проведенного всестороннего стратегического анализа разработана Концепция развития городского округа.</w:t>
      </w:r>
    </w:p>
    <w:p w:rsidR="00EA6AF1" w:rsidRDefault="00EA6AF1" w:rsidP="00EA6AF1">
      <w:pPr>
        <w:pStyle w:val="4"/>
        <w:widowControl w:val="0"/>
        <w:numPr>
          <w:ilvl w:val="0"/>
          <w:numId w:val="0"/>
        </w:numPr>
        <w:spacing w:before="0" w:after="0"/>
        <w:ind w:left="864" w:hanging="864"/>
      </w:pPr>
    </w:p>
    <w:p w:rsidR="00EA6AF1" w:rsidRDefault="00EA6AF1" w:rsidP="00EA6AF1">
      <w:pPr>
        <w:pStyle w:val="4"/>
        <w:widowControl w:val="0"/>
        <w:numPr>
          <w:ilvl w:val="0"/>
          <w:numId w:val="0"/>
        </w:numPr>
        <w:spacing w:before="0" w:after="0"/>
        <w:ind w:left="864" w:hanging="864"/>
      </w:pPr>
    </w:p>
    <w:p w:rsidR="00EA6AF1" w:rsidRDefault="00EA6AF1" w:rsidP="00EA6AF1">
      <w:pPr>
        <w:pStyle w:val="4"/>
        <w:widowControl w:val="0"/>
        <w:numPr>
          <w:ilvl w:val="0"/>
          <w:numId w:val="0"/>
        </w:numPr>
        <w:spacing w:before="0" w:after="0"/>
        <w:ind w:left="864" w:hanging="864"/>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4D58B3" w:rsidRDefault="004D58B3" w:rsidP="004D58B3">
      <w:pPr>
        <w:pStyle w:val="a7"/>
        <w:spacing w:line="360" w:lineRule="auto"/>
        <w:rPr>
          <w:b/>
          <w:sz w:val="28"/>
          <w:szCs w:val="28"/>
        </w:rPr>
      </w:pPr>
    </w:p>
    <w:p w:rsidR="00BD0A25" w:rsidRPr="004D58B3" w:rsidRDefault="00BD0A25" w:rsidP="00E56113">
      <w:pPr>
        <w:pStyle w:val="a7"/>
        <w:numPr>
          <w:ilvl w:val="0"/>
          <w:numId w:val="38"/>
        </w:numPr>
        <w:spacing w:line="360" w:lineRule="auto"/>
        <w:jc w:val="center"/>
        <w:rPr>
          <w:b/>
          <w:sz w:val="28"/>
          <w:szCs w:val="28"/>
        </w:rPr>
      </w:pPr>
      <w:r w:rsidRPr="004D58B3">
        <w:rPr>
          <w:b/>
          <w:sz w:val="28"/>
          <w:szCs w:val="28"/>
        </w:rPr>
        <w:t>Цели и задачи социально-экономического развития городского округа город Салават Республики Башкортостан</w:t>
      </w:r>
    </w:p>
    <w:p w:rsidR="00D40EB8" w:rsidRPr="00307CB7" w:rsidRDefault="00D40EB8" w:rsidP="00BE60CC">
      <w:pPr>
        <w:pStyle w:val="21"/>
        <w:widowControl w:val="0"/>
        <w:spacing w:line="360" w:lineRule="auto"/>
        <w:ind w:left="0"/>
        <w:rPr>
          <w:b/>
          <w:sz w:val="28"/>
          <w:szCs w:val="28"/>
        </w:rPr>
      </w:pPr>
    </w:p>
    <w:p w:rsidR="00D40EB8" w:rsidRPr="00DC59E7" w:rsidRDefault="00D40EB8" w:rsidP="002E065E">
      <w:pPr>
        <w:widowControl w:val="0"/>
        <w:spacing w:line="360" w:lineRule="auto"/>
        <w:ind w:firstLine="708"/>
        <w:jc w:val="both"/>
        <w:rPr>
          <w:sz w:val="28"/>
          <w:szCs w:val="28"/>
        </w:rPr>
      </w:pPr>
      <w:r>
        <w:rPr>
          <w:bCs/>
          <w:sz w:val="28"/>
          <w:szCs w:val="28"/>
        </w:rPr>
        <w:t xml:space="preserve">В </w:t>
      </w:r>
      <w:r w:rsidRPr="00DC59E7">
        <w:rPr>
          <w:bCs/>
          <w:sz w:val="28"/>
          <w:szCs w:val="28"/>
        </w:rPr>
        <w:t>России, как и в мире, города конкурируют между собой за финансовые ресурсы, инвестиции, человеческий потенциал.</w:t>
      </w:r>
      <w:r w:rsidRPr="00DC59E7">
        <w:rPr>
          <w:sz w:val="28"/>
          <w:szCs w:val="28"/>
        </w:rPr>
        <w:t xml:space="preserve"> Конкурентоспособность конкретного города зависит от выработки видения будущего – стратегии и умения последовательно ее реализовать. При этом стратегический процесс развития в каждом городе имеет свои особенности, темпы, точки роста. Определить и учесть все это - важная задача местных органов власти по обеспечению успешного развития.</w:t>
      </w:r>
    </w:p>
    <w:p w:rsidR="00D40EB8" w:rsidRDefault="00D40EB8" w:rsidP="002E065E">
      <w:pPr>
        <w:widowControl w:val="0"/>
        <w:spacing w:line="360" w:lineRule="auto"/>
        <w:ind w:firstLine="708"/>
        <w:jc w:val="both"/>
        <w:rPr>
          <w:sz w:val="28"/>
          <w:szCs w:val="28"/>
        </w:rPr>
      </w:pPr>
      <w:r w:rsidRPr="00DC59E7">
        <w:rPr>
          <w:sz w:val="28"/>
          <w:szCs w:val="28"/>
        </w:rPr>
        <w:t>Современная ситуация, характеризующаяся быстроизменяющимися технологиями, глобальной и региональной реорганизацией промышленного инвестирования и растущей конкуренцией среди городов и регионов за жизненные ресурсы требует умения адаптироваться и формировать политику таким образом, чтобы эффективно реагировать на изменяющиеся окружающие условия.</w:t>
      </w:r>
    </w:p>
    <w:p w:rsidR="00EF39D7" w:rsidRDefault="00D40EB8" w:rsidP="002E065E">
      <w:pPr>
        <w:widowControl w:val="0"/>
        <w:spacing w:line="360" w:lineRule="auto"/>
        <w:ind w:firstLine="708"/>
        <w:jc w:val="both"/>
        <w:rPr>
          <w:sz w:val="28"/>
          <w:szCs w:val="28"/>
        </w:rPr>
      </w:pPr>
      <w:r>
        <w:rPr>
          <w:sz w:val="28"/>
          <w:szCs w:val="28"/>
        </w:rPr>
        <w:t>М</w:t>
      </w:r>
      <w:r w:rsidRPr="00605740">
        <w:rPr>
          <w:sz w:val="28"/>
          <w:szCs w:val="28"/>
        </w:rPr>
        <w:t>иссию как основную концептуальную идею необходимо рассматривать через взаимосвязанность сторон единого целого:</w:t>
      </w:r>
      <w:r w:rsidRPr="00605740">
        <w:rPr>
          <w:sz w:val="28"/>
          <w:szCs w:val="28"/>
        </w:rPr>
        <w:br/>
        <w:t>во-первых, с учетом внешней среды, т.е. места город</w:t>
      </w:r>
      <w:r>
        <w:rPr>
          <w:sz w:val="28"/>
          <w:szCs w:val="28"/>
        </w:rPr>
        <w:t>ского округа</w:t>
      </w:r>
      <w:r w:rsidR="00EF39D7">
        <w:rPr>
          <w:sz w:val="28"/>
          <w:szCs w:val="28"/>
        </w:rPr>
        <w:t xml:space="preserve"> в региональном и национальном контексте;  </w:t>
      </w:r>
    </w:p>
    <w:p w:rsidR="00D40EB8" w:rsidRPr="00B5295F" w:rsidRDefault="00D40EB8" w:rsidP="002E065E">
      <w:pPr>
        <w:widowControl w:val="0"/>
        <w:spacing w:line="360" w:lineRule="auto"/>
        <w:ind w:firstLine="708"/>
        <w:jc w:val="both"/>
        <w:rPr>
          <w:sz w:val="28"/>
          <w:szCs w:val="28"/>
        </w:rPr>
      </w:pPr>
      <w:r w:rsidRPr="00605740">
        <w:rPr>
          <w:sz w:val="28"/>
          <w:szCs w:val="28"/>
        </w:rPr>
        <w:t>во-вторых, с учетом внутренней среды город</w:t>
      </w:r>
      <w:r>
        <w:rPr>
          <w:sz w:val="28"/>
          <w:szCs w:val="28"/>
        </w:rPr>
        <w:t>ского округа</w:t>
      </w:r>
      <w:r w:rsidRPr="00605740">
        <w:rPr>
          <w:sz w:val="28"/>
          <w:szCs w:val="28"/>
        </w:rPr>
        <w:t>, которая определяет специфику городского населения, его характеристики, связанные с обеспечением достойной жизни горожан</w:t>
      </w:r>
      <w:r w:rsidRPr="00B5295F">
        <w:rPr>
          <w:sz w:val="28"/>
          <w:szCs w:val="28"/>
        </w:rPr>
        <w:t xml:space="preserve">. Формулировка миссии должна быть регулирующей алгоритма, соединяющего в единую логическую цепь следующие факторы: влияние процессов глобализации, заявленная стратегия и национальные приоритеты России, стратегия </w:t>
      </w:r>
      <w:r>
        <w:rPr>
          <w:sz w:val="28"/>
          <w:szCs w:val="28"/>
        </w:rPr>
        <w:t>Республики Башкортостан</w:t>
      </w:r>
      <w:r w:rsidRPr="00B5295F">
        <w:rPr>
          <w:sz w:val="28"/>
          <w:szCs w:val="28"/>
        </w:rPr>
        <w:t xml:space="preserve">, а также сложившиеся тенденции городского развития, его накопленный </w:t>
      </w:r>
      <w:r w:rsidRPr="00B5295F">
        <w:rPr>
          <w:sz w:val="28"/>
          <w:szCs w:val="28"/>
        </w:rPr>
        <w:lastRenderedPageBreak/>
        <w:t>потенциал и ресурсы, которые зададут определенный вектор движения в будущее и окажут существенное влияние на целевую направленность стратегии развития города.</w:t>
      </w:r>
    </w:p>
    <w:p w:rsidR="00D40EB8" w:rsidRDefault="00D40EB8" w:rsidP="002E065E">
      <w:pPr>
        <w:widowControl w:val="0"/>
        <w:spacing w:line="360" w:lineRule="auto"/>
        <w:ind w:firstLine="708"/>
        <w:jc w:val="both"/>
        <w:rPr>
          <w:sz w:val="28"/>
          <w:szCs w:val="28"/>
        </w:rPr>
      </w:pPr>
      <w:r>
        <w:rPr>
          <w:sz w:val="28"/>
          <w:szCs w:val="28"/>
        </w:rPr>
        <w:t>М</w:t>
      </w:r>
      <w:r w:rsidRPr="00605740">
        <w:rPr>
          <w:sz w:val="28"/>
          <w:szCs w:val="28"/>
        </w:rPr>
        <w:t>иссия не может рассматриваться как конечный результат</w:t>
      </w:r>
      <w:r>
        <w:rPr>
          <w:sz w:val="28"/>
          <w:szCs w:val="28"/>
        </w:rPr>
        <w:t>.</w:t>
      </w:r>
      <w:r w:rsidRPr="00AF713A">
        <w:rPr>
          <w:sz w:val="28"/>
          <w:szCs w:val="28"/>
        </w:rPr>
        <w:t xml:space="preserve"> </w:t>
      </w:r>
      <w:r w:rsidR="002B3655">
        <w:rPr>
          <w:sz w:val="28"/>
          <w:szCs w:val="28"/>
        </w:rPr>
        <w:t>Формирование миссии</w:t>
      </w:r>
      <w:r w:rsidRPr="00605740">
        <w:rPr>
          <w:sz w:val="28"/>
          <w:szCs w:val="28"/>
        </w:rPr>
        <w:t xml:space="preserve"> </w:t>
      </w:r>
      <w:r>
        <w:rPr>
          <w:sz w:val="28"/>
          <w:szCs w:val="28"/>
        </w:rPr>
        <w:t>-это</w:t>
      </w:r>
      <w:r w:rsidRPr="00605740">
        <w:rPr>
          <w:sz w:val="28"/>
          <w:szCs w:val="28"/>
        </w:rPr>
        <w:t xml:space="preserve"> сложный процесс во времени и пространстве, включающий все стороны функционирования и развития город</w:t>
      </w:r>
      <w:r>
        <w:rPr>
          <w:sz w:val="28"/>
          <w:szCs w:val="28"/>
        </w:rPr>
        <w:t>ского округа</w:t>
      </w:r>
      <w:r w:rsidRPr="00605740">
        <w:rPr>
          <w:sz w:val="28"/>
          <w:szCs w:val="28"/>
        </w:rPr>
        <w:t>.</w:t>
      </w:r>
      <w:r w:rsidRPr="00302045">
        <w:rPr>
          <w:sz w:val="28"/>
          <w:szCs w:val="28"/>
        </w:rPr>
        <w:t xml:space="preserve"> </w:t>
      </w:r>
      <w:r>
        <w:rPr>
          <w:sz w:val="28"/>
          <w:szCs w:val="28"/>
        </w:rPr>
        <w:t>П</w:t>
      </w:r>
      <w:r w:rsidRPr="00605740">
        <w:rPr>
          <w:sz w:val="28"/>
          <w:szCs w:val="28"/>
        </w:rPr>
        <w:t>ри выработке миссии</w:t>
      </w:r>
      <w:r>
        <w:rPr>
          <w:sz w:val="28"/>
          <w:szCs w:val="28"/>
        </w:rPr>
        <w:t xml:space="preserve">  городского округа учитывались все факторы: исторический, геополитический, функциональный, цивилизованный, ресурсный (</w:t>
      </w:r>
      <w:r w:rsidRPr="00302045">
        <w:rPr>
          <w:sz w:val="28"/>
          <w:szCs w:val="28"/>
          <w:lang w:val="en-US"/>
        </w:rPr>
        <w:t>SWOT</w:t>
      </w:r>
      <w:r w:rsidR="002B3655">
        <w:rPr>
          <w:sz w:val="28"/>
          <w:szCs w:val="28"/>
        </w:rPr>
        <w:t>-анализ</w:t>
      </w:r>
      <w:r>
        <w:rPr>
          <w:sz w:val="28"/>
          <w:szCs w:val="28"/>
        </w:rPr>
        <w:t>).</w:t>
      </w:r>
    </w:p>
    <w:p w:rsidR="00D40EB8" w:rsidRDefault="00D40EB8" w:rsidP="002E065E">
      <w:pPr>
        <w:widowControl w:val="0"/>
        <w:spacing w:line="360" w:lineRule="auto"/>
        <w:ind w:firstLine="708"/>
        <w:jc w:val="both"/>
        <w:rPr>
          <w:sz w:val="28"/>
          <w:szCs w:val="28"/>
        </w:rPr>
      </w:pPr>
      <w:r w:rsidRPr="00605740">
        <w:rPr>
          <w:sz w:val="28"/>
          <w:szCs w:val="28"/>
        </w:rPr>
        <w:t>Учет вышеназванных факторов при выработке миссии связан со следующими аргументами:</w:t>
      </w:r>
    </w:p>
    <w:p w:rsidR="00D40EB8" w:rsidRDefault="002B3655" w:rsidP="002E065E">
      <w:pPr>
        <w:widowControl w:val="0"/>
        <w:spacing w:line="360" w:lineRule="auto"/>
        <w:ind w:firstLine="708"/>
        <w:jc w:val="both"/>
        <w:rPr>
          <w:sz w:val="28"/>
          <w:szCs w:val="28"/>
        </w:rPr>
      </w:pPr>
      <w:r>
        <w:rPr>
          <w:sz w:val="28"/>
          <w:szCs w:val="28"/>
        </w:rPr>
        <w:t>к</w:t>
      </w:r>
      <w:r w:rsidR="00D40EB8" w:rsidRPr="00605740">
        <w:rPr>
          <w:sz w:val="28"/>
          <w:szCs w:val="28"/>
        </w:rPr>
        <w:t xml:space="preserve">ак показывает опыт, чтобы определить оптимальную форму и темп интеграции города в глобальный рынок, необходим постоянный поиск места в системе разделения труда, здесь учитывается не столько наличие конкурентоспособных технологий, сколько способность принять эти технологии. Наличие крупного промышленного потенциала, квалифицированного персонала, развитая инфраструктура – все это может позиционировать </w:t>
      </w:r>
      <w:r w:rsidR="00D40EB8">
        <w:rPr>
          <w:sz w:val="28"/>
          <w:szCs w:val="28"/>
        </w:rPr>
        <w:t xml:space="preserve">Салават </w:t>
      </w:r>
      <w:r w:rsidR="00D40EB8" w:rsidRPr="00605740">
        <w:rPr>
          <w:sz w:val="28"/>
          <w:szCs w:val="28"/>
        </w:rPr>
        <w:t>как привлекательную инновационно-инвестиционную площадку</w:t>
      </w:r>
      <w:r>
        <w:rPr>
          <w:sz w:val="28"/>
          <w:szCs w:val="28"/>
        </w:rPr>
        <w:t>;</w:t>
      </w:r>
      <w:r w:rsidR="00D40EB8" w:rsidRPr="00605740">
        <w:rPr>
          <w:sz w:val="28"/>
          <w:szCs w:val="28"/>
        </w:rPr>
        <w:t xml:space="preserve"> </w:t>
      </w:r>
    </w:p>
    <w:p w:rsidR="00D40EB8" w:rsidRDefault="002B3655" w:rsidP="002E065E">
      <w:pPr>
        <w:widowControl w:val="0"/>
        <w:spacing w:line="360" w:lineRule="auto"/>
        <w:ind w:firstLine="708"/>
        <w:jc w:val="both"/>
        <w:rPr>
          <w:sz w:val="28"/>
          <w:szCs w:val="28"/>
        </w:rPr>
      </w:pPr>
      <w:r>
        <w:rPr>
          <w:sz w:val="28"/>
          <w:szCs w:val="28"/>
        </w:rPr>
        <w:t>в</w:t>
      </w:r>
      <w:r w:rsidR="00D40EB8" w:rsidRPr="00605740">
        <w:rPr>
          <w:sz w:val="28"/>
          <w:szCs w:val="28"/>
        </w:rPr>
        <w:t>ажнейшим стратегическим фактором устойчивого развития города в современном мире становится формирование зон высокоорганизованной урбанистической среды жизни (концентрация современной городской инфраструктуры, информационных каналов и технологий, экологически благоприятных условий жизни, транспортная доступность к столице</w:t>
      </w:r>
      <w:r w:rsidR="00D40EB8">
        <w:rPr>
          <w:sz w:val="28"/>
          <w:szCs w:val="28"/>
        </w:rPr>
        <w:t xml:space="preserve"> республики</w:t>
      </w:r>
      <w:r w:rsidR="00D40EB8" w:rsidRPr="00605740">
        <w:rPr>
          <w:sz w:val="28"/>
          <w:szCs w:val="28"/>
        </w:rPr>
        <w:t xml:space="preserve">, и пр.). По своим основным показателям и потенциалу </w:t>
      </w:r>
      <w:r w:rsidR="00D40EB8">
        <w:rPr>
          <w:sz w:val="28"/>
          <w:szCs w:val="28"/>
        </w:rPr>
        <w:t>Салават</w:t>
      </w:r>
      <w:r w:rsidR="00D40EB8" w:rsidRPr="00605740">
        <w:rPr>
          <w:sz w:val="28"/>
          <w:szCs w:val="28"/>
        </w:rPr>
        <w:t xml:space="preserve">, при условии эффективного и результативного управления, может стать «инкубатором» ресурсов будущего: высококвалифицированной мобильной рабочей силы, инновационных технологий и т.п. </w:t>
      </w:r>
    </w:p>
    <w:p w:rsidR="00D40EB8" w:rsidRDefault="00D40EB8" w:rsidP="005E2692">
      <w:pPr>
        <w:widowControl w:val="0"/>
        <w:spacing w:line="360" w:lineRule="auto"/>
        <w:ind w:firstLine="708"/>
        <w:jc w:val="both"/>
        <w:rPr>
          <w:sz w:val="28"/>
          <w:szCs w:val="28"/>
        </w:rPr>
      </w:pPr>
      <w:r w:rsidRPr="00605740">
        <w:rPr>
          <w:sz w:val="28"/>
          <w:szCs w:val="28"/>
        </w:rPr>
        <w:t>С учетом приведенных аргументо</w:t>
      </w:r>
      <w:r w:rsidR="002B3655">
        <w:rPr>
          <w:sz w:val="28"/>
          <w:szCs w:val="28"/>
        </w:rPr>
        <w:t>в и целого ряда других факторов</w:t>
      </w:r>
      <w:r w:rsidRPr="00605740">
        <w:rPr>
          <w:sz w:val="28"/>
          <w:szCs w:val="28"/>
        </w:rPr>
        <w:t xml:space="preserve"> прорыв города </w:t>
      </w:r>
      <w:r>
        <w:rPr>
          <w:sz w:val="28"/>
          <w:szCs w:val="28"/>
        </w:rPr>
        <w:t>Салават</w:t>
      </w:r>
      <w:r w:rsidRPr="00605740">
        <w:rPr>
          <w:sz w:val="28"/>
          <w:szCs w:val="28"/>
        </w:rPr>
        <w:t xml:space="preserve"> в устойчивое, динамичное развитие возможен лишь с </w:t>
      </w:r>
      <w:r w:rsidRPr="00605740">
        <w:rPr>
          <w:sz w:val="28"/>
          <w:szCs w:val="28"/>
        </w:rPr>
        <w:lastRenderedPageBreak/>
        <w:t>переходом к инновационному типу развития и превращения город</w:t>
      </w:r>
      <w:r>
        <w:rPr>
          <w:sz w:val="28"/>
          <w:szCs w:val="28"/>
        </w:rPr>
        <w:t>ского округа</w:t>
      </w:r>
      <w:r w:rsidRPr="00605740">
        <w:rPr>
          <w:sz w:val="28"/>
          <w:szCs w:val="28"/>
        </w:rPr>
        <w:t xml:space="preserve"> в полноценный, современный центр управления – торгов</w:t>
      </w:r>
      <w:r>
        <w:rPr>
          <w:sz w:val="28"/>
          <w:szCs w:val="28"/>
        </w:rPr>
        <w:t xml:space="preserve">ый, </w:t>
      </w:r>
      <w:r w:rsidRPr="00605740">
        <w:rPr>
          <w:sz w:val="28"/>
          <w:szCs w:val="28"/>
        </w:rPr>
        <w:t xml:space="preserve"> инновационный центр, поставщик высококвалифицированных, мобильных кадров, что в свою очередь, явится «локомотивом» реконструкции, технического и технологического перевооружения </w:t>
      </w:r>
      <w:r>
        <w:rPr>
          <w:sz w:val="28"/>
          <w:szCs w:val="28"/>
        </w:rPr>
        <w:t xml:space="preserve">существующих </w:t>
      </w:r>
      <w:r w:rsidRPr="00605740">
        <w:rPr>
          <w:sz w:val="28"/>
          <w:szCs w:val="28"/>
        </w:rPr>
        <w:t>обрабатывающих отраслей город</w:t>
      </w:r>
      <w:r>
        <w:rPr>
          <w:sz w:val="28"/>
          <w:szCs w:val="28"/>
        </w:rPr>
        <w:t>ского округа</w:t>
      </w:r>
      <w:r w:rsidRPr="00605740">
        <w:rPr>
          <w:sz w:val="28"/>
          <w:szCs w:val="28"/>
        </w:rPr>
        <w:t>.</w:t>
      </w:r>
    </w:p>
    <w:p w:rsidR="00D40EB8" w:rsidRDefault="00D40EB8" w:rsidP="002E065E">
      <w:pPr>
        <w:widowControl w:val="0"/>
        <w:spacing w:line="360" w:lineRule="auto"/>
        <w:ind w:firstLine="708"/>
        <w:jc w:val="both"/>
        <w:rPr>
          <w:sz w:val="28"/>
          <w:szCs w:val="28"/>
        </w:rPr>
      </w:pPr>
      <w:r w:rsidRPr="00605740">
        <w:rPr>
          <w:sz w:val="28"/>
          <w:szCs w:val="28"/>
        </w:rPr>
        <w:t xml:space="preserve"> «Подстегнуть» переход город</w:t>
      </w:r>
      <w:r>
        <w:rPr>
          <w:sz w:val="28"/>
          <w:szCs w:val="28"/>
        </w:rPr>
        <w:t>ского округа</w:t>
      </w:r>
      <w:r w:rsidRPr="00605740">
        <w:rPr>
          <w:sz w:val="28"/>
          <w:szCs w:val="28"/>
        </w:rPr>
        <w:t xml:space="preserve"> в новое качество развития, скоординировать усилия власти, бизнеса и городского сообщества на достижение роста, интегрировать инновационную и образовательную политику возможно лишь при условии четкого согласования действий городской и региональной власти, взаимоувязки стратегий города и р</w:t>
      </w:r>
      <w:r>
        <w:rPr>
          <w:sz w:val="28"/>
          <w:szCs w:val="28"/>
        </w:rPr>
        <w:t>еспублики</w:t>
      </w:r>
      <w:r w:rsidRPr="00605740">
        <w:rPr>
          <w:sz w:val="28"/>
          <w:szCs w:val="28"/>
        </w:rPr>
        <w:t xml:space="preserve">. </w:t>
      </w:r>
    </w:p>
    <w:p w:rsidR="003E18EB" w:rsidRDefault="00D40EB8" w:rsidP="003E18EB">
      <w:pPr>
        <w:widowControl w:val="0"/>
        <w:spacing w:line="360" w:lineRule="auto"/>
        <w:ind w:firstLine="708"/>
        <w:jc w:val="both"/>
        <w:rPr>
          <w:sz w:val="28"/>
          <w:szCs w:val="28"/>
        </w:rPr>
      </w:pPr>
      <w:r w:rsidRPr="00605740">
        <w:rPr>
          <w:sz w:val="28"/>
          <w:szCs w:val="28"/>
        </w:rPr>
        <w:t xml:space="preserve">Таким образом, </w:t>
      </w:r>
      <w:r w:rsidRPr="00986F2E">
        <w:rPr>
          <w:sz w:val="28"/>
          <w:szCs w:val="28"/>
        </w:rPr>
        <w:t xml:space="preserve">миссия </w:t>
      </w:r>
      <w:r>
        <w:rPr>
          <w:sz w:val="28"/>
          <w:szCs w:val="28"/>
        </w:rPr>
        <w:t xml:space="preserve">городского округа </w:t>
      </w:r>
      <w:r w:rsidR="002B3655">
        <w:rPr>
          <w:sz w:val="28"/>
          <w:szCs w:val="28"/>
        </w:rPr>
        <w:t xml:space="preserve">город </w:t>
      </w:r>
      <w:r w:rsidRPr="00986F2E">
        <w:rPr>
          <w:sz w:val="28"/>
          <w:szCs w:val="28"/>
        </w:rPr>
        <w:t xml:space="preserve"> </w:t>
      </w:r>
      <w:r>
        <w:rPr>
          <w:sz w:val="28"/>
          <w:szCs w:val="28"/>
        </w:rPr>
        <w:t>Салават</w:t>
      </w:r>
      <w:r w:rsidRPr="00605740">
        <w:rPr>
          <w:sz w:val="28"/>
          <w:szCs w:val="28"/>
        </w:rPr>
        <w:t xml:space="preserve"> в перспективе видится как:</w:t>
      </w:r>
      <w:r w:rsidR="00BE60CC">
        <w:rPr>
          <w:sz w:val="28"/>
          <w:szCs w:val="28"/>
        </w:rPr>
        <w:t xml:space="preserve"> </w:t>
      </w:r>
      <w:r w:rsidR="00BE60CC" w:rsidRPr="00BE60CC">
        <w:rPr>
          <w:b/>
          <w:sz w:val="28"/>
          <w:szCs w:val="28"/>
        </w:rPr>
        <w:t xml:space="preserve">преобразование </w:t>
      </w:r>
      <w:r w:rsidRPr="00605740">
        <w:rPr>
          <w:b/>
          <w:bCs/>
          <w:sz w:val="28"/>
          <w:szCs w:val="28"/>
        </w:rPr>
        <w:t xml:space="preserve">из исторически сложившегося </w:t>
      </w:r>
      <w:r>
        <w:rPr>
          <w:b/>
          <w:bCs/>
          <w:sz w:val="28"/>
          <w:szCs w:val="28"/>
        </w:rPr>
        <w:t xml:space="preserve">города нефтехимии </w:t>
      </w:r>
      <w:r w:rsidRPr="00605740">
        <w:rPr>
          <w:b/>
          <w:bCs/>
          <w:sz w:val="28"/>
          <w:szCs w:val="28"/>
        </w:rPr>
        <w:t xml:space="preserve"> в современный центр</w:t>
      </w:r>
      <w:r w:rsidRPr="000E1341">
        <w:rPr>
          <w:sz w:val="28"/>
          <w:szCs w:val="28"/>
        </w:rPr>
        <w:t xml:space="preserve"> </w:t>
      </w:r>
      <w:r w:rsidRPr="006B4215">
        <w:rPr>
          <w:b/>
          <w:sz w:val="28"/>
          <w:szCs w:val="28"/>
        </w:rPr>
        <w:t>инвестиционной</w:t>
      </w:r>
      <w:r w:rsidR="006B4215">
        <w:rPr>
          <w:b/>
          <w:sz w:val="28"/>
          <w:szCs w:val="28"/>
        </w:rPr>
        <w:t>,</w:t>
      </w:r>
      <w:r w:rsidRPr="00605740">
        <w:rPr>
          <w:b/>
          <w:bCs/>
          <w:sz w:val="28"/>
          <w:szCs w:val="28"/>
        </w:rPr>
        <w:t xml:space="preserve"> инновационной деятельности,  с комфортной средой проживания и высоким качеством жизни.</w:t>
      </w:r>
    </w:p>
    <w:p w:rsidR="00D40EB8" w:rsidRPr="003E18EB" w:rsidRDefault="00D40EB8" w:rsidP="003E18EB">
      <w:pPr>
        <w:widowControl w:val="0"/>
        <w:spacing w:line="360" w:lineRule="auto"/>
        <w:ind w:firstLine="708"/>
        <w:jc w:val="both"/>
        <w:rPr>
          <w:sz w:val="28"/>
          <w:szCs w:val="28"/>
        </w:rPr>
      </w:pPr>
      <w:r w:rsidRPr="00986F2E">
        <w:rPr>
          <w:sz w:val="28"/>
          <w:szCs w:val="28"/>
        </w:rPr>
        <w:t xml:space="preserve">Девизом стратегического развития </w:t>
      </w:r>
      <w:r>
        <w:rPr>
          <w:sz w:val="28"/>
          <w:szCs w:val="28"/>
        </w:rPr>
        <w:t xml:space="preserve">городского округа </w:t>
      </w:r>
      <w:r w:rsidR="002B3655">
        <w:rPr>
          <w:sz w:val="28"/>
          <w:szCs w:val="28"/>
        </w:rPr>
        <w:t>город</w:t>
      </w:r>
      <w:r w:rsidRPr="00986F2E">
        <w:rPr>
          <w:sz w:val="28"/>
          <w:szCs w:val="28"/>
        </w:rPr>
        <w:t xml:space="preserve"> </w:t>
      </w:r>
      <w:r>
        <w:rPr>
          <w:sz w:val="28"/>
          <w:szCs w:val="28"/>
        </w:rPr>
        <w:t>Салават</w:t>
      </w:r>
      <w:r w:rsidRPr="00605740">
        <w:rPr>
          <w:sz w:val="28"/>
          <w:szCs w:val="28"/>
        </w:rPr>
        <w:t xml:space="preserve"> </w:t>
      </w:r>
      <w:r>
        <w:rPr>
          <w:sz w:val="28"/>
          <w:szCs w:val="28"/>
        </w:rPr>
        <w:t>должно стать</w:t>
      </w:r>
      <w:r w:rsidRPr="00605740">
        <w:rPr>
          <w:sz w:val="28"/>
          <w:szCs w:val="28"/>
        </w:rPr>
        <w:t xml:space="preserve"> </w:t>
      </w:r>
      <w:r w:rsidRPr="00605740">
        <w:rPr>
          <w:b/>
          <w:bCs/>
          <w:sz w:val="28"/>
          <w:szCs w:val="28"/>
        </w:rPr>
        <w:t>«</w:t>
      </w:r>
      <w:r w:rsidR="00F062F6">
        <w:rPr>
          <w:b/>
          <w:bCs/>
          <w:sz w:val="28"/>
          <w:szCs w:val="28"/>
        </w:rPr>
        <w:t>С</w:t>
      </w:r>
      <w:r w:rsidR="00F062F6" w:rsidRPr="00605740">
        <w:rPr>
          <w:b/>
          <w:bCs/>
          <w:sz w:val="28"/>
          <w:szCs w:val="28"/>
        </w:rPr>
        <w:t>оциальн</w:t>
      </w:r>
      <w:r w:rsidR="00F062F6">
        <w:rPr>
          <w:b/>
          <w:bCs/>
          <w:sz w:val="28"/>
          <w:szCs w:val="28"/>
        </w:rPr>
        <w:t>ая</w:t>
      </w:r>
      <w:r w:rsidR="00F062F6" w:rsidRPr="00605740">
        <w:rPr>
          <w:b/>
          <w:bCs/>
          <w:sz w:val="28"/>
          <w:szCs w:val="28"/>
        </w:rPr>
        <w:t xml:space="preserve"> сплоченность</w:t>
      </w:r>
      <w:r w:rsidR="00F062F6">
        <w:rPr>
          <w:b/>
          <w:bCs/>
          <w:sz w:val="28"/>
          <w:szCs w:val="28"/>
        </w:rPr>
        <w:t>, инвестиции и инновации - высокое к</w:t>
      </w:r>
      <w:r w:rsidR="00F062F6" w:rsidRPr="00605740">
        <w:rPr>
          <w:b/>
          <w:bCs/>
          <w:sz w:val="28"/>
          <w:szCs w:val="28"/>
        </w:rPr>
        <w:t>ачеств</w:t>
      </w:r>
      <w:r w:rsidR="00F062F6">
        <w:rPr>
          <w:b/>
          <w:bCs/>
          <w:sz w:val="28"/>
          <w:szCs w:val="28"/>
        </w:rPr>
        <w:t>о</w:t>
      </w:r>
      <w:r w:rsidR="00F062F6" w:rsidRPr="00605740">
        <w:rPr>
          <w:b/>
          <w:bCs/>
          <w:sz w:val="28"/>
          <w:szCs w:val="28"/>
        </w:rPr>
        <w:t xml:space="preserve"> жизни</w:t>
      </w:r>
      <w:r w:rsidR="00F062F6">
        <w:rPr>
          <w:b/>
          <w:bCs/>
          <w:sz w:val="28"/>
          <w:szCs w:val="28"/>
        </w:rPr>
        <w:t xml:space="preserve"> салаватцев!</w:t>
      </w:r>
      <w:r w:rsidRPr="00605740">
        <w:rPr>
          <w:b/>
          <w:bCs/>
          <w:sz w:val="28"/>
          <w:szCs w:val="28"/>
        </w:rPr>
        <w:t>»</w:t>
      </w:r>
    </w:p>
    <w:p w:rsidR="00D40EB8" w:rsidRPr="00525C39" w:rsidRDefault="00D40EB8" w:rsidP="002E065E">
      <w:pPr>
        <w:widowControl w:val="0"/>
        <w:spacing w:after="75" w:line="360" w:lineRule="auto"/>
        <w:ind w:firstLine="708"/>
        <w:jc w:val="both"/>
        <w:rPr>
          <w:sz w:val="28"/>
          <w:szCs w:val="28"/>
        </w:rPr>
      </w:pPr>
      <w:r w:rsidRPr="00EA7B8A">
        <w:rPr>
          <w:bCs/>
          <w:sz w:val="28"/>
          <w:szCs w:val="28"/>
        </w:rPr>
        <w:t>Комплексная</w:t>
      </w:r>
      <w:r w:rsidRPr="00302045">
        <w:rPr>
          <w:b/>
          <w:bCs/>
          <w:sz w:val="28"/>
          <w:szCs w:val="28"/>
        </w:rPr>
        <w:t xml:space="preserve"> </w:t>
      </w:r>
      <w:r w:rsidRPr="00EA7B8A">
        <w:rPr>
          <w:bCs/>
          <w:sz w:val="28"/>
          <w:szCs w:val="28"/>
        </w:rPr>
        <w:t>инвестиционная</w:t>
      </w:r>
      <w:r>
        <w:rPr>
          <w:b/>
          <w:bCs/>
          <w:sz w:val="28"/>
          <w:szCs w:val="28"/>
        </w:rPr>
        <w:t xml:space="preserve"> </w:t>
      </w:r>
      <w:r>
        <w:rPr>
          <w:sz w:val="28"/>
          <w:szCs w:val="28"/>
        </w:rPr>
        <w:t>п</w:t>
      </w:r>
      <w:r w:rsidRPr="00525C39">
        <w:rPr>
          <w:sz w:val="28"/>
          <w:szCs w:val="28"/>
        </w:rPr>
        <w:t>рограмма социально-экономического развития город</w:t>
      </w:r>
      <w:r>
        <w:rPr>
          <w:sz w:val="28"/>
          <w:szCs w:val="28"/>
        </w:rPr>
        <w:t xml:space="preserve">ского округа </w:t>
      </w:r>
      <w:r w:rsidRPr="00525C39">
        <w:rPr>
          <w:sz w:val="28"/>
          <w:szCs w:val="28"/>
        </w:rPr>
        <w:t>на 201</w:t>
      </w:r>
      <w:r>
        <w:rPr>
          <w:sz w:val="28"/>
          <w:szCs w:val="28"/>
        </w:rPr>
        <w:t>1</w:t>
      </w:r>
      <w:r w:rsidRPr="00525C39">
        <w:rPr>
          <w:sz w:val="28"/>
          <w:szCs w:val="28"/>
        </w:rPr>
        <w:t>-201</w:t>
      </w:r>
      <w:r>
        <w:rPr>
          <w:sz w:val="28"/>
          <w:szCs w:val="28"/>
        </w:rPr>
        <w:t>5</w:t>
      </w:r>
      <w:r w:rsidRPr="00525C39">
        <w:rPr>
          <w:sz w:val="28"/>
          <w:szCs w:val="28"/>
        </w:rPr>
        <w:t xml:space="preserve"> годы нацелена на решение четырех основных задач:</w:t>
      </w:r>
    </w:p>
    <w:p w:rsidR="00D40EB8" w:rsidRPr="00525C39" w:rsidRDefault="00D40EB8" w:rsidP="002E065E">
      <w:pPr>
        <w:widowControl w:val="0"/>
        <w:spacing w:after="75" w:line="360" w:lineRule="auto"/>
        <w:ind w:firstLine="708"/>
        <w:jc w:val="both"/>
        <w:rPr>
          <w:sz w:val="28"/>
          <w:szCs w:val="28"/>
        </w:rPr>
      </w:pPr>
      <w:r>
        <w:rPr>
          <w:sz w:val="28"/>
          <w:szCs w:val="28"/>
        </w:rPr>
        <w:t xml:space="preserve">обеспечение и </w:t>
      </w:r>
      <w:r w:rsidRPr="00525C39">
        <w:rPr>
          <w:sz w:val="28"/>
          <w:szCs w:val="28"/>
        </w:rPr>
        <w:t xml:space="preserve">диверсификация </w:t>
      </w:r>
      <w:r>
        <w:rPr>
          <w:sz w:val="28"/>
          <w:szCs w:val="28"/>
        </w:rPr>
        <w:t>занятости населения</w:t>
      </w:r>
      <w:r w:rsidRPr="00525C39">
        <w:rPr>
          <w:sz w:val="28"/>
          <w:szCs w:val="28"/>
        </w:rPr>
        <w:t>;</w:t>
      </w:r>
    </w:p>
    <w:p w:rsidR="00D40EB8" w:rsidRDefault="00D40EB8" w:rsidP="002E065E">
      <w:pPr>
        <w:widowControl w:val="0"/>
        <w:spacing w:after="75" w:line="360" w:lineRule="auto"/>
        <w:ind w:firstLine="708"/>
        <w:jc w:val="both"/>
        <w:rPr>
          <w:sz w:val="28"/>
          <w:szCs w:val="28"/>
        </w:rPr>
      </w:pPr>
      <w:r w:rsidRPr="00525C39">
        <w:rPr>
          <w:sz w:val="28"/>
          <w:szCs w:val="28"/>
        </w:rPr>
        <w:t xml:space="preserve">диверсификация </w:t>
      </w:r>
      <w:r>
        <w:rPr>
          <w:sz w:val="28"/>
          <w:szCs w:val="28"/>
        </w:rPr>
        <w:t xml:space="preserve">экономической базы за счет развития малого и среднего бизнеса; </w:t>
      </w:r>
    </w:p>
    <w:p w:rsidR="00D40EB8" w:rsidRDefault="00D40EB8" w:rsidP="002E065E">
      <w:pPr>
        <w:widowControl w:val="0"/>
        <w:spacing w:after="75" w:line="360" w:lineRule="auto"/>
        <w:ind w:firstLine="708"/>
        <w:jc w:val="both"/>
        <w:rPr>
          <w:sz w:val="28"/>
          <w:szCs w:val="28"/>
        </w:rPr>
      </w:pPr>
      <w:r>
        <w:rPr>
          <w:sz w:val="28"/>
          <w:szCs w:val="28"/>
        </w:rPr>
        <w:t>развитие человеческого потенциала городского округа;</w:t>
      </w:r>
    </w:p>
    <w:p w:rsidR="00D40EB8" w:rsidRDefault="00D40EB8" w:rsidP="002E065E">
      <w:pPr>
        <w:widowControl w:val="0"/>
        <w:spacing w:after="75" w:line="360" w:lineRule="auto"/>
        <w:ind w:firstLine="708"/>
        <w:jc w:val="both"/>
        <w:rPr>
          <w:sz w:val="28"/>
          <w:szCs w:val="28"/>
        </w:rPr>
      </w:pPr>
      <w:r>
        <w:rPr>
          <w:sz w:val="28"/>
          <w:szCs w:val="28"/>
        </w:rPr>
        <w:t xml:space="preserve">развитие городской среды, изменение имиджа городского округа. </w:t>
      </w:r>
    </w:p>
    <w:p w:rsidR="00900C94" w:rsidRPr="00E16D4B" w:rsidRDefault="003A1B03" w:rsidP="002E065E">
      <w:pPr>
        <w:pStyle w:val="a3"/>
        <w:widowControl w:val="0"/>
        <w:tabs>
          <w:tab w:val="left" w:pos="1085"/>
        </w:tabs>
        <w:spacing w:after="0" w:line="360" w:lineRule="auto"/>
        <w:jc w:val="both"/>
        <w:rPr>
          <w:sz w:val="28"/>
          <w:szCs w:val="28"/>
        </w:rPr>
      </w:pPr>
      <w:r>
        <w:rPr>
          <w:sz w:val="28"/>
          <w:szCs w:val="28"/>
        </w:rPr>
        <w:t xml:space="preserve">         </w:t>
      </w:r>
      <w:r w:rsidR="00900C94" w:rsidRPr="00E16D4B">
        <w:rPr>
          <w:rStyle w:val="12"/>
          <w:sz w:val="28"/>
          <w:szCs w:val="28"/>
        </w:rPr>
        <w:t>Обеспечение и диверсификация занятости населения.</w:t>
      </w:r>
      <w:r w:rsidR="00900C94" w:rsidRPr="00E16D4B">
        <w:rPr>
          <w:sz w:val="28"/>
          <w:szCs w:val="28"/>
        </w:rPr>
        <w:t xml:space="preserve"> В результате </w:t>
      </w:r>
      <w:r w:rsidR="00900C94" w:rsidRPr="00E16D4B">
        <w:rPr>
          <w:sz w:val="28"/>
          <w:szCs w:val="28"/>
        </w:rPr>
        <w:lastRenderedPageBreak/>
        <w:t>доминирования в городской экономике нефте</w:t>
      </w:r>
      <w:r w:rsidR="00E16D4B" w:rsidRPr="00E16D4B">
        <w:rPr>
          <w:sz w:val="28"/>
          <w:szCs w:val="28"/>
        </w:rPr>
        <w:t>перерабатывающей</w:t>
      </w:r>
      <w:r w:rsidR="00900C94" w:rsidRPr="00E16D4B">
        <w:rPr>
          <w:sz w:val="28"/>
          <w:szCs w:val="28"/>
        </w:rPr>
        <w:t xml:space="preserve"> отрасли, в городе сложилась монопрофессиональная структура населения, что является препятствием в развитии на территории город</w:t>
      </w:r>
      <w:r w:rsidR="00E16D4B" w:rsidRPr="00E16D4B">
        <w:rPr>
          <w:sz w:val="28"/>
          <w:szCs w:val="28"/>
        </w:rPr>
        <w:t>ского округа</w:t>
      </w:r>
      <w:r w:rsidR="002B3655">
        <w:rPr>
          <w:sz w:val="28"/>
          <w:szCs w:val="28"/>
        </w:rPr>
        <w:t xml:space="preserve"> малого и среднего бизнеса. В городе </w:t>
      </w:r>
      <w:r w:rsidR="00900C94" w:rsidRPr="00E16D4B">
        <w:rPr>
          <w:sz w:val="28"/>
          <w:szCs w:val="28"/>
        </w:rPr>
        <w:t xml:space="preserve"> </w:t>
      </w:r>
      <w:r w:rsidR="00E16D4B" w:rsidRPr="00E16D4B">
        <w:rPr>
          <w:sz w:val="28"/>
          <w:szCs w:val="28"/>
        </w:rPr>
        <w:t>Салава</w:t>
      </w:r>
      <w:r w:rsidR="002B3655">
        <w:rPr>
          <w:sz w:val="28"/>
          <w:szCs w:val="28"/>
        </w:rPr>
        <w:t xml:space="preserve">т структура спроса и предложения </w:t>
      </w:r>
      <w:r w:rsidR="00E16D4B" w:rsidRPr="00E16D4B">
        <w:rPr>
          <w:sz w:val="28"/>
          <w:szCs w:val="28"/>
        </w:rPr>
        <w:t xml:space="preserve"> на рабочую силу не соответствуют,</w:t>
      </w:r>
      <w:r w:rsidR="00900C94" w:rsidRPr="00E16D4B">
        <w:rPr>
          <w:sz w:val="28"/>
          <w:szCs w:val="28"/>
        </w:rPr>
        <w:t xml:space="preserve"> сфера профессиональной подготовки не удовлетворяет требования</w:t>
      </w:r>
      <w:r w:rsidR="002B3655">
        <w:rPr>
          <w:sz w:val="28"/>
          <w:szCs w:val="28"/>
        </w:rPr>
        <w:t>м</w:t>
      </w:r>
      <w:r w:rsidR="00900C94" w:rsidRPr="00E16D4B">
        <w:rPr>
          <w:sz w:val="28"/>
          <w:szCs w:val="28"/>
        </w:rPr>
        <w:t xml:space="preserve"> рынка труда</w:t>
      </w:r>
      <w:r w:rsidR="00E16D4B" w:rsidRPr="00E16D4B">
        <w:rPr>
          <w:sz w:val="28"/>
          <w:szCs w:val="28"/>
        </w:rPr>
        <w:t xml:space="preserve">. </w:t>
      </w:r>
      <w:r w:rsidR="00900C94" w:rsidRPr="00E16D4B">
        <w:rPr>
          <w:sz w:val="28"/>
          <w:szCs w:val="28"/>
        </w:rPr>
        <w:t>Развитие сферы переобучения и переподготовки - это одно из необходимых условий для задачи</w:t>
      </w:r>
      <w:r w:rsidR="00900C94" w:rsidRPr="00E16D4B">
        <w:rPr>
          <w:rStyle w:val="12"/>
          <w:sz w:val="28"/>
          <w:szCs w:val="28"/>
        </w:rPr>
        <w:t xml:space="preserve"> диверсификации сфер занятости</w:t>
      </w:r>
      <w:r w:rsidR="00900C94" w:rsidRPr="00E16D4B">
        <w:rPr>
          <w:sz w:val="28"/>
          <w:szCs w:val="28"/>
        </w:rPr>
        <w:t xml:space="preserve"> населения, которая является первоочередной в экономической и социальной политике города.</w:t>
      </w:r>
    </w:p>
    <w:p w:rsidR="00900C94" w:rsidRPr="00E16D4B" w:rsidRDefault="0002779C" w:rsidP="002E065E">
      <w:pPr>
        <w:pStyle w:val="a3"/>
        <w:widowControl w:val="0"/>
        <w:tabs>
          <w:tab w:val="left" w:pos="1070"/>
        </w:tabs>
        <w:spacing w:after="0" w:line="360" w:lineRule="auto"/>
        <w:jc w:val="both"/>
        <w:rPr>
          <w:sz w:val="28"/>
          <w:szCs w:val="28"/>
        </w:rPr>
      </w:pPr>
      <w:r>
        <w:rPr>
          <w:rStyle w:val="12"/>
          <w:sz w:val="28"/>
          <w:szCs w:val="28"/>
        </w:rPr>
        <w:t xml:space="preserve">         </w:t>
      </w:r>
      <w:r w:rsidR="00900C94" w:rsidRPr="00E16D4B">
        <w:rPr>
          <w:rStyle w:val="12"/>
          <w:sz w:val="28"/>
          <w:szCs w:val="28"/>
        </w:rPr>
        <w:t>Диверсификация экономической базы за счет развития малого и среднего бизнеса.</w:t>
      </w:r>
      <w:r w:rsidR="00900C94" w:rsidRPr="00E16D4B">
        <w:rPr>
          <w:sz w:val="28"/>
          <w:szCs w:val="28"/>
        </w:rPr>
        <w:t xml:space="preserve"> В настоящее время товары и услуги, производимые предприятиями ма</w:t>
      </w:r>
      <w:r w:rsidR="002B3655">
        <w:rPr>
          <w:sz w:val="28"/>
          <w:szCs w:val="28"/>
        </w:rPr>
        <w:t>лого бизнеса города неконкурент</w:t>
      </w:r>
      <w:r w:rsidR="00900C94" w:rsidRPr="00E16D4B">
        <w:rPr>
          <w:sz w:val="28"/>
          <w:szCs w:val="28"/>
        </w:rPr>
        <w:t>оспособны на развитом рынке агломерации, отсутствие собственных сырьевых ресурсов и транспортной доступности сдерживает развитие предпринимательской инициативы. Поэтому переходной ступенью для расшир</w:t>
      </w:r>
      <w:r w:rsidR="002B3655">
        <w:rPr>
          <w:sz w:val="28"/>
          <w:szCs w:val="28"/>
        </w:rPr>
        <w:t xml:space="preserve">ения сфер деятельности среднего и </w:t>
      </w:r>
      <w:r w:rsidR="00900C94" w:rsidRPr="00E16D4B">
        <w:rPr>
          <w:sz w:val="28"/>
          <w:szCs w:val="28"/>
        </w:rPr>
        <w:t>малого бизнеса является развитие межмуниципального сотрудничества</w:t>
      </w:r>
      <w:r w:rsidR="00E16D4B">
        <w:rPr>
          <w:sz w:val="28"/>
          <w:szCs w:val="28"/>
        </w:rPr>
        <w:t>.</w:t>
      </w:r>
    </w:p>
    <w:p w:rsidR="00934AC7" w:rsidRDefault="00934AC7" w:rsidP="002E065E">
      <w:pPr>
        <w:pStyle w:val="a3"/>
        <w:widowControl w:val="0"/>
        <w:tabs>
          <w:tab w:val="left" w:pos="1080"/>
        </w:tabs>
        <w:spacing w:after="0" w:line="360" w:lineRule="auto"/>
        <w:jc w:val="both"/>
        <w:rPr>
          <w:sz w:val="28"/>
          <w:szCs w:val="28"/>
        </w:rPr>
      </w:pPr>
      <w:r>
        <w:rPr>
          <w:rStyle w:val="12"/>
          <w:sz w:val="28"/>
          <w:szCs w:val="28"/>
        </w:rPr>
        <w:t xml:space="preserve">           </w:t>
      </w:r>
      <w:r w:rsidR="00900C94" w:rsidRPr="00E16D4B">
        <w:rPr>
          <w:rStyle w:val="12"/>
          <w:sz w:val="28"/>
          <w:szCs w:val="28"/>
        </w:rPr>
        <w:t>Развитие человеческого потенциала города.</w:t>
      </w:r>
      <w:r w:rsidR="00900C94" w:rsidRPr="00E16D4B">
        <w:rPr>
          <w:sz w:val="28"/>
          <w:szCs w:val="28"/>
        </w:rPr>
        <w:t xml:space="preserve"> В связи с высоким уровнем жизни населения в город</w:t>
      </w:r>
      <w:r>
        <w:rPr>
          <w:sz w:val="28"/>
          <w:szCs w:val="28"/>
        </w:rPr>
        <w:t>ском округе</w:t>
      </w:r>
      <w:r w:rsidR="00900C94" w:rsidRPr="00E16D4B">
        <w:rPr>
          <w:sz w:val="28"/>
          <w:szCs w:val="28"/>
        </w:rPr>
        <w:t xml:space="preserve"> наблюдается высокий уровень миграционного притока населения в город. Тем не менее, политика градообразующе</w:t>
      </w:r>
      <w:r>
        <w:rPr>
          <w:sz w:val="28"/>
          <w:szCs w:val="28"/>
        </w:rPr>
        <w:t>го</w:t>
      </w:r>
      <w:r w:rsidRPr="00934AC7">
        <w:rPr>
          <w:sz w:val="28"/>
          <w:szCs w:val="28"/>
        </w:rPr>
        <w:t xml:space="preserve"> </w:t>
      </w:r>
      <w:r w:rsidRPr="00E16D4B">
        <w:rPr>
          <w:sz w:val="28"/>
          <w:szCs w:val="28"/>
        </w:rPr>
        <w:t>предприяти</w:t>
      </w:r>
      <w:r>
        <w:rPr>
          <w:sz w:val="28"/>
          <w:szCs w:val="28"/>
        </w:rPr>
        <w:t>я</w:t>
      </w:r>
      <w:r w:rsidR="00900C94" w:rsidRPr="00E16D4B">
        <w:rPr>
          <w:sz w:val="28"/>
          <w:szCs w:val="28"/>
        </w:rPr>
        <w:t xml:space="preserve"> </w:t>
      </w:r>
      <w:r>
        <w:rPr>
          <w:sz w:val="28"/>
          <w:szCs w:val="28"/>
        </w:rPr>
        <w:t xml:space="preserve"> </w:t>
      </w:r>
      <w:r w:rsidR="00900C94" w:rsidRPr="00E16D4B">
        <w:rPr>
          <w:sz w:val="28"/>
          <w:szCs w:val="28"/>
        </w:rPr>
        <w:t>направлена на сокращение численности рабочих. Существующие в городе предприятия малого бизнеса не могут обеспечить необходимый уровень занятости</w:t>
      </w:r>
      <w:r>
        <w:rPr>
          <w:sz w:val="28"/>
          <w:szCs w:val="28"/>
        </w:rPr>
        <w:t xml:space="preserve"> и заработной платы</w:t>
      </w:r>
      <w:r w:rsidR="00900C94" w:rsidRPr="00E16D4B">
        <w:rPr>
          <w:sz w:val="28"/>
          <w:szCs w:val="28"/>
        </w:rPr>
        <w:t xml:space="preserve"> для </w:t>
      </w:r>
      <w:r>
        <w:rPr>
          <w:sz w:val="28"/>
          <w:szCs w:val="28"/>
        </w:rPr>
        <w:t>безработного населения</w:t>
      </w:r>
      <w:r w:rsidR="00900C94" w:rsidRPr="00E16D4B">
        <w:rPr>
          <w:sz w:val="28"/>
          <w:szCs w:val="28"/>
        </w:rPr>
        <w:t>. Ресурсом для развития города является развитая инфраструктура обеспечения населения социальными услугами (медицинские услуги, услуги дополнительного образования для школьников и т. д.), развитая сеть спортивных учреждений. Этот ресурс должен быть использован для развития межмуниципального сотрудничества с соседним</w:t>
      </w:r>
      <w:r>
        <w:rPr>
          <w:sz w:val="28"/>
          <w:szCs w:val="28"/>
        </w:rPr>
        <w:t>и</w:t>
      </w:r>
      <w:r w:rsidR="00900C94" w:rsidRPr="00E16D4B">
        <w:rPr>
          <w:sz w:val="28"/>
          <w:szCs w:val="28"/>
        </w:rPr>
        <w:t xml:space="preserve"> </w:t>
      </w:r>
      <w:r>
        <w:rPr>
          <w:sz w:val="28"/>
          <w:szCs w:val="28"/>
        </w:rPr>
        <w:t>муниципальными образованиями.</w:t>
      </w:r>
    </w:p>
    <w:p w:rsidR="00C9663C" w:rsidRDefault="00C84C63" w:rsidP="002E065E">
      <w:pPr>
        <w:pStyle w:val="a3"/>
        <w:widowControl w:val="0"/>
        <w:tabs>
          <w:tab w:val="left" w:pos="1080"/>
        </w:tabs>
        <w:spacing w:after="0" w:line="360" w:lineRule="auto"/>
        <w:jc w:val="both"/>
        <w:rPr>
          <w:sz w:val="28"/>
          <w:szCs w:val="28"/>
        </w:rPr>
      </w:pPr>
      <w:r>
        <w:rPr>
          <w:sz w:val="28"/>
          <w:szCs w:val="28"/>
        </w:rPr>
        <w:t xml:space="preserve">         </w:t>
      </w:r>
      <w:r w:rsidR="00900C94" w:rsidRPr="00E16D4B">
        <w:rPr>
          <w:rStyle w:val="110"/>
          <w:sz w:val="28"/>
          <w:szCs w:val="28"/>
        </w:rPr>
        <w:t>Развитие городской среды, изменение имиджа города.</w:t>
      </w:r>
      <w:r w:rsidR="00900C94" w:rsidRPr="00E16D4B">
        <w:rPr>
          <w:sz w:val="28"/>
          <w:szCs w:val="28"/>
        </w:rPr>
        <w:t xml:space="preserve"> </w:t>
      </w:r>
      <w:r w:rsidR="00900C94" w:rsidRPr="00E16D4B">
        <w:rPr>
          <w:sz w:val="28"/>
          <w:szCs w:val="28"/>
        </w:rPr>
        <w:lastRenderedPageBreak/>
        <w:t xml:space="preserve">Формирование нового городского облика, который приобретает независимость от характера деятельности градообразующего предприятия, </w:t>
      </w:r>
      <w:r w:rsidR="002B3655">
        <w:rPr>
          <w:sz w:val="28"/>
          <w:szCs w:val="28"/>
        </w:rPr>
        <w:t>что так</w:t>
      </w:r>
      <w:r w:rsidR="00900C94" w:rsidRPr="00E16D4B">
        <w:rPr>
          <w:sz w:val="28"/>
          <w:szCs w:val="28"/>
        </w:rPr>
        <w:t>же позволит преодолеть монопрофильность город</w:t>
      </w:r>
      <w:r w:rsidR="00C9663C">
        <w:rPr>
          <w:sz w:val="28"/>
          <w:szCs w:val="28"/>
        </w:rPr>
        <w:t xml:space="preserve">ского округа </w:t>
      </w:r>
      <w:r w:rsidR="00900C94" w:rsidRPr="00E16D4B">
        <w:rPr>
          <w:sz w:val="28"/>
          <w:szCs w:val="28"/>
        </w:rPr>
        <w:t>и повысить инвестиционную привлекательность.</w:t>
      </w:r>
    </w:p>
    <w:p w:rsidR="0074421B" w:rsidRDefault="0074421B"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BE60CC" w:rsidRDefault="00BE60CC" w:rsidP="002E065E">
      <w:pPr>
        <w:pStyle w:val="a3"/>
        <w:widowControl w:val="0"/>
        <w:tabs>
          <w:tab w:val="left" w:pos="1080"/>
        </w:tabs>
        <w:spacing w:after="0" w:line="360" w:lineRule="auto"/>
        <w:jc w:val="both"/>
        <w:rPr>
          <w:sz w:val="28"/>
          <w:szCs w:val="28"/>
        </w:rPr>
      </w:pPr>
    </w:p>
    <w:p w:rsidR="0074421B" w:rsidRPr="0074421B" w:rsidRDefault="0074421B" w:rsidP="002E065E">
      <w:pPr>
        <w:pStyle w:val="42"/>
        <w:keepNext/>
        <w:widowControl w:val="0"/>
        <w:shd w:val="clear" w:color="auto" w:fill="auto"/>
        <w:spacing w:after="188" w:line="360" w:lineRule="auto"/>
        <w:ind w:left="20" w:right="860" w:firstLine="0"/>
        <w:jc w:val="center"/>
        <w:rPr>
          <w:sz w:val="28"/>
          <w:szCs w:val="28"/>
        </w:rPr>
      </w:pPr>
      <w:bookmarkStart w:id="1" w:name="bookmark46"/>
      <w:r w:rsidRPr="0074421B">
        <w:rPr>
          <w:sz w:val="28"/>
          <w:szCs w:val="28"/>
        </w:rPr>
        <w:t>Основные направления Комплексного плана социально-</w:t>
      </w:r>
      <w:r w:rsidRPr="0074421B">
        <w:rPr>
          <w:sz w:val="28"/>
          <w:szCs w:val="28"/>
        </w:rPr>
        <w:lastRenderedPageBreak/>
        <w:t>экономического развития моногорода</w:t>
      </w:r>
      <w:bookmarkEnd w:id="1"/>
    </w:p>
    <w:p w:rsidR="00F32ADF" w:rsidRDefault="00F32ADF" w:rsidP="00F32ADF">
      <w:pPr>
        <w:spacing w:line="360" w:lineRule="auto"/>
        <w:ind w:firstLine="708"/>
        <w:jc w:val="both"/>
        <w:rPr>
          <w:sz w:val="28"/>
          <w:szCs w:val="28"/>
        </w:rPr>
      </w:pPr>
      <w:r>
        <w:rPr>
          <w:sz w:val="28"/>
          <w:szCs w:val="28"/>
        </w:rPr>
        <w:t xml:space="preserve">Концепцией развития городского округа город Салават Республики Башкортостан определена стратегия развития территории, направленная на достижение поставленной цели путем разработки и реализации программных мероприятий по определенным приоритетным направлениям. Реализация этой стратегии позволит снизить степень влияния неблагоприятных факторов и угроз, выявленных в ходе </w:t>
      </w:r>
      <w:r>
        <w:rPr>
          <w:sz w:val="28"/>
          <w:szCs w:val="28"/>
          <w:lang w:val="en-US"/>
        </w:rPr>
        <w:t>SWOT</w:t>
      </w:r>
      <w:r>
        <w:rPr>
          <w:sz w:val="28"/>
          <w:szCs w:val="28"/>
        </w:rPr>
        <w:t>-анализа, повысить конкурентные и кооперационные возможности округа, смягчить зависимость городского округа от градообразующего предприятия,  развивать инновационную деятельность, стимулировать повышение эффективности производства и развитие других отраслей, улучшить социальную обстановку, создать условия для комфортного проживания населения.</w:t>
      </w:r>
    </w:p>
    <w:p w:rsidR="00F32ADF" w:rsidRDefault="00F32ADF" w:rsidP="00F32ADF">
      <w:pPr>
        <w:spacing w:line="360" w:lineRule="auto"/>
        <w:ind w:firstLine="708"/>
        <w:jc w:val="both"/>
        <w:rPr>
          <w:sz w:val="28"/>
          <w:szCs w:val="28"/>
        </w:rPr>
      </w:pPr>
      <w:r>
        <w:rPr>
          <w:sz w:val="28"/>
          <w:szCs w:val="28"/>
        </w:rPr>
        <w:t>Исходя из этого, программные мероприятия сгруппированы по приоритетным направлениям развития округа. По каждому направлению общие цели и задачи Программы трансформированы в более конкретные:</w:t>
      </w:r>
    </w:p>
    <w:p w:rsidR="00F32ADF" w:rsidRDefault="00F32ADF" w:rsidP="00F32ADF">
      <w:pPr>
        <w:spacing w:line="360" w:lineRule="auto"/>
        <w:ind w:firstLine="708"/>
        <w:jc w:val="both"/>
        <w:rPr>
          <w:sz w:val="28"/>
          <w:szCs w:val="28"/>
        </w:rPr>
      </w:pPr>
    </w:p>
    <w:p w:rsidR="00F32ADF" w:rsidRPr="00EB11B7" w:rsidRDefault="00F32ADF" w:rsidP="00E56113">
      <w:pPr>
        <w:spacing w:line="360" w:lineRule="auto"/>
        <w:jc w:val="center"/>
        <w:rPr>
          <w:b/>
          <w:sz w:val="28"/>
          <w:szCs w:val="28"/>
        </w:rPr>
      </w:pPr>
      <w:r w:rsidRPr="00EB11B7">
        <w:rPr>
          <w:b/>
          <w:sz w:val="28"/>
          <w:szCs w:val="28"/>
        </w:rPr>
        <w:t>1.Промышленное производство</w:t>
      </w:r>
    </w:p>
    <w:p w:rsidR="00F32ADF" w:rsidRPr="00637EC6" w:rsidRDefault="00F32ADF" w:rsidP="00E56113">
      <w:pPr>
        <w:spacing w:line="360" w:lineRule="auto"/>
        <w:rPr>
          <w:b/>
          <w:sz w:val="28"/>
          <w:szCs w:val="28"/>
        </w:rPr>
      </w:pPr>
      <w:r w:rsidRPr="0066224C">
        <w:rPr>
          <w:sz w:val="28"/>
          <w:szCs w:val="28"/>
        </w:rPr>
        <w:t>Основны</w:t>
      </w:r>
      <w:r>
        <w:rPr>
          <w:sz w:val="28"/>
          <w:szCs w:val="28"/>
        </w:rPr>
        <w:t xml:space="preserve">е </w:t>
      </w:r>
      <w:r w:rsidRPr="0066224C">
        <w:rPr>
          <w:sz w:val="28"/>
          <w:szCs w:val="28"/>
        </w:rPr>
        <w:t>задач</w:t>
      </w:r>
      <w:r>
        <w:rPr>
          <w:sz w:val="28"/>
          <w:szCs w:val="28"/>
        </w:rPr>
        <w:t>и</w:t>
      </w:r>
      <w:r w:rsidRPr="0066224C">
        <w:rPr>
          <w:sz w:val="28"/>
          <w:szCs w:val="28"/>
        </w:rPr>
        <w:t>:</w:t>
      </w:r>
    </w:p>
    <w:p w:rsidR="00F32ADF" w:rsidRPr="0087783F" w:rsidRDefault="00F32ADF" w:rsidP="00F32ADF">
      <w:pPr>
        <w:shd w:val="clear" w:color="auto" w:fill="FFFFFF"/>
        <w:tabs>
          <w:tab w:val="left" w:pos="6957"/>
        </w:tabs>
        <w:spacing w:line="360" w:lineRule="auto"/>
        <w:ind w:right="-36"/>
        <w:jc w:val="both"/>
        <w:rPr>
          <w:sz w:val="28"/>
          <w:szCs w:val="28"/>
        </w:rPr>
      </w:pPr>
      <w:r>
        <w:rPr>
          <w:sz w:val="28"/>
          <w:szCs w:val="28"/>
        </w:rPr>
        <w:t xml:space="preserve">           </w:t>
      </w:r>
      <w:r w:rsidRPr="0087783F">
        <w:rPr>
          <w:sz w:val="28"/>
          <w:szCs w:val="28"/>
        </w:rPr>
        <w:t xml:space="preserve">создание условий для стабильного развития эффективных производств конкурентоспособных товаров; </w:t>
      </w:r>
    </w:p>
    <w:p w:rsidR="00F32ADF" w:rsidRPr="0087783F" w:rsidRDefault="00F32ADF" w:rsidP="00F32ADF">
      <w:pPr>
        <w:spacing w:line="360" w:lineRule="auto"/>
        <w:ind w:firstLine="708"/>
        <w:jc w:val="both"/>
        <w:rPr>
          <w:sz w:val="28"/>
          <w:szCs w:val="28"/>
        </w:rPr>
      </w:pPr>
      <w:r w:rsidRPr="0087783F">
        <w:rPr>
          <w:sz w:val="28"/>
          <w:szCs w:val="28"/>
        </w:rPr>
        <w:t xml:space="preserve">рост производства товаров и услуг за счет привлечения инвестиций в основной капитал, формирование благоприятной среды для развития бизнеса; </w:t>
      </w:r>
    </w:p>
    <w:p w:rsidR="00F32ADF" w:rsidRPr="0087783F" w:rsidRDefault="00F32ADF" w:rsidP="00F32ADF">
      <w:pPr>
        <w:spacing w:line="360" w:lineRule="auto"/>
        <w:ind w:firstLine="708"/>
        <w:jc w:val="both"/>
        <w:rPr>
          <w:sz w:val="28"/>
          <w:szCs w:val="28"/>
        </w:rPr>
      </w:pPr>
      <w:r w:rsidRPr="0087783F">
        <w:rPr>
          <w:sz w:val="28"/>
          <w:szCs w:val="28"/>
        </w:rPr>
        <w:t xml:space="preserve">стимулирование инновационной деятельности с целью модернизации производства и инфраструктуры; </w:t>
      </w:r>
    </w:p>
    <w:p w:rsidR="00F32ADF" w:rsidRPr="0087783F" w:rsidRDefault="00F32ADF" w:rsidP="00F32ADF">
      <w:pPr>
        <w:spacing w:line="360" w:lineRule="auto"/>
        <w:ind w:firstLine="708"/>
        <w:jc w:val="both"/>
        <w:rPr>
          <w:sz w:val="28"/>
          <w:szCs w:val="28"/>
        </w:rPr>
      </w:pPr>
      <w:r w:rsidRPr="0087783F">
        <w:rPr>
          <w:sz w:val="28"/>
          <w:szCs w:val="28"/>
        </w:rPr>
        <w:t>снижение доли градообразующего предприятия</w:t>
      </w:r>
      <w:r w:rsidR="002B3655">
        <w:rPr>
          <w:sz w:val="28"/>
          <w:szCs w:val="28"/>
        </w:rPr>
        <w:t xml:space="preserve"> </w:t>
      </w:r>
      <w:r w:rsidRPr="0087783F">
        <w:rPr>
          <w:sz w:val="28"/>
          <w:szCs w:val="28"/>
        </w:rPr>
        <w:t>в общегородском объеме отгруженных товаров</w:t>
      </w:r>
      <w:r>
        <w:rPr>
          <w:sz w:val="28"/>
          <w:szCs w:val="28"/>
        </w:rPr>
        <w:t xml:space="preserve"> на 2,39%, доли</w:t>
      </w:r>
      <w:r w:rsidRPr="0087783F">
        <w:rPr>
          <w:sz w:val="28"/>
          <w:szCs w:val="28"/>
        </w:rPr>
        <w:t xml:space="preserve">  работающих на градообразующем предприятиях до 13,1 % от численности экономически активного населения.</w:t>
      </w:r>
    </w:p>
    <w:p w:rsidR="00F32ADF" w:rsidRDefault="00F32ADF" w:rsidP="00F32ADF">
      <w:pPr>
        <w:spacing w:line="360" w:lineRule="auto"/>
        <w:rPr>
          <w:b/>
          <w:sz w:val="28"/>
          <w:szCs w:val="28"/>
        </w:rPr>
      </w:pPr>
    </w:p>
    <w:p w:rsidR="00F32ADF" w:rsidRDefault="00F32ADF" w:rsidP="00E56113">
      <w:pPr>
        <w:spacing w:line="360" w:lineRule="auto"/>
        <w:jc w:val="center"/>
        <w:rPr>
          <w:b/>
          <w:sz w:val="28"/>
          <w:szCs w:val="28"/>
        </w:rPr>
      </w:pPr>
      <w:r>
        <w:rPr>
          <w:b/>
          <w:sz w:val="28"/>
          <w:szCs w:val="28"/>
        </w:rPr>
        <w:t>2.</w:t>
      </w:r>
      <w:r w:rsidRPr="00FD74F8">
        <w:rPr>
          <w:b/>
          <w:sz w:val="28"/>
          <w:szCs w:val="28"/>
        </w:rPr>
        <w:t>Строительство</w:t>
      </w:r>
    </w:p>
    <w:p w:rsidR="000C304B" w:rsidRDefault="000C304B" w:rsidP="000C304B">
      <w:pPr>
        <w:spacing w:line="360" w:lineRule="auto"/>
        <w:rPr>
          <w:sz w:val="28"/>
          <w:szCs w:val="28"/>
        </w:rPr>
      </w:pPr>
      <w:r w:rsidRPr="0066224C">
        <w:rPr>
          <w:sz w:val="28"/>
          <w:szCs w:val="28"/>
        </w:rPr>
        <w:t>Основн</w:t>
      </w:r>
      <w:r>
        <w:rPr>
          <w:sz w:val="28"/>
          <w:szCs w:val="28"/>
        </w:rPr>
        <w:t xml:space="preserve">ая </w:t>
      </w:r>
      <w:r w:rsidRPr="0066224C">
        <w:rPr>
          <w:sz w:val="28"/>
          <w:szCs w:val="28"/>
        </w:rPr>
        <w:t>задач</w:t>
      </w:r>
      <w:r>
        <w:rPr>
          <w:sz w:val="28"/>
          <w:szCs w:val="28"/>
        </w:rPr>
        <w:t>а</w:t>
      </w:r>
      <w:r w:rsidRPr="0066224C">
        <w:rPr>
          <w:sz w:val="28"/>
          <w:szCs w:val="28"/>
        </w:rPr>
        <w:t>:</w:t>
      </w:r>
    </w:p>
    <w:p w:rsidR="000C304B" w:rsidRDefault="000C304B" w:rsidP="000C304B">
      <w:pPr>
        <w:spacing w:line="360" w:lineRule="auto"/>
        <w:ind w:firstLine="708"/>
        <w:jc w:val="both"/>
        <w:rPr>
          <w:sz w:val="28"/>
          <w:szCs w:val="28"/>
        </w:rPr>
      </w:pPr>
      <w:r>
        <w:rPr>
          <w:sz w:val="28"/>
          <w:szCs w:val="28"/>
        </w:rPr>
        <w:t>обеспечение земельных участков необходимой градостроительной документацией;</w:t>
      </w:r>
    </w:p>
    <w:p w:rsidR="000C304B" w:rsidRDefault="000C304B" w:rsidP="000C304B">
      <w:pPr>
        <w:spacing w:line="360" w:lineRule="auto"/>
        <w:ind w:firstLine="708"/>
        <w:jc w:val="both"/>
        <w:rPr>
          <w:sz w:val="28"/>
          <w:szCs w:val="28"/>
        </w:rPr>
      </w:pPr>
      <w:r>
        <w:rPr>
          <w:sz w:val="28"/>
          <w:szCs w:val="28"/>
        </w:rPr>
        <w:t>использование финансовых средств из бюджета Республики Башкортостан и бюджета городского округа на инженерную подготовку территории;</w:t>
      </w:r>
    </w:p>
    <w:p w:rsidR="000C304B" w:rsidRPr="00C313CE" w:rsidRDefault="000C304B" w:rsidP="000C304B">
      <w:pPr>
        <w:spacing w:line="360" w:lineRule="auto"/>
        <w:ind w:firstLine="708"/>
        <w:jc w:val="both"/>
        <w:rPr>
          <w:rFonts w:ascii="Arial" w:hAnsi="Arial" w:cs="Arial"/>
          <w:sz w:val="19"/>
          <w:szCs w:val="19"/>
        </w:rPr>
      </w:pPr>
      <w:r w:rsidRPr="009F199D">
        <w:rPr>
          <w:sz w:val="28"/>
          <w:szCs w:val="28"/>
        </w:rPr>
        <w:t>государственная поддержка внедрения новых современных технологий и проектной документации жилищного строительства, в том числе малоэтажного</w:t>
      </w:r>
      <w:r>
        <w:rPr>
          <w:sz w:val="28"/>
          <w:szCs w:val="28"/>
        </w:rPr>
        <w:t>;</w:t>
      </w:r>
    </w:p>
    <w:p w:rsidR="000C304B" w:rsidRDefault="000C304B" w:rsidP="000C304B">
      <w:pPr>
        <w:spacing w:line="360" w:lineRule="auto"/>
        <w:ind w:firstLine="708"/>
        <w:jc w:val="both"/>
        <w:rPr>
          <w:sz w:val="28"/>
          <w:szCs w:val="28"/>
        </w:rPr>
      </w:pPr>
      <w:r>
        <w:rPr>
          <w:sz w:val="28"/>
          <w:szCs w:val="28"/>
        </w:rPr>
        <w:t>ре</w:t>
      </w:r>
      <w:r w:rsidRPr="00043086">
        <w:rPr>
          <w:sz w:val="28"/>
          <w:szCs w:val="28"/>
        </w:rPr>
        <w:t>ализаци</w:t>
      </w:r>
      <w:r>
        <w:rPr>
          <w:sz w:val="28"/>
          <w:szCs w:val="28"/>
        </w:rPr>
        <w:t>я</w:t>
      </w:r>
      <w:r w:rsidRPr="00043086">
        <w:rPr>
          <w:sz w:val="28"/>
          <w:szCs w:val="28"/>
        </w:rPr>
        <w:t xml:space="preserve"> мероприятий по поддержке развития ипотечного жилищного кредитования</w:t>
      </w:r>
      <w:r>
        <w:rPr>
          <w:sz w:val="28"/>
          <w:szCs w:val="28"/>
        </w:rPr>
        <w:t xml:space="preserve"> и</w:t>
      </w:r>
      <w:r w:rsidRPr="00043086">
        <w:rPr>
          <w:sz w:val="28"/>
          <w:szCs w:val="28"/>
        </w:rPr>
        <w:t xml:space="preserve">  целевое финансирование кредитных организаций для кредитования застройщиков</w:t>
      </w:r>
      <w:r>
        <w:rPr>
          <w:sz w:val="28"/>
          <w:szCs w:val="28"/>
        </w:rPr>
        <w:t>;</w:t>
      </w:r>
    </w:p>
    <w:p w:rsidR="000C304B" w:rsidRPr="00D13E3F" w:rsidRDefault="000C304B" w:rsidP="000C304B">
      <w:pPr>
        <w:spacing w:line="360" w:lineRule="auto"/>
        <w:rPr>
          <w:b/>
          <w:sz w:val="28"/>
          <w:szCs w:val="28"/>
        </w:rPr>
      </w:pPr>
      <w:r>
        <w:rPr>
          <w:sz w:val="28"/>
          <w:szCs w:val="28"/>
        </w:rPr>
        <w:tab/>
        <w:t>реализация г</w:t>
      </w:r>
      <w:r w:rsidRPr="00452B19">
        <w:rPr>
          <w:sz w:val="28"/>
          <w:szCs w:val="28"/>
        </w:rPr>
        <w:t>ородск</w:t>
      </w:r>
      <w:r>
        <w:rPr>
          <w:sz w:val="28"/>
          <w:szCs w:val="28"/>
        </w:rPr>
        <w:t>ой</w:t>
      </w:r>
      <w:r w:rsidRPr="00452B19">
        <w:rPr>
          <w:sz w:val="28"/>
          <w:szCs w:val="28"/>
        </w:rPr>
        <w:t xml:space="preserve"> целев</w:t>
      </w:r>
      <w:r>
        <w:rPr>
          <w:sz w:val="28"/>
          <w:szCs w:val="28"/>
        </w:rPr>
        <w:t>ой</w:t>
      </w:r>
      <w:r w:rsidRPr="00452B19">
        <w:rPr>
          <w:sz w:val="28"/>
          <w:szCs w:val="28"/>
        </w:rPr>
        <w:t xml:space="preserve"> программ</w:t>
      </w:r>
      <w:r>
        <w:rPr>
          <w:sz w:val="28"/>
          <w:szCs w:val="28"/>
        </w:rPr>
        <w:t>ы</w:t>
      </w:r>
      <w:r w:rsidRPr="00452B19">
        <w:rPr>
          <w:sz w:val="28"/>
          <w:szCs w:val="28"/>
        </w:rPr>
        <w:t xml:space="preserve"> «Развитие  малоэтажного жилищного строительства в городском округе город Салават Республики Башкортостан «Свой дом» на 2010 - 2013 годы». </w:t>
      </w:r>
    </w:p>
    <w:p w:rsidR="00F32ADF" w:rsidRDefault="00F32ADF" w:rsidP="00F32ADF">
      <w:pPr>
        <w:rPr>
          <w:sz w:val="28"/>
          <w:szCs w:val="28"/>
        </w:rPr>
      </w:pPr>
    </w:p>
    <w:p w:rsidR="00F32ADF" w:rsidRPr="00277169" w:rsidRDefault="00F32ADF" w:rsidP="00E56113">
      <w:pPr>
        <w:jc w:val="center"/>
        <w:rPr>
          <w:b/>
          <w:sz w:val="28"/>
          <w:szCs w:val="28"/>
        </w:rPr>
      </w:pPr>
      <w:r>
        <w:rPr>
          <w:b/>
          <w:sz w:val="28"/>
          <w:szCs w:val="28"/>
        </w:rPr>
        <w:t xml:space="preserve">3. </w:t>
      </w:r>
      <w:r w:rsidRPr="00277169">
        <w:rPr>
          <w:b/>
          <w:sz w:val="28"/>
          <w:szCs w:val="28"/>
        </w:rPr>
        <w:t>Транспорт, дорожное хозяйство и связь</w:t>
      </w:r>
    </w:p>
    <w:p w:rsidR="00F32ADF" w:rsidRDefault="00F32ADF" w:rsidP="00F32ADF">
      <w:pPr>
        <w:ind w:firstLine="300"/>
        <w:jc w:val="both"/>
        <w:rPr>
          <w:u w:val="single"/>
        </w:rPr>
      </w:pPr>
    </w:p>
    <w:p w:rsidR="00F32ADF" w:rsidRDefault="00F32ADF" w:rsidP="00E56113">
      <w:pPr>
        <w:spacing w:line="360" w:lineRule="auto"/>
        <w:jc w:val="both"/>
        <w:rPr>
          <w:sz w:val="28"/>
          <w:szCs w:val="28"/>
        </w:rPr>
      </w:pPr>
      <w:r w:rsidRPr="00525C39">
        <w:rPr>
          <w:sz w:val="28"/>
          <w:szCs w:val="28"/>
        </w:rPr>
        <w:t>Основны</w:t>
      </w:r>
      <w:r>
        <w:rPr>
          <w:sz w:val="28"/>
          <w:szCs w:val="28"/>
        </w:rPr>
        <w:t xml:space="preserve">е </w:t>
      </w:r>
      <w:r w:rsidRPr="00525C39">
        <w:rPr>
          <w:sz w:val="28"/>
          <w:szCs w:val="28"/>
        </w:rPr>
        <w:t>задачи</w:t>
      </w:r>
      <w:r>
        <w:rPr>
          <w:sz w:val="28"/>
          <w:szCs w:val="28"/>
        </w:rPr>
        <w:t>:</w:t>
      </w:r>
      <w:r w:rsidRPr="00525C39">
        <w:rPr>
          <w:sz w:val="28"/>
          <w:szCs w:val="28"/>
        </w:rPr>
        <w:t xml:space="preserve"> </w:t>
      </w:r>
    </w:p>
    <w:p w:rsidR="00F32ADF" w:rsidRPr="00E51B1E" w:rsidRDefault="00F32ADF" w:rsidP="00F32ADF">
      <w:pPr>
        <w:spacing w:line="360" w:lineRule="auto"/>
        <w:ind w:firstLine="708"/>
        <w:jc w:val="both"/>
        <w:rPr>
          <w:sz w:val="28"/>
          <w:szCs w:val="28"/>
        </w:rPr>
      </w:pPr>
      <w:r w:rsidRPr="00E51B1E">
        <w:rPr>
          <w:sz w:val="28"/>
          <w:szCs w:val="28"/>
        </w:rPr>
        <w:t>повышение качества автомобильных дорог и пропускной способности городских улиц;</w:t>
      </w:r>
    </w:p>
    <w:p w:rsidR="00F32ADF" w:rsidRPr="00BF306A" w:rsidRDefault="00F32ADF" w:rsidP="00F32ADF">
      <w:pPr>
        <w:spacing w:after="75" w:line="360" w:lineRule="auto"/>
        <w:ind w:firstLine="708"/>
        <w:jc w:val="both"/>
        <w:rPr>
          <w:sz w:val="28"/>
          <w:szCs w:val="28"/>
        </w:rPr>
      </w:pPr>
      <w:r w:rsidRPr="00BF306A">
        <w:rPr>
          <w:sz w:val="28"/>
          <w:szCs w:val="28"/>
        </w:rPr>
        <w:t>поддержание автопарка в надлежащем техническом состоянии и его модернизация;</w:t>
      </w:r>
    </w:p>
    <w:p w:rsidR="00F32ADF" w:rsidRPr="002C629C" w:rsidRDefault="00F32ADF" w:rsidP="00F32ADF">
      <w:pPr>
        <w:spacing w:after="75" w:line="360" w:lineRule="auto"/>
        <w:ind w:firstLine="708"/>
        <w:jc w:val="both"/>
        <w:rPr>
          <w:sz w:val="28"/>
          <w:szCs w:val="28"/>
        </w:rPr>
      </w:pPr>
      <w:r w:rsidRPr="002C629C">
        <w:rPr>
          <w:sz w:val="28"/>
          <w:szCs w:val="28"/>
        </w:rPr>
        <w:t>дальнейшее развитие и оптимизация маршрутов для обеспечения безопасности перевозок, сокращения интервалов движения;</w:t>
      </w:r>
    </w:p>
    <w:p w:rsidR="00F32ADF" w:rsidRDefault="00F32ADF" w:rsidP="00A370CA">
      <w:pPr>
        <w:spacing w:line="360" w:lineRule="auto"/>
        <w:ind w:firstLine="708"/>
        <w:jc w:val="both"/>
        <w:rPr>
          <w:sz w:val="28"/>
          <w:szCs w:val="28"/>
        </w:rPr>
      </w:pPr>
      <w:r w:rsidRPr="00BF306A">
        <w:rPr>
          <w:sz w:val="28"/>
          <w:szCs w:val="28"/>
        </w:rPr>
        <w:t>повышение культуры обслуживания и безопасности поездок за счет обеспечения подвижного состава системой информирования пассажиров о маршрутной сети, о действиях в экстренных ситуациях;</w:t>
      </w:r>
    </w:p>
    <w:p w:rsidR="002B3655" w:rsidRDefault="00F32ADF" w:rsidP="002B3655">
      <w:pPr>
        <w:spacing w:line="360" w:lineRule="auto"/>
        <w:ind w:firstLine="708"/>
        <w:jc w:val="both"/>
        <w:rPr>
          <w:sz w:val="28"/>
          <w:szCs w:val="28"/>
        </w:rPr>
      </w:pPr>
      <w:r w:rsidRPr="00D95690">
        <w:lastRenderedPageBreak/>
        <w:t xml:space="preserve"> </w:t>
      </w:r>
      <w:r w:rsidRPr="00DA2320">
        <w:rPr>
          <w:sz w:val="28"/>
          <w:szCs w:val="28"/>
        </w:rPr>
        <w:t>сохранение существующих линий</w:t>
      </w:r>
      <w:r>
        <w:rPr>
          <w:sz w:val="28"/>
          <w:szCs w:val="28"/>
        </w:rPr>
        <w:t xml:space="preserve"> движения</w:t>
      </w:r>
      <w:r w:rsidRPr="00DA2320">
        <w:rPr>
          <w:sz w:val="28"/>
          <w:szCs w:val="28"/>
        </w:rPr>
        <w:t xml:space="preserve"> трамвая,   развитие трамвайной сети  путем строительства трамвайной линии по улицам городского округа Лениградская – Губкина – Калинина с целью  подключения восточного и юго-восточного районов к системе мощного по провозной способности уличного вида транспорта (трамвая);</w:t>
      </w:r>
    </w:p>
    <w:p w:rsidR="00F32ADF" w:rsidRPr="002B3655" w:rsidRDefault="00F32ADF" w:rsidP="002B3655">
      <w:pPr>
        <w:spacing w:line="360" w:lineRule="auto"/>
        <w:ind w:firstLine="708"/>
        <w:jc w:val="both"/>
        <w:rPr>
          <w:rStyle w:val="ab"/>
          <w:b w:val="0"/>
          <w:bCs w:val="0"/>
          <w:sz w:val="28"/>
          <w:szCs w:val="28"/>
        </w:rPr>
      </w:pPr>
      <w:r>
        <w:rPr>
          <w:sz w:val="28"/>
          <w:szCs w:val="28"/>
        </w:rPr>
        <w:t>д</w:t>
      </w:r>
      <w:r w:rsidRPr="00D95690">
        <w:rPr>
          <w:sz w:val="28"/>
          <w:szCs w:val="28"/>
        </w:rPr>
        <w:t xml:space="preserve">альнейшее развитие услуг в сфере связи за счет развития и распространения </w:t>
      </w:r>
      <w:r>
        <w:rPr>
          <w:sz w:val="28"/>
          <w:szCs w:val="28"/>
        </w:rPr>
        <w:t>инновационных информационных технологий</w:t>
      </w:r>
      <w:r w:rsidRPr="00D95690">
        <w:rPr>
          <w:sz w:val="28"/>
          <w:szCs w:val="28"/>
        </w:rPr>
        <w:t>.</w:t>
      </w:r>
    </w:p>
    <w:p w:rsidR="00F32ADF" w:rsidRDefault="00F32ADF" w:rsidP="00F32ADF">
      <w:pPr>
        <w:rPr>
          <w:sz w:val="28"/>
          <w:szCs w:val="28"/>
        </w:rPr>
      </w:pPr>
    </w:p>
    <w:p w:rsidR="00F32ADF" w:rsidRDefault="00F32ADF" w:rsidP="00E56113">
      <w:pPr>
        <w:spacing w:line="360" w:lineRule="auto"/>
        <w:jc w:val="center"/>
        <w:rPr>
          <w:b/>
          <w:sz w:val="28"/>
          <w:szCs w:val="28"/>
        </w:rPr>
      </w:pPr>
      <w:r>
        <w:rPr>
          <w:b/>
          <w:sz w:val="28"/>
          <w:szCs w:val="28"/>
        </w:rPr>
        <w:t>4.</w:t>
      </w:r>
      <w:r w:rsidRPr="001564B6">
        <w:rPr>
          <w:b/>
          <w:sz w:val="28"/>
          <w:szCs w:val="28"/>
        </w:rPr>
        <w:t>Потребительский рынок</w:t>
      </w:r>
    </w:p>
    <w:p w:rsidR="00F32ADF" w:rsidRDefault="00F32ADF" w:rsidP="00E56113">
      <w:pPr>
        <w:spacing w:after="75" w:line="360" w:lineRule="auto"/>
        <w:jc w:val="both"/>
        <w:rPr>
          <w:sz w:val="28"/>
          <w:szCs w:val="28"/>
        </w:rPr>
      </w:pPr>
      <w:r w:rsidRPr="00525C39">
        <w:rPr>
          <w:sz w:val="28"/>
          <w:szCs w:val="28"/>
        </w:rPr>
        <w:t>Основны</w:t>
      </w:r>
      <w:r>
        <w:rPr>
          <w:sz w:val="28"/>
          <w:szCs w:val="28"/>
        </w:rPr>
        <w:t xml:space="preserve">е </w:t>
      </w:r>
      <w:r w:rsidRPr="00525C39">
        <w:rPr>
          <w:sz w:val="28"/>
          <w:szCs w:val="28"/>
        </w:rPr>
        <w:t>задачи</w:t>
      </w:r>
      <w:r>
        <w:rPr>
          <w:sz w:val="28"/>
          <w:szCs w:val="28"/>
        </w:rPr>
        <w:t>:</w:t>
      </w:r>
      <w:r w:rsidRPr="00525C39">
        <w:rPr>
          <w:sz w:val="28"/>
          <w:szCs w:val="28"/>
        </w:rPr>
        <w:t xml:space="preserve"> </w:t>
      </w:r>
    </w:p>
    <w:p w:rsidR="00F32ADF" w:rsidRPr="00DE69F7" w:rsidRDefault="00F32ADF" w:rsidP="00F32ADF">
      <w:pPr>
        <w:widowControl w:val="0"/>
        <w:spacing w:line="360" w:lineRule="auto"/>
        <w:ind w:firstLine="708"/>
        <w:jc w:val="both"/>
        <w:rPr>
          <w:sz w:val="28"/>
          <w:szCs w:val="28"/>
        </w:rPr>
      </w:pPr>
      <w:r w:rsidRPr="00DE69F7">
        <w:rPr>
          <w:sz w:val="28"/>
          <w:szCs w:val="28"/>
        </w:rPr>
        <w:t xml:space="preserve">проведение анализа финансовых, экономических, социальных и иных показателей состояния торговли и анализа эффективности применения мер по развитию торговой деятельности на территории </w:t>
      </w:r>
      <w:r>
        <w:rPr>
          <w:sz w:val="28"/>
          <w:szCs w:val="28"/>
        </w:rPr>
        <w:t>городского округа</w:t>
      </w:r>
      <w:r w:rsidRPr="00DE69F7">
        <w:rPr>
          <w:sz w:val="28"/>
          <w:szCs w:val="28"/>
        </w:rPr>
        <w:t>;</w:t>
      </w:r>
    </w:p>
    <w:p w:rsidR="00F32ADF" w:rsidRPr="00DE69F7" w:rsidRDefault="00F32ADF" w:rsidP="00F32ADF">
      <w:pPr>
        <w:widowControl w:val="0"/>
        <w:spacing w:line="360" w:lineRule="auto"/>
        <w:ind w:firstLine="720"/>
        <w:jc w:val="both"/>
        <w:rPr>
          <w:sz w:val="28"/>
          <w:szCs w:val="28"/>
        </w:rPr>
      </w:pPr>
      <w:r w:rsidRPr="00DE69F7">
        <w:rPr>
          <w:sz w:val="28"/>
          <w:szCs w:val="28"/>
        </w:rPr>
        <w:t>создание условий для дальнейшего развития рыночных отношений, здоровой конкуренции и видового разнообразия субъектов торговой деятельности, позволяющих обеспечить территориальную и ценовую доступности товаров и услуг;</w:t>
      </w:r>
    </w:p>
    <w:p w:rsidR="00F32ADF" w:rsidRPr="00DE69F7" w:rsidRDefault="00F32ADF" w:rsidP="00F32ADF">
      <w:pPr>
        <w:widowControl w:val="0"/>
        <w:spacing w:line="360" w:lineRule="auto"/>
        <w:ind w:firstLine="720"/>
        <w:jc w:val="both"/>
        <w:rPr>
          <w:sz w:val="28"/>
          <w:szCs w:val="28"/>
        </w:rPr>
      </w:pPr>
      <w:r w:rsidRPr="00DE69F7">
        <w:rPr>
          <w:sz w:val="28"/>
          <w:szCs w:val="28"/>
        </w:rPr>
        <w:t>организация торгового обслуживания жителей отдаленных и малонаселенных пунктов;</w:t>
      </w:r>
    </w:p>
    <w:p w:rsidR="00F32ADF" w:rsidRPr="00DE69F7" w:rsidRDefault="00F32ADF" w:rsidP="00F32ADF">
      <w:pPr>
        <w:widowControl w:val="0"/>
        <w:spacing w:line="360" w:lineRule="auto"/>
        <w:ind w:firstLine="720"/>
        <w:jc w:val="both"/>
        <w:rPr>
          <w:sz w:val="28"/>
          <w:szCs w:val="28"/>
        </w:rPr>
      </w:pPr>
      <w:r w:rsidRPr="00DE69F7">
        <w:rPr>
          <w:sz w:val="28"/>
          <w:szCs w:val="28"/>
        </w:rPr>
        <w:t>принятие мер экономического стимулирования по поддержке строительства, размещению объектов социально ориентированной торговой инфраструктуры и обеспечению доступности для хозяйствующих субъектов, осуществляющих торговую деятельность;</w:t>
      </w:r>
    </w:p>
    <w:p w:rsidR="00F32ADF" w:rsidRPr="00DE69F7" w:rsidRDefault="00F32ADF" w:rsidP="00F32ADF">
      <w:pPr>
        <w:widowControl w:val="0"/>
        <w:spacing w:line="360" w:lineRule="auto"/>
        <w:ind w:firstLine="720"/>
        <w:jc w:val="both"/>
        <w:rPr>
          <w:sz w:val="28"/>
          <w:szCs w:val="28"/>
        </w:rPr>
      </w:pPr>
      <w:r w:rsidRPr="00DE69F7">
        <w:rPr>
          <w:sz w:val="28"/>
          <w:szCs w:val="28"/>
        </w:rPr>
        <w:t>повышение эффективности системы мер, обеспечивающей качество и безопасность товаров и услуг.</w:t>
      </w:r>
    </w:p>
    <w:p w:rsidR="00F32ADF" w:rsidRDefault="00F32ADF" w:rsidP="00F32ADF">
      <w:pPr>
        <w:spacing w:line="360" w:lineRule="auto"/>
        <w:contextualSpacing/>
        <w:rPr>
          <w:sz w:val="28"/>
          <w:szCs w:val="28"/>
        </w:rPr>
      </w:pPr>
    </w:p>
    <w:p w:rsidR="00D939C3" w:rsidRDefault="00D939C3" w:rsidP="00E56113">
      <w:pPr>
        <w:spacing w:line="360" w:lineRule="auto"/>
        <w:contextualSpacing/>
        <w:jc w:val="center"/>
        <w:rPr>
          <w:b/>
          <w:sz w:val="28"/>
          <w:szCs w:val="28"/>
        </w:rPr>
      </w:pPr>
    </w:p>
    <w:p w:rsidR="00F32ADF" w:rsidRDefault="00F32ADF" w:rsidP="00E56113">
      <w:pPr>
        <w:spacing w:line="360" w:lineRule="auto"/>
        <w:contextualSpacing/>
        <w:jc w:val="center"/>
        <w:rPr>
          <w:b/>
          <w:sz w:val="28"/>
          <w:szCs w:val="28"/>
        </w:rPr>
      </w:pPr>
      <w:r>
        <w:rPr>
          <w:b/>
          <w:sz w:val="28"/>
          <w:szCs w:val="28"/>
        </w:rPr>
        <w:t>5. Ж</w:t>
      </w:r>
      <w:r w:rsidRPr="00491E66">
        <w:rPr>
          <w:b/>
          <w:sz w:val="28"/>
          <w:szCs w:val="28"/>
        </w:rPr>
        <w:t>илищно-коммунальн</w:t>
      </w:r>
      <w:r>
        <w:rPr>
          <w:b/>
          <w:sz w:val="28"/>
          <w:szCs w:val="28"/>
        </w:rPr>
        <w:t>ая</w:t>
      </w:r>
      <w:r w:rsidRPr="00491E66">
        <w:rPr>
          <w:b/>
          <w:sz w:val="28"/>
          <w:szCs w:val="28"/>
        </w:rPr>
        <w:t xml:space="preserve"> сфер</w:t>
      </w:r>
      <w:r>
        <w:rPr>
          <w:b/>
          <w:sz w:val="28"/>
          <w:szCs w:val="28"/>
        </w:rPr>
        <w:t>а</w:t>
      </w:r>
    </w:p>
    <w:p w:rsidR="00F32ADF" w:rsidRDefault="00F32ADF" w:rsidP="00E56113">
      <w:pPr>
        <w:spacing w:line="360" w:lineRule="auto"/>
        <w:jc w:val="both"/>
        <w:rPr>
          <w:sz w:val="28"/>
          <w:szCs w:val="28"/>
        </w:rPr>
      </w:pPr>
      <w:r w:rsidRPr="00525C39">
        <w:rPr>
          <w:sz w:val="28"/>
          <w:szCs w:val="28"/>
        </w:rPr>
        <w:t>Основны</w:t>
      </w:r>
      <w:r>
        <w:rPr>
          <w:sz w:val="28"/>
          <w:szCs w:val="28"/>
        </w:rPr>
        <w:t xml:space="preserve">е </w:t>
      </w:r>
      <w:r w:rsidRPr="00525C39">
        <w:rPr>
          <w:sz w:val="28"/>
          <w:szCs w:val="28"/>
        </w:rPr>
        <w:t>задачи</w:t>
      </w:r>
      <w:r>
        <w:rPr>
          <w:sz w:val="28"/>
          <w:szCs w:val="28"/>
        </w:rPr>
        <w:t>:</w:t>
      </w:r>
      <w:r w:rsidRPr="00525C39">
        <w:rPr>
          <w:sz w:val="28"/>
          <w:szCs w:val="28"/>
        </w:rPr>
        <w:t xml:space="preserve"> </w:t>
      </w:r>
    </w:p>
    <w:p w:rsidR="000D4D59" w:rsidRDefault="00F32ADF" w:rsidP="000D4D59">
      <w:pPr>
        <w:spacing w:line="360" w:lineRule="auto"/>
        <w:ind w:firstLine="708"/>
        <w:contextualSpacing/>
        <w:jc w:val="both"/>
        <w:rPr>
          <w:sz w:val="28"/>
          <w:szCs w:val="28"/>
        </w:rPr>
      </w:pPr>
      <w:r>
        <w:rPr>
          <w:sz w:val="28"/>
          <w:szCs w:val="28"/>
        </w:rPr>
        <w:lastRenderedPageBreak/>
        <w:t>с</w:t>
      </w:r>
      <w:r w:rsidRPr="0016568F">
        <w:rPr>
          <w:sz w:val="28"/>
          <w:szCs w:val="28"/>
        </w:rPr>
        <w:t>оздание условий повышения уровня обеспеченности населения жильем путем увеличения объемов жилищного строительства</w:t>
      </w:r>
      <w:r>
        <w:rPr>
          <w:sz w:val="28"/>
          <w:szCs w:val="28"/>
        </w:rPr>
        <w:t>;</w:t>
      </w:r>
    </w:p>
    <w:p w:rsidR="000D4D59" w:rsidRDefault="00F32ADF" w:rsidP="000D4D59">
      <w:pPr>
        <w:spacing w:line="360" w:lineRule="auto"/>
        <w:ind w:firstLine="708"/>
        <w:contextualSpacing/>
        <w:jc w:val="both"/>
      </w:pPr>
      <w:r>
        <w:rPr>
          <w:sz w:val="28"/>
          <w:szCs w:val="28"/>
        </w:rPr>
        <w:t>п</w:t>
      </w:r>
      <w:r w:rsidRPr="0016568F">
        <w:rPr>
          <w:sz w:val="28"/>
          <w:szCs w:val="28"/>
        </w:rPr>
        <w:t>риведение жилищного фонда и коммунальной инфраструктуры в соответствие со стандартами качества, обеспечивающими</w:t>
      </w:r>
      <w:r>
        <w:rPr>
          <w:sz w:val="28"/>
          <w:szCs w:val="28"/>
        </w:rPr>
        <w:t xml:space="preserve"> комфортные условия проживания;</w:t>
      </w:r>
      <w:r w:rsidRPr="008420FE">
        <w:t xml:space="preserve"> </w:t>
      </w:r>
    </w:p>
    <w:p w:rsidR="000D4D59" w:rsidRDefault="00F32ADF" w:rsidP="000D4D59">
      <w:pPr>
        <w:spacing w:line="360" w:lineRule="auto"/>
        <w:ind w:firstLine="708"/>
        <w:contextualSpacing/>
        <w:jc w:val="both"/>
        <w:rPr>
          <w:sz w:val="28"/>
          <w:szCs w:val="28"/>
        </w:rPr>
      </w:pPr>
      <w:r w:rsidRPr="008420FE">
        <w:rPr>
          <w:sz w:val="28"/>
          <w:szCs w:val="28"/>
        </w:rPr>
        <w:t>развитие конкурентных отношений в сфере управления и обслуживания многоквартирных домов, развитие инициативы собственников жилья;</w:t>
      </w:r>
    </w:p>
    <w:p w:rsidR="000D4D59" w:rsidRDefault="00F32ADF" w:rsidP="000D4D59">
      <w:pPr>
        <w:spacing w:line="360" w:lineRule="auto"/>
        <w:ind w:firstLine="708"/>
        <w:contextualSpacing/>
        <w:jc w:val="both"/>
        <w:rPr>
          <w:sz w:val="28"/>
          <w:szCs w:val="28"/>
        </w:rPr>
      </w:pPr>
      <w:r>
        <w:rPr>
          <w:sz w:val="28"/>
          <w:szCs w:val="28"/>
        </w:rPr>
        <w:t>о</w:t>
      </w:r>
      <w:r w:rsidRPr="004D3485">
        <w:rPr>
          <w:sz w:val="28"/>
          <w:szCs w:val="28"/>
        </w:rPr>
        <w:t>беспечение бесперебойной работы коммунальных систем жизнеобеспечения населения города;</w:t>
      </w:r>
      <w:r w:rsidR="00E56113">
        <w:rPr>
          <w:sz w:val="28"/>
          <w:szCs w:val="28"/>
        </w:rPr>
        <w:t xml:space="preserve"> </w:t>
      </w:r>
      <w:r>
        <w:rPr>
          <w:sz w:val="28"/>
          <w:szCs w:val="28"/>
        </w:rPr>
        <w:t>р</w:t>
      </w:r>
      <w:r w:rsidRPr="004D3485">
        <w:rPr>
          <w:sz w:val="28"/>
          <w:szCs w:val="28"/>
        </w:rPr>
        <w:t>еализация мероприятий по энергосбережению путем оснащения муниципальных бюджетных учреждений, а также многоквартирных  домов приборами учета энергоресурсов;</w:t>
      </w:r>
    </w:p>
    <w:p w:rsidR="000D4D59" w:rsidRDefault="00F32ADF" w:rsidP="000D4D59">
      <w:pPr>
        <w:spacing w:line="360" w:lineRule="auto"/>
        <w:ind w:firstLine="708"/>
        <w:contextualSpacing/>
        <w:jc w:val="both"/>
        <w:rPr>
          <w:sz w:val="28"/>
          <w:szCs w:val="28"/>
        </w:rPr>
      </w:pPr>
      <w:r w:rsidRPr="00581933">
        <w:rPr>
          <w:sz w:val="28"/>
          <w:szCs w:val="28"/>
        </w:rPr>
        <w:t>в</w:t>
      </w:r>
      <w:r w:rsidRPr="00731089">
        <w:rPr>
          <w:sz w:val="28"/>
          <w:szCs w:val="28"/>
        </w:rPr>
        <w:t>недрение инновационных технологий в сфере коммунального обслуживания населения, позволяющее установить оптимальные тарифы на коммунальные услуги</w:t>
      </w:r>
      <w:r w:rsidR="00D1570E">
        <w:rPr>
          <w:sz w:val="28"/>
          <w:szCs w:val="28"/>
        </w:rPr>
        <w:t>,</w:t>
      </w:r>
      <w:r w:rsidRPr="00731089">
        <w:rPr>
          <w:sz w:val="28"/>
          <w:szCs w:val="28"/>
        </w:rPr>
        <w:t xml:space="preserve"> доступные </w:t>
      </w:r>
      <w:r w:rsidRPr="00581933">
        <w:rPr>
          <w:sz w:val="28"/>
          <w:szCs w:val="28"/>
        </w:rPr>
        <w:t>для населения городского округа;</w:t>
      </w:r>
    </w:p>
    <w:p w:rsidR="00F32ADF" w:rsidRPr="008420FE" w:rsidRDefault="00F32ADF" w:rsidP="000D4D59">
      <w:pPr>
        <w:spacing w:line="360" w:lineRule="auto"/>
        <w:ind w:firstLine="708"/>
        <w:contextualSpacing/>
        <w:jc w:val="both"/>
        <w:rPr>
          <w:sz w:val="28"/>
          <w:szCs w:val="28"/>
        </w:rPr>
      </w:pPr>
      <w:r>
        <w:rPr>
          <w:sz w:val="28"/>
          <w:szCs w:val="28"/>
        </w:rPr>
        <w:t>п</w:t>
      </w:r>
      <w:r w:rsidRPr="008420FE">
        <w:rPr>
          <w:sz w:val="28"/>
          <w:szCs w:val="28"/>
        </w:rPr>
        <w:t>ривлечение инвестиций в сферу жилищно-коммунально</w:t>
      </w:r>
      <w:r>
        <w:rPr>
          <w:sz w:val="28"/>
          <w:szCs w:val="28"/>
        </w:rPr>
        <w:t>го хозяйства</w:t>
      </w:r>
      <w:r w:rsidRPr="008420FE">
        <w:rPr>
          <w:sz w:val="28"/>
          <w:szCs w:val="28"/>
        </w:rPr>
        <w:t xml:space="preserve">. </w:t>
      </w:r>
    </w:p>
    <w:p w:rsidR="00F32ADF" w:rsidRDefault="00F32ADF" w:rsidP="00A370CA">
      <w:pPr>
        <w:spacing w:line="360" w:lineRule="auto"/>
        <w:rPr>
          <w:sz w:val="28"/>
          <w:szCs w:val="28"/>
        </w:rPr>
      </w:pPr>
    </w:p>
    <w:p w:rsidR="00F32ADF" w:rsidRDefault="00F32ADF" w:rsidP="00E56113">
      <w:pPr>
        <w:spacing w:line="360" w:lineRule="auto"/>
        <w:jc w:val="center"/>
        <w:rPr>
          <w:b/>
          <w:sz w:val="28"/>
          <w:szCs w:val="28"/>
        </w:rPr>
      </w:pPr>
      <w:r>
        <w:rPr>
          <w:b/>
          <w:sz w:val="28"/>
          <w:szCs w:val="28"/>
        </w:rPr>
        <w:t xml:space="preserve">6. </w:t>
      </w:r>
      <w:r w:rsidRPr="00581933">
        <w:rPr>
          <w:b/>
          <w:sz w:val="28"/>
          <w:szCs w:val="28"/>
        </w:rPr>
        <w:t>Малое и среднее предпринимательство</w:t>
      </w:r>
    </w:p>
    <w:p w:rsidR="00F32ADF" w:rsidRDefault="00F32ADF" w:rsidP="00E56113">
      <w:pPr>
        <w:spacing w:after="75" w:line="360" w:lineRule="auto"/>
        <w:jc w:val="both"/>
        <w:rPr>
          <w:sz w:val="28"/>
          <w:szCs w:val="28"/>
        </w:rPr>
      </w:pPr>
      <w:r w:rsidRPr="00525C39">
        <w:rPr>
          <w:sz w:val="28"/>
          <w:szCs w:val="28"/>
        </w:rPr>
        <w:t>Основны</w:t>
      </w:r>
      <w:r>
        <w:rPr>
          <w:sz w:val="28"/>
          <w:szCs w:val="28"/>
        </w:rPr>
        <w:t xml:space="preserve">е </w:t>
      </w:r>
      <w:r w:rsidRPr="00525C39">
        <w:rPr>
          <w:sz w:val="28"/>
          <w:szCs w:val="28"/>
        </w:rPr>
        <w:t>задачи</w:t>
      </w:r>
      <w:r>
        <w:rPr>
          <w:sz w:val="28"/>
          <w:szCs w:val="28"/>
        </w:rPr>
        <w:t>:</w:t>
      </w:r>
      <w:r w:rsidRPr="00525C39">
        <w:rPr>
          <w:sz w:val="28"/>
          <w:szCs w:val="28"/>
        </w:rPr>
        <w:t xml:space="preserve"> </w:t>
      </w:r>
    </w:p>
    <w:p w:rsidR="00F32ADF" w:rsidRDefault="00F32ADF" w:rsidP="00F32ADF">
      <w:pPr>
        <w:pStyle w:val="a8"/>
        <w:spacing w:after="0" w:line="360" w:lineRule="auto"/>
        <w:ind w:left="0" w:firstLine="708"/>
        <w:contextualSpacing/>
        <w:jc w:val="both"/>
        <w:rPr>
          <w:sz w:val="28"/>
          <w:szCs w:val="28"/>
        </w:rPr>
      </w:pPr>
      <w:r w:rsidRPr="000249D0">
        <w:rPr>
          <w:sz w:val="28"/>
          <w:szCs w:val="28"/>
        </w:rPr>
        <w:t>осу</w:t>
      </w:r>
      <w:r w:rsidR="00D1570E">
        <w:rPr>
          <w:sz w:val="28"/>
          <w:szCs w:val="28"/>
        </w:rPr>
        <w:t xml:space="preserve">ществить в короткие сроки </w:t>
      </w:r>
      <w:r w:rsidRPr="000249D0">
        <w:rPr>
          <w:sz w:val="28"/>
          <w:szCs w:val="28"/>
        </w:rPr>
        <w:t xml:space="preserve">дальнейшее развитие </w:t>
      </w:r>
      <w:r w:rsidR="00D1570E">
        <w:rPr>
          <w:sz w:val="28"/>
          <w:szCs w:val="28"/>
        </w:rPr>
        <w:t xml:space="preserve">малого и среднего бизнеса </w:t>
      </w:r>
      <w:r w:rsidRPr="000249D0">
        <w:rPr>
          <w:sz w:val="28"/>
          <w:szCs w:val="28"/>
        </w:rPr>
        <w:t>на территории город</w:t>
      </w:r>
      <w:r>
        <w:rPr>
          <w:sz w:val="28"/>
          <w:szCs w:val="28"/>
        </w:rPr>
        <w:t>ского округа;</w:t>
      </w:r>
    </w:p>
    <w:p w:rsidR="00F32ADF" w:rsidRPr="00A84005" w:rsidRDefault="00F32ADF" w:rsidP="00F32ADF">
      <w:pPr>
        <w:widowControl w:val="0"/>
        <w:spacing w:line="360" w:lineRule="auto"/>
        <w:ind w:firstLine="720"/>
        <w:contextualSpacing/>
        <w:jc w:val="both"/>
        <w:rPr>
          <w:sz w:val="28"/>
          <w:szCs w:val="28"/>
        </w:rPr>
      </w:pPr>
      <w:r w:rsidRPr="00A84005">
        <w:rPr>
          <w:sz w:val="28"/>
          <w:szCs w:val="28"/>
        </w:rPr>
        <w:t>разработка муниципальных программ развития малого и среднего предпринимательства с определением приоритетных направлений развития предпринимательства на территории муниципального образования;</w:t>
      </w:r>
    </w:p>
    <w:p w:rsidR="00F32ADF" w:rsidRPr="00A84005" w:rsidRDefault="00F32ADF" w:rsidP="00F32ADF">
      <w:pPr>
        <w:spacing w:line="360" w:lineRule="auto"/>
        <w:ind w:firstLine="720"/>
        <w:contextualSpacing/>
        <w:jc w:val="both"/>
        <w:rPr>
          <w:sz w:val="28"/>
          <w:szCs w:val="28"/>
        </w:rPr>
      </w:pPr>
      <w:r w:rsidRPr="00A84005">
        <w:rPr>
          <w:sz w:val="28"/>
          <w:szCs w:val="28"/>
        </w:rPr>
        <w:t>поддержка как начинающих, так и уже действующих малых предприятий и предпринимателей, осуществляющих производственную деятельность, занятых переработкой сельхозпродукции</w:t>
      </w:r>
      <w:r>
        <w:rPr>
          <w:sz w:val="28"/>
          <w:szCs w:val="28"/>
        </w:rPr>
        <w:t xml:space="preserve">, </w:t>
      </w:r>
      <w:r w:rsidR="00D1570E">
        <w:rPr>
          <w:sz w:val="28"/>
          <w:szCs w:val="28"/>
        </w:rPr>
        <w:t>и оказанием</w:t>
      </w:r>
      <w:r w:rsidRPr="00A84005">
        <w:rPr>
          <w:sz w:val="28"/>
          <w:szCs w:val="28"/>
        </w:rPr>
        <w:t xml:space="preserve"> социально значимых услуг населению;</w:t>
      </w:r>
    </w:p>
    <w:p w:rsidR="00F32ADF" w:rsidRPr="00A84005" w:rsidRDefault="00F32ADF" w:rsidP="00F32ADF">
      <w:pPr>
        <w:widowControl w:val="0"/>
        <w:spacing w:line="360" w:lineRule="auto"/>
        <w:ind w:firstLine="720"/>
        <w:contextualSpacing/>
        <w:jc w:val="both"/>
        <w:rPr>
          <w:sz w:val="28"/>
          <w:szCs w:val="28"/>
        </w:rPr>
      </w:pPr>
      <w:r w:rsidRPr="00A84005">
        <w:rPr>
          <w:sz w:val="28"/>
          <w:szCs w:val="28"/>
        </w:rPr>
        <w:lastRenderedPageBreak/>
        <w:t>развитие инфраструктуры поддержки новых предприятий в рамках бизнес-инкубатор</w:t>
      </w:r>
      <w:r>
        <w:rPr>
          <w:sz w:val="28"/>
          <w:szCs w:val="28"/>
        </w:rPr>
        <w:t>а</w:t>
      </w:r>
      <w:r w:rsidRPr="00A84005">
        <w:rPr>
          <w:sz w:val="28"/>
          <w:szCs w:val="28"/>
        </w:rPr>
        <w:t>, технопарков и промышленных парков, расшир</w:t>
      </w:r>
      <w:r>
        <w:rPr>
          <w:sz w:val="28"/>
          <w:szCs w:val="28"/>
        </w:rPr>
        <w:t>ение системы микрокредитования</w:t>
      </w:r>
      <w:r w:rsidRPr="00A84005">
        <w:rPr>
          <w:sz w:val="28"/>
          <w:szCs w:val="28"/>
        </w:rPr>
        <w:t>;</w:t>
      </w:r>
    </w:p>
    <w:p w:rsidR="00F32ADF" w:rsidRPr="00A84005" w:rsidRDefault="00F32ADF" w:rsidP="00F32ADF">
      <w:pPr>
        <w:autoSpaceDE w:val="0"/>
        <w:autoSpaceDN w:val="0"/>
        <w:adjustRightInd w:val="0"/>
        <w:spacing w:line="360" w:lineRule="auto"/>
        <w:contextualSpacing/>
        <w:jc w:val="both"/>
        <w:rPr>
          <w:sz w:val="28"/>
          <w:szCs w:val="28"/>
        </w:rPr>
      </w:pPr>
      <w:r>
        <w:rPr>
          <w:sz w:val="28"/>
          <w:szCs w:val="28"/>
        </w:rPr>
        <w:tab/>
      </w:r>
      <w:r w:rsidRPr="00A84005">
        <w:rPr>
          <w:sz w:val="28"/>
          <w:szCs w:val="28"/>
        </w:rPr>
        <w:t>обеспечение увеличения доли закупа продуктов питания муниципальными бюджетными учреждениями у местных товаропроизводителей;</w:t>
      </w:r>
    </w:p>
    <w:p w:rsidR="00F32ADF" w:rsidRPr="00A84005" w:rsidRDefault="00F32ADF" w:rsidP="00F32ADF">
      <w:pPr>
        <w:widowControl w:val="0"/>
        <w:spacing w:line="360" w:lineRule="auto"/>
        <w:ind w:firstLine="708"/>
        <w:contextualSpacing/>
        <w:jc w:val="both"/>
        <w:rPr>
          <w:sz w:val="28"/>
          <w:szCs w:val="28"/>
        </w:rPr>
      </w:pPr>
      <w:r w:rsidRPr="00A84005">
        <w:rPr>
          <w:sz w:val="28"/>
          <w:szCs w:val="28"/>
        </w:rPr>
        <w:t>методологическая, консультационная и информационная поддержка предпринимательского сообщества, в том числе широкое информирование о реализуемых механизмах и видах финансовой поддержки субъектов малого и среднего предпринимательства;</w:t>
      </w:r>
    </w:p>
    <w:p w:rsidR="00F32ADF" w:rsidRPr="00A84005" w:rsidRDefault="00F32ADF" w:rsidP="00F32ADF">
      <w:pPr>
        <w:widowControl w:val="0"/>
        <w:spacing w:line="360" w:lineRule="auto"/>
        <w:ind w:firstLine="720"/>
        <w:contextualSpacing/>
        <w:jc w:val="both"/>
        <w:rPr>
          <w:sz w:val="28"/>
          <w:szCs w:val="28"/>
        </w:rPr>
      </w:pPr>
      <w:r w:rsidRPr="00A84005">
        <w:rPr>
          <w:sz w:val="28"/>
          <w:szCs w:val="28"/>
        </w:rPr>
        <w:t>повышение конкурентоспособности выпускаемой продукции субъект</w:t>
      </w:r>
      <w:r>
        <w:rPr>
          <w:sz w:val="28"/>
          <w:szCs w:val="28"/>
        </w:rPr>
        <w:t>ами</w:t>
      </w:r>
      <w:r w:rsidRPr="00A84005">
        <w:rPr>
          <w:sz w:val="28"/>
          <w:szCs w:val="28"/>
        </w:rPr>
        <w:t xml:space="preserve"> малого и среднего предпринимательства, развитие импортозамещающих производств и доступа продукции местных товаропроизводителей на рынки соседних территорий;</w:t>
      </w:r>
    </w:p>
    <w:p w:rsidR="00F32ADF" w:rsidRDefault="00F32ADF" w:rsidP="00F32ADF">
      <w:pPr>
        <w:widowControl w:val="0"/>
        <w:spacing w:line="360" w:lineRule="auto"/>
        <w:ind w:firstLine="708"/>
        <w:contextualSpacing/>
        <w:jc w:val="both"/>
        <w:rPr>
          <w:sz w:val="28"/>
          <w:szCs w:val="28"/>
        </w:rPr>
      </w:pPr>
      <w:r w:rsidRPr="00A84005">
        <w:rPr>
          <w:sz w:val="28"/>
          <w:szCs w:val="28"/>
        </w:rPr>
        <w:t>содействие самозанятости безработных граждан и стимулирование создания гражданами, открывших собственное дело, дополнительных рабочих мест для трудоустройства безработных граждан.</w:t>
      </w:r>
    </w:p>
    <w:p w:rsidR="00F32ADF" w:rsidRDefault="00F32ADF" w:rsidP="00F32ADF">
      <w:pPr>
        <w:pStyle w:val="25"/>
        <w:spacing w:after="0" w:line="360" w:lineRule="auto"/>
        <w:contextualSpacing/>
        <w:jc w:val="both"/>
        <w:rPr>
          <w:sz w:val="28"/>
          <w:szCs w:val="28"/>
        </w:rPr>
      </w:pPr>
    </w:p>
    <w:p w:rsidR="00F32ADF" w:rsidRDefault="00F32ADF" w:rsidP="00E56113">
      <w:pPr>
        <w:pStyle w:val="25"/>
        <w:spacing w:after="0" w:line="360" w:lineRule="auto"/>
        <w:contextualSpacing/>
        <w:jc w:val="center"/>
        <w:rPr>
          <w:b/>
          <w:sz w:val="28"/>
          <w:szCs w:val="28"/>
        </w:rPr>
      </w:pPr>
      <w:r>
        <w:rPr>
          <w:b/>
          <w:sz w:val="28"/>
          <w:szCs w:val="28"/>
        </w:rPr>
        <w:t xml:space="preserve">7. </w:t>
      </w:r>
      <w:r w:rsidRPr="004D1664">
        <w:rPr>
          <w:b/>
          <w:sz w:val="28"/>
          <w:szCs w:val="28"/>
        </w:rPr>
        <w:t>Охрана окружающей среды</w:t>
      </w:r>
    </w:p>
    <w:p w:rsidR="00F32ADF" w:rsidRDefault="00F32ADF" w:rsidP="00E56113">
      <w:pPr>
        <w:spacing w:after="75" w:line="360" w:lineRule="auto"/>
        <w:jc w:val="both"/>
        <w:rPr>
          <w:sz w:val="28"/>
          <w:szCs w:val="28"/>
        </w:rPr>
      </w:pPr>
      <w:r w:rsidRPr="00525C39">
        <w:rPr>
          <w:sz w:val="28"/>
          <w:szCs w:val="28"/>
        </w:rPr>
        <w:t>Основны</w:t>
      </w:r>
      <w:r>
        <w:rPr>
          <w:sz w:val="28"/>
          <w:szCs w:val="28"/>
        </w:rPr>
        <w:t xml:space="preserve">е </w:t>
      </w:r>
      <w:r w:rsidRPr="00525C39">
        <w:rPr>
          <w:sz w:val="28"/>
          <w:szCs w:val="28"/>
        </w:rPr>
        <w:t>задачи</w:t>
      </w:r>
      <w:r>
        <w:rPr>
          <w:sz w:val="28"/>
          <w:szCs w:val="28"/>
        </w:rPr>
        <w:t>:</w:t>
      </w:r>
      <w:r w:rsidRPr="00525C39">
        <w:rPr>
          <w:sz w:val="28"/>
          <w:szCs w:val="28"/>
        </w:rPr>
        <w:t xml:space="preserve"> </w:t>
      </w:r>
    </w:p>
    <w:p w:rsidR="00F32ADF" w:rsidRPr="004D1664" w:rsidRDefault="00F32ADF" w:rsidP="00F32ADF">
      <w:pPr>
        <w:widowControl w:val="0"/>
        <w:spacing w:line="360" w:lineRule="auto"/>
        <w:ind w:firstLine="708"/>
        <w:jc w:val="both"/>
        <w:rPr>
          <w:sz w:val="28"/>
          <w:szCs w:val="28"/>
        </w:rPr>
      </w:pPr>
      <w:r>
        <w:rPr>
          <w:sz w:val="28"/>
          <w:szCs w:val="28"/>
        </w:rPr>
        <w:t>с</w:t>
      </w:r>
      <w:r w:rsidRPr="004D1664">
        <w:rPr>
          <w:sz w:val="28"/>
          <w:szCs w:val="28"/>
        </w:rPr>
        <w:t>нижение неблагоприятного воздействия деятельности промышленных предприятий путем реконструкции неисправных и неэффективных установок, модернизации устаревшего оборудования и внедрения экологически безопасных технологий, осуществление полной переработки и утилизации твердых промышленных отходов;</w:t>
      </w:r>
    </w:p>
    <w:p w:rsidR="00F32ADF" w:rsidRPr="00F661AD" w:rsidRDefault="00F32ADF" w:rsidP="00F32ADF">
      <w:pPr>
        <w:widowControl w:val="0"/>
        <w:spacing w:line="360" w:lineRule="auto"/>
        <w:ind w:firstLine="708"/>
        <w:jc w:val="both"/>
        <w:rPr>
          <w:sz w:val="28"/>
          <w:szCs w:val="28"/>
        </w:rPr>
      </w:pPr>
      <w:r>
        <w:rPr>
          <w:sz w:val="28"/>
          <w:szCs w:val="28"/>
        </w:rPr>
        <w:t>с</w:t>
      </w:r>
      <w:r w:rsidRPr="00F661AD">
        <w:rPr>
          <w:sz w:val="28"/>
          <w:szCs w:val="28"/>
        </w:rPr>
        <w:t>окращение использования пресной воды на промышленные нужды;</w:t>
      </w:r>
    </w:p>
    <w:p w:rsidR="00F32ADF" w:rsidRPr="00F661AD" w:rsidRDefault="00F32ADF" w:rsidP="00F32ADF">
      <w:pPr>
        <w:widowControl w:val="0"/>
        <w:spacing w:line="360" w:lineRule="auto"/>
        <w:ind w:firstLine="708"/>
        <w:jc w:val="both"/>
        <w:rPr>
          <w:sz w:val="28"/>
          <w:szCs w:val="28"/>
        </w:rPr>
      </w:pPr>
      <w:r>
        <w:rPr>
          <w:sz w:val="28"/>
          <w:szCs w:val="28"/>
        </w:rPr>
        <w:t>с</w:t>
      </w:r>
      <w:r w:rsidRPr="00F661AD">
        <w:rPr>
          <w:sz w:val="28"/>
          <w:szCs w:val="28"/>
        </w:rPr>
        <w:t>облюдение экологических норм и правил при размещении отходов производства и потребления, улучшение экологической обстановки в городском округе посредством строительства нового п</w:t>
      </w:r>
      <w:r w:rsidR="00D1570E">
        <w:rPr>
          <w:sz w:val="28"/>
          <w:szCs w:val="28"/>
        </w:rPr>
        <w:t xml:space="preserve">олигона твердых </w:t>
      </w:r>
      <w:r w:rsidR="00D1570E">
        <w:rPr>
          <w:sz w:val="28"/>
          <w:szCs w:val="28"/>
        </w:rPr>
        <w:lastRenderedPageBreak/>
        <w:t>бытовых отходов;</w:t>
      </w:r>
    </w:p>
    <w:p w:rsidR="00F32ADF" w:rsidRPr="00F661AD" w:rsidRDefault="00F32ADF" w:rsidP="00D1570E">
      <w:pPr>
        <w:widowControl w:val="0"/>
        <w:spacing w:line="360" w:lineRule="auto"/>
        <w:ind w:firstLine="708"/>
        <w:jc w:val="both"/>
        <w:rPr>
          <w:sz w:val="28"/>
          <w:szCs w:val="28"/>
        </w:rPr>
      </w:pPr>
      <w:r>
        <w:rPr>
          <w:sz w:val="28"/>
          <w:szCs w:val="28"/>
        </w:rPr>
        <w:t>в</w:t>
      </w:r>
      <w:r w:rsidRPr="00F661AD">
        <w:rPr>
          <w:sz w:val="28"/>
          <w:szCs w:val="28"/>
        </w:rPr>
        <w:t>оссоздание и очистка реки Белой, водоемов на территории городского округа, их прибрежных зон, обеспечение режима санитарного водообмена в данных водоемах.</w:t>
      </w:r>
    </w:p>
    <w:p w:rsidR="00F32ADF" w:rsidRPr="008967B7" w:rsidRDefault="00F32ADF" w:rsidP="00E56113">
      <w:pPr>
        <w:pStyle w:val="25"/>
        <w:spacing w:after="0" w:line="360" w:lineRule="auto"/>
        <w:contextualSpacing/>
        <w:jc w:val="center"/>
        <w:rPr>
          <w:b/>
          <w:sz w:val="28"/>
          <w:szCs w:val="28"/>
        </w:rPr>
      </w:pPr>
      <w:r>
        <w:rPr>
          <w:b/>
          <w:sz w:val="28"/>
          <w:szCs w:val="28"/>
        </w:rPr>
        <w:t>7. Д</w:t>
      </w:r>
      <w:r w:rsidRPr="008967B7">
        <w:rPr>
          <w:b/>
          <w:sz w:val="28"/>
          <w:szCs w:val="28"/>
        </w:rPr>
        <w:t>емографическ</w:t>
      </w:r>
      <w:r>
        <w:rPr>
          <w:b/>
          <w:sz w:val="28"/>
          <w:szCs w:val="28"/>
        </w:rPr>
        <w:t xml:space="preserve">ая </w:t>
      </w:r>
      <w:r w:rsidRPr="008967B7">
        <w:rPr>
          <w:b/>
          <w:sz w:val="28"/>
          <w:szCs w:val="28"/>
        </w:rPr>
        <w:t>политик</w:t>
      </w:r>
      <w:r>
        <w:rPr>
          <w:b/>
          <w:sz w:val="28"/>
          <w:szCs w:val="28"/>
        </w:rPr>
        <w:t>а</w:t>
      </w:r>
    </w:p>
    <w:p w:rsidR="00F32ADF" w:rsidRDefault="00F32ADF" w:rsidP="00E56113">
      <w:pPr>
        <w:spacing w:after="75" w:line="360" w:lineRule="auto"/>
        <w:jc w:val="both"/>
        <w:rPr>
          <w:sz w:val="28"/>
          <w:szCs w:val="28"/>
        </w:rPr>
      </w:pPr>
      <w:r w:rsidRPr="00525C39">
        <w:rPr>
          <w:sz w:val="28"/>
          <w:szCs w:val="28"/>
        </w:rPr>
        <w:t>Основны</w:t>
      </w:r>
      <w:r>
        <w:rPr>
          <w:sz w:val="28"/>
          <w:szCs w:val="28"/>
        </w:rPr>
        <w:t xml:space="preserve">е </w:t>
      </w:r>
      <w:r w:rsidRPr="00525C39">
        <w:rPr>
          <w:sz w:val="28"/>
          <w:szCs w:val="28"/>
        </w:rPr>
        <w:t>задачи</w:t>
      </w:r>
      <w:r>
        <w:rPr>
          <w:sz w:val="28"/>
          <w:szCs w:val="28"/>
        </w:rPr>
        <w:t>:</w:t>
      </w:r>
      <w:r w:rsidRPr="00525C39">
        <w:rPr>
          <w:sz w:val="28"/>
          <w:szCs w:val="28"/>
        </w:rPr>
        <w:t xml:space="preserve"> </w:t>
      </w:r>
    </w:p>
    <w:p w:rsidR="00F32ADF" w:rsidRPr="00E63C7A" w:rsidRDefault="00F32ADF" w:rsidP="00F32ADF">
      <w:pPr>
        <w:spacing w:before="100" w:beforeAutospacing="1" w:after="100" w:afterAutospacing="1" w:line="360" w:lineRule="auto"/>
        <w:ind w:firstLine="708"/>
        <w:contextualSpacing/>
        <w:jc w:val="both"/>
        <w:rPr>
          <w:sz w:val="28"/>
          <w:szCs w:val="28"/>
        </w:rPr>
      </w:pPr>
      <w:r>
        <w:rPr>
          <w:sz w:val="28"/>
          <w:szCs w:val="28"/>
        </w:rPr>
        <w:t>с</w:t>
      </w:r>
      <w:r w:rsidRPr="00E63C7A">
        <w:rPr>
          <w:sz w:val="28"/>
          <w:szCs w:val="28"/>
        </w:rPr>
        <w:t>окращение уровня смертности, прежде всего в трудоспособном возрасте</w:t>
      </w:r>
      <w:r>
        <w:rPr>
          <w:sz w:val="28"/>
          <w:szCs w:val="28"/>
        </w:rPr>
        <w:t>;</w:t>
      </w:r>
      <w:r w:rsidRPr="00E63C7A">
        <w:rPr>
          <w:sz w:val="28"/>
          <w:szCs w:val="28"/>
        </w:rPr>
        <w:t xml:space="preserve"> </w:t>
      </w:r>
    </w:p>
    <w:p w:rsidR="00F32ADF" w:rsidRPr="00E63C7A" w:rsidRDefault="00F32ADF" w:rsidP="00F32ADF">
      <w:pPr>
        <w:spacing w:before="100" w:beforeAutospacing="1" w:after="100" w:afterAutospacing="1" w:line="360" w:lineRule="auto"/>
        <w:ind w:firstLine="708"/>
        <w:contextualSpacing/>
        <w:jc w:val="both"/>
        <w:rPr>
          <w:sz w:val="28"/>
          <w:szCs w:val="28"/>
        </w:rPr>
      </w:pPr>
      <w:r>
        <w:rPr>
          <w:sz w:val="28"/>
          <w:szCs w:val="28"/>
        </w:rPr>
        <w:t>с</w:t>
      </w:r>
      <w:r w:rsidRPr="00E63C7A">
        <w:rPr>
          <w:sz w:val="28"/>
          <w:szCs w:val="28"/>
        </w:rPr>
        <w:t>окращение уровня материнской и младенческой смертности, укрепление репродуктивного здоровья населения, здоровья детей и подростков</w:t>
      </w:r>
      <w:r>
        <w:rPr>
          <w:sz w:val="28"/>
          <w:szCs w:val="28"/>
        </w:rPr>
        <w:t>;</w:t>
      </w:r>
      <w:r w:rsidRPr="00E63C7A">
        <w:rPr>
          <w:sz w:val="28"/>
          <w:szCs w:val="28"/>
        </w:rPr>
        <w:t xml:space="preserve"> </w:t>
      </w:r>
    </w:p>
    <w:p w:rsidR="00F32ADF" w:rsidRPr="00E63C7A" w:rsidRDefault="00F32ADF" w:rsidP="00F32ADF">
      <w:pPr>
        <w:spacing w:before="100" w:beforeAutospacing="1" w:after="100" w:afterAutospacing="1" w:line="360" w:lineRule="auto"/>
        <w:ind w:firstLine="708"/>
        <w:contextualSpacing/>
        <w:jc w:val="both"/>
        <w:rPr>
          <w:sz w:val="28"/>
          <w:szCs w:val="28"/>
        </w:rPr>
      </w:pPr>
      <w:r>
        <w:rPr>
          <w:sz w:val="28"/>
          <w:szCs w:val="28"/>
        </w:rPr>
        <w:t>с</w:t>
      </w:r>
      <w:r w:rsidRPr="00E63C7A">
        <w:rPr>
          <w:sz w:val="28"/>
          <w:szCs w:val="28"/>
        </w:rPr>
        <w:t>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улучшение качества жизни больных, страдающих хроничес</w:t>
      </w:r>
      <w:r w:rsidR="00D1570E">
        <w:rPr>
          <w:sz w:val="28"/>
          <w:szCs w:val="28"/>
        </w:rPr>
        <w:t>кими заболеваниями, и инвалидов;</w:t>
      </w:r>
      <w:r w:rsidRPr="00E63C7A">
        <w:rPr>
          <w:sz w:val="28"/>
          <w:szCs w:val="28"/>
        </w:rPr>
        <w:t xml:space="preserve"> </w:t>
      </w:r>
    </w:p>
    <w:p w:rsidR="00F32ADF" w:rsidRPr="00E63C7A" w:rsidRDefault="00F32ADF" w:rsidP="00F32ADF">
      <w:pPr>
        <w:spacing w:before="100" w:beforeAutospacing="1" w:after="100" w:afterAutospacing="1" w:line="360" w:lineRule="auto"/>
        <w:ind w:firstLine="708"/>
        <w:contextualSpacing/>
        <w:jc w:val="both"/>
        <w:rPr>
          <w:sz w:val="28"/>
          <w:szCs w:val="28"/>
        </w:rPr>
      </w:pPr>
      <w:r>
        <w:rPr>
          <w:sz w:val="28"/>
          <w:szCs w:val="28"/>
        </w:rPr>
        <w:t>п</w:t>
      </w:r>
      <w:r w:rsidRPr="00E63C7A">
        <w:rPr>
          <w:sz w:val="28"/>
          <w:szCs w:val="28"/>
        </w:rPr>
        <w:t>овышение уровня рождаемости  за счет рождения в семь</w:t>
      </w:r>
      <w:r w:rsidR="00D1570E">
        <w:rPr>
          <w:sz w:val="28"/>
          <w:szCs w:val="28"/>
        </w:rPr>
        <w:t>ях второго и последующих детей;</w:t>
      </w:r>
    </w:p>
    <w:p w:rsidR="00F32ADF" w:rsidRPr="00E63C7A" w:rsidRDefault="00F32ADF" w:rsidP="00F32ADF">
      <w:pPr>
        <w:spacing w:before="100" w:beforeAutospacing="1" w:after="100" w:afterAutospacing="1" w:line="360" w:lineRule="auto"/>
        <w:ind w:firstLine="708"/>
        <w:contextualSpacing/>
        <w:jc w:val="both"/>
        <w:rPr>
          <w:sz w:val="28"/>
          <w:szCs w:val="28"/>
        </w:rPr>
      </w:pPr>
      <w:r>
        <w:rPr>
          <w:sz w:val="28"/>
          <w:szCs w:val="28"/>
        </w:rPr>
        <w:t>у</w:t>
      </w:r>
      <w:r w:rsidRPr="00E63C7A">
        <w:rPr>
          <w:sz w:val="28"/>
          <w:szCs w:val="28"/>
        </w:rPr>
        <w:t xml:space="preserve">крепление института семьи, возрождение и сохранение духовно-нравственных традиций семейных отношений. </w:t>
      </w:r>
    </w:p>
    <w:p w:rsidR="00F32ADF" w:rsidRDefault="00F32ADF" w:rsidP="00F32ADF">
      <w:pPr>
        <w:spacing w:line="360" w:lineRule="auto"/>
        <w:rPr>
          <w:sz w:val="28"/>
          <w:szCs w:val="28"/>
        </w:rPr>
      </w:pPr>
    </w:p>
    <w:p w:rsidR="00F32ADF" w:rsidRDefault="00F32ADF" w:rsidP="00E56113">
      <w:pPr>
        <w:spacing w:line="360" w:lineRule="auto"/>
        <w:jc w:val="center"/>
        <w:rPr>
          <w:b/>
          <w:sz w:val="28"/>
          <w:szCs w:val="28"/>
        </w:rPr>
      </w:pPr>
      <w:r>
        <w:rPr>
          <w:b/>
          <w:sz w:val="28"/>
          <w:szCs w:val="28"/>
        </w:rPr>
        <w:t xml:space="preserve">8. </w:t>
      </w:r>
      <w:r w:rsidRPr="008017DB">
        <w:rPr>
          <w:b/>
          <w:sz w:val="28"/>
          <w:szCs w:val="28"/>
        </w:rPr>
        <w:t>Труд и занятость</w:t>
      </w:r>
    </w:p>
    <w:p w:rsidR="00F32ADF" w:rsidRDefault="00F32ADF" w:rsidP="00E56113">
      <w:pPr>
        <w:spacing w:after="75" w:line="360" w:lineRule="auto"/>
        <w:jc w:val="both"/>
        <w:rPr>
          <w:sz w:val="28"/>
          <w:szCs w:val="28"/>
        </w:rPr>
      </w:pPr>
      <w:r w:rsidRPr="00525C39">
        <w:rPr>
          <w:sz w:val="28"/>
          <w:szCs w:val="28"/>
        </w:rPr>
        <w:t>Основны</w:t>
      </w:r>
      <w:r>
        <w:rPr>
          <w:sz w:val="28"/>
          <w:szCs w:val="28"/>
        </w:rPr>
        <w:t xml:space="preserve">е </w:t>
      </w:r>
      <w:r w:rsidRPr="00525C39">
        <w:rPr>
          <w:sz w:val="28"/>
          <w:szCs w:val="28"/>
        </w:rPr>
        <w:t>задачи</w:t>
      </w:r>
      <w:r>
        <w:rPr>
          <w:sz w:val="28"/>
          <w:szCs w:val="28"/>
        </w:rPr>
        <w:t>:</w:t>
      </w:r>
      <w:r w:rsidRPr="00525C39">
        <w:rPr>
          <w:sz w:val="28"/>
          <w:szCs w:val="28"/>
        </w:rPr>
        <w:t xml:space="preserve"> </w:t>
      </w:r>
    </w:p>
    <w:p w:rsidR="00F32ADF" w:rsidRDefault="00F32ADF" w:rsidP="00F32ADF">
      <w:pPr>
        <w:pStyle w:val="a8"/>
        <w:spacing w:after="0" w:line="360" w:lineRule="auto"/>
        <w:ind w:left="0" w:right="-1" w:firstLine="708"/>
        <w:jc w:val="both"/>
        <w:rPr>
          <w:sz w:val="28"/>
          <w:szCs w:val="28"/>
        </w:rPr>
      </w:pPr>
      <w:r>
        <w:rPr>
          <w:sz w:val="28"/>
          <w:szCs w:val="28"/>
        </w:rPr>
        <w:t>обеспечение условий для трудоустройства и занятости всех слоев населения и охраны труда;</w:t>
      </w:r>
    </w:p>
    <w:p w:rsidR="00F32ADF" w:rsidRDefault="00F32ADF" w:rsidP="00F32ADF">
      <w:pPr>
        <w:pStyle w:val="a8"/>
        <w:spacing w:after="0" w:line="360" w:lineRule="auto"/>
        <w:ind w:left="0" w:right="-1" w:firstLine="708"/>
        <w:jc w:val="both"/>
        <w:rPr>
          <w:sz w:val="28"/>
          <w:szCs w:val="28"/>
        </w:rPr>
      </w:pPr>
      <w:r>
        <w:rPr>
          <w:sz w:val="28"/>
          <w:szCs w:val="28"/>
        </w:rPr>
        <w:t>организация информирования и стимулирования выпускников образовательных учреждений к освоению рабочих профессий,</w:t>
      </w:r>
      <w:r w:rsidRPr="00EE3C2F">
        <w:rPr>
          <w:sz w:val="28"/>
          <w:szCs w:val="28"/>
        </w:rPr>
        <w:t xml:space="preserve"> </w:t>
      </w:r>
      <w:r>
        <w:rPr>
          <w:sz w:val="28"/>
          <w:szCs w:val="28"/>
        </w:rPr>
        <w:t>проведение профориентационных мероприятий;</w:t>
      </w:r>
    </w:p>
    <w:p w:rsidR="00F32ADF" w:rsidRDefault="00F32ADF" w:rsidP="00F32ADF">
      <w:pPr>
        <w:pStyle w:val="a8"/>
        <w:spacing w:after="0" w:line="360" w:lineRule="auto"/>
        <w:ind w:left="0" w:right="-1" w:firstLine="708"/>
        <w:jc w:val="both"/>
        <w:rPr>
          <w:sz w:val="28"/>
          <w:szCs w:val="28"/>
        </w:rPr>
      </w:pPr>
      <w:r>
        <w:rPr>
          <w:bCs/>
          <w:sz w:val="28"/>
          <w:szCs w:val="28"/>
        </w:rPr>
        <w:t>организация трудоустройства граждан</w:t>
      </w:r>
      <w:r w:rsidR="00D1570E">
        <w:rPr>
          <w:bCs/>
          <w:sz w:val="28"/>
          <w:szCs w:val="28"/>
        </w:rPr>
        <w:t>,</w:t>
      </w:r>
      <w:r>
        <w:rPr>
          <w:bCs/>
          <w:sz w:val="28"/>
          <w:szCs w:val="28"/>
        </w:rPr>
        <w:t xml:space="preserve"> особо нуждающихся в социальной защите;</w:t>
      </w:r>
    </w:p>
    <w:p w:rsidR="00F32ADF" w:rsidRDefault="00F32ADF" w:rsidP="00F32ADF">
      <w:pPr>
        <w:spacing w:line="360" w:lineRule="auto"/>
        <w:ind w:firstLine="708"/>
        <w:rPr>
          <w:sz w:val="28"/>
          <w:szCs w:val="28"/>
        </w:rPr>
      </w:pPr>
      <w:r w:rsidRPr="005D3C60">
        <w:rPr>
          <w:sz w:val="28"/>
          <w:szCs w:val="28"/>
        </w:rPr>
        <w:lastRenderedPageBreak/>
        <w:t>привлечени</w:t>
      </w:r>
      <w:r>
        <w:rPr>
          <w:sz w:val="28"/>
          <w:szCs w:val="28"/>
        </w:rPr>
        <w:t>е</w:t>
      </w:r>
      <w:r w:rsidRPr="005D3C60">
        <w:rPr>
          <w:sz w:val="28"/>
          <w:szCs w:val="28"/>
        </w:rPr>
        <w:t xml:space="preserve"> и использовани</w:t>
      </w:r>
      <w:r>
        <w:rPr>
          <w:sz w:val="28"/>
          <w:szCs w:val="28"/>
        </w:rPr>
        <w:t>е</w:t>
      </w:r>
      <w:r w:rsidRPr="005D3C60">
        <w:rPr>
          <w:sz w:val="28"/>
          <w:szCs w:val="28"/>
        </w:rPr>
        <w:t xml:space="preserve"> иностранных работников в соответствии</w:t>
      </w:r>
      <w:r>
        <w:rPr>
          <w:sz w:val="28"/>
          <w:szCs w:val="28"/>
        </w:rPr>
        <w:t xml:space="preserve"> с законодательством.</w:t>
      </w:r>
    </w:p>
    <w:p w:rsidR="00F32ADF" w:rsidRPr="008017DB" w:rsidRDefault="00F32ADF" w:rsidP="00F32ADF">
      <w:pPr>
        <w:spacing w:line="360" w:lineRule="auto"/>
        <w:ind w:firstLine="708"/>
        <w:rPr>
          <w:b/>
          <w:sz w:val="28"/>
          <w:szCs w:val="28"/>
        </w:rPr>
      </w:pPr>
    </w:p>
    <w:p w:rsidR="00F32ADF" w:rsidRDefault="00F32ADF" w:rsidP="00E56113">
      <w:pPr>
        <w:pStyle w:val="ConsPlusTitle"/>
        <w:widowControl/>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9. </w:t>
      </w:r>
      <w:r w:rsidRPr="00A45530">
        <w:rPr>
          <w:rFonts w:ascii="Times New Roman" w:hAnsi="Times New Roman" w:cs="Times New Roman"/>
          <w:sz w:val="28"/>
          <w:szCs w:val="28"/>
        </w:rPr>
        <w:t>Уровень жизни населения, денежные доходы населения</w:t>
      </w:r>
    </w:p>
    <w:p w:rsidR="00F32ADF" w:rsidRDefault="00F32ADF" w:rsidP="00E56113">
      <w:pPr>
        <w:spacing w:after="75" w:line="360" w:lineRule="auto"/>
        <w:jc w:val="both"/>
        <w:rPr>
          <w:sz w:val="28"/>
          <w:szCs w:val="28"/>
        </w:rPr>
      </w:pPr>
      <w:r w:rsidRPr="00525C39">
        <w:rPr>
          <w:sz w:val="28"/>
          <w:szCs w:val="28"/>
        </w:rPr>
        <w:t>Основны</w:t>
      </w:r>
      <w:r>
        <w:rPr>
          <w:sz w:val="28"/>
          <w:szCs w:val="28"/>
        </w:rPr>
        <w:t xml:space="preserve">е </w:t>
      </w:r>
      <w:r w:rsidRPr="00525C39">
        <w:rPr>
          <w:sz w:val="28"/>
          <w:szCs w:val="28"/>
        </w:rPr>
        <w:t>задачи</w:t>
      </w:r>
      <w:r>
        <w:rPr>
          <w:sz w:val="28"/>
          <w:szCs w:val="28"/>
        </w:rPr>
        <w:t>:</w:t>
      </w:r>
      <w:r w:rsidRPr="00525C39">
        <w:rPr>
          <w:sz w:val="28"/>
          <w:szCs w:val="28"/>
        </w:rPr>
        <w:t xml:space="preserve"> </w:t>
      </w:r>
    </w:p>
    <w:p w:rsidR="00F32ADF" w:rsidRPr="00CE5033" w:rsidRDefault="00F32ADF" w:rsidP="00F32ADF">
      <w:pPr>
        <w:pStyle w:val="ConsPlusTitle"/>
        <w:widowControl/>
        <w:spacing w:line="360" w:lineRule="auto"/>
        <w:ind w:firstLine="708"/>
        <w:jc w:val="both"/>
        <w:rPr>
          <w:rFonts w:ascii="Times New Roman" w:hAnsi="Times New Roman" w:cs="Times New Roman"/>
          <w:b w:val="0"/>
          <w:sz w:val="28"/>
          <w:szCs w:val="28"/>
        </w:rPr>
      </w:pPr>
      <w:r>
        <w:rPr>
          <w:rFonts w:ascii="Times New Roman" w:hAnsi="Times New Roman" w:cs="Times New Roman"/>
          <w:b w:val="0"/>
          <w:sz w:val="28"/>
          <w:szCs w:val="28"/>
        </w:rPr>
        <w:t>р</w:t>
      </w:r>
      <w:r w:rsidRPr="00CE5033">
        <w:rPr>
          <w:rFonts w:ascii="Times New Roman" w:hAnsi="Times New Roman" w:cs="Times New Roman"/>
          <w:b w:val="0"/>
          <w:sz w:val="28"/>
          <w:szCs w:val="28"/>
        </w:rPr>
        <w:t>ост уровня реальных доходов и заработной платы работников предприятий и организаций городского округа;</w:t>
      </w:r>
    </w:p>
    <w:p w:rsidR="00F32ADF" w:rsidRPr="00CE5033" w:rsidRDefault="00F32ADF" w:rsidP="00F32ADF">
      <w:pPr>
        <w:pStyle w:val="ConsPlusTitle"/>
        <w:widowControl/>
        <w:spacing w:line="360" w:lineRule="auto"/>
        <w:ind w:firstLine="708"/>
        <w:jc w:val="both"/>
        <w:rPr>
          <w:rFonts w:ascii="Times New Roman" w:hAnsi="Times New Roman" w:cs="Times New Roman"/>
          <w:b w:val="0"/>
          <w:sz w:val="28"/>
          <w:szCs w:val="28"/>
        </w:rPr>
      </w:pPr>
      <w:r>
        <w:rPr>
          <w:rFonts w:ascii="Times New Roman" w:hAnsi="Times New Roman" w:cs="Times New Roman"/>
          <w:b w:val="0"/>
          <w:sz w:val="28"/>
          <w:szCs w:val="28"/>
        </w:rPr>
        <w:t>п</w:t>
      </w:r>
      <w:r w:rsidRPr="00CE5033">
        <w:rPr>
          <w:rFonts w:ascii="Times New Roman" w:hAnsi="Times New Roman" w:cs="Times New Roman"/>
          <w:b w:val="0"/>
          <w:sz w:val="28"/>
          <w:szCs w:val="28"/>
        </w:rPr>
        <w:t>овышение доли лиц, относящихся к среднему классу. Снижение социальной напряженности</w:t>
      </w:r>
      <w:r>
        <w:rPr>
          <w:rFonts w:ascii="Times New Roman" w:hAnsi="Times New Roman" w:cs="Times New Roman"/>
          <w:b w:val="0"/>
          <w:sz w:val="28"/>
          <w:szCs w:val="28"/>
        </w:rPr>
        <w:t>.</w:t>
      </w:r>
    </w:p>
    <w:p w:rsidR="00F32ADF" w:rsidRDefault="00F32ADF" w:rsidP="00F32ADF">
      <w:pPr>
        <w:pStyle w:val="ConsPlusTitle"/>
        <w:widowControl/>
        <w:spacing w:line="360" w:lineRule="auto"/>
        <w:ind w:firstLine="708"/>
        <w:jc w:val="both"/>
        <w:rPr>
          <w:rFonts w:ascii="Times New Roman" w:hAnsi="Times New Roman" w:cs="Times New Roman"/>
          <w:b w:val="0"/>
          <w:sz w:val="28"/>
          <w:szCs w:val="28"/>
        </w:rPr>
      </w:pPr>
    </w:p>
    <w:p w:rsidR="00F32ADF" w:rsidRDefault="00F32ADF" w:rsidP="00E56113">
      <w:pPr>
        <w:pStyle w:val="ConsPlusTitle"/>
        <w:widowControl/>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10. </w:t>
      </w:r>
      <w:r w:rsidRPr="00D87568">
        <w:rPr>
          <w:rFonts w:ascii="Times New Roman" w:hAnsi="Times New Roman" w:cs="Times New Roman"/>
          <w:sz w:val="28"/>
          <w:szCs w:val="28"/>
        </w:rPr>
        <w:t>Социальная защита населения</w:t>
      </w:r>
    </w:p>
    <w:p w:rsidR="00F32ADF" w:rsidRDefault="00F32ADF" w:rsidP="00E56113">
      <w:pPr>
        <w:spacing w:after="75" w:line="360" w:lineRule="auto"/>
        <w:jc w:val="both"/>
        <w:rPr>
          <w:sz w:val="28"/>
          <w:szCs w:val="28"/>
        </w:rPr>
      </w:pPr>
      <w:r w:rsidRPr="00525C39">
        <w:rPr>
          <w:sz w:val="28"/>
          <w:szCs w:val="28"/>
        </w:rPr>
        <w:t>Основн</w:t>
      </w:r>
      <w:r>
        <w:rPr>
          <w:sz w:val="28"/>
          <w:szCs w:val="28"/>
        </w:rPr>
        <w:t xml:space="preserve">ая </w:t>
      </w:r>
      <w:r w:rsidRPr="00525C39">
        <w:rPr>
          <w:sz w:val="28"/>
          <w:szCs w:val="28"/>
        </w:rPr>
        <w:t>задач</w:t>
      </w:r>
      <w:r>
        <w:rPr>
          <w:sz w:val="28"/>
          <w:szCs w:val="28"/>
        </w:rPr>
        <w:t>а:</w:t>
      </w:r>
      <w:r w:rsidRPr="00525C39">
        <w:rPr>
          <w:sz w:val="28"/>
          <w:szCs w:val="28"/>
        </w:rPr>
        <w:t xml:space="preserve"> </w:t>
      </w:r>
    </w:p>
    <w:p w:rsidR="00F32ADF" w:rsidRDefault="00F32ADF" w:rsidP="00DE13B7">
      <w:pPr>
        <w:pStyle w:val="ConsPlusTitle"/>
        <w:widowControl/>
        <w:spacing w:line="360" w:lineRule="auto"/>
        <w:ind w:firstLine="708"/>
        <w:jc w:val="both"/>
        <w:rPr>
          <w:rFonts w:ascii="Times New Roman" w:hAnsi="Times New Roman" w:cs="Times New Roman"/>
          <w:b w:val="0"/>
          <w:sz w:val="28"/>
          <w:szCs w:val="28"/>
        </w:rPr>
      </w:pPr>
      <w:r w:rsidRPr="00337F6F">
        <w:rPr>
          <w:rFonts w:ascii="Times New Roman" w:hAnsi="Times New Roman" w:cs="Times New Roman"/>
          <w:b w:val="0"/>
          <w:sz w:val="28"/>
          <w:szCs w:val="28"/>
        </w:rPr>
        <w:t>обеспечение реализации федеральных и региональных законодательных актов и программ, направленных на решение комплекса социальных вопросов, касающихся совершенствования форм и видов адресной социальной помощи социально-уязвимым группам населения города, а также поддержки семьи, материнства, детства</w:t>
      </w:r>
      <w:r>
        <w:rPr>
          <w:rFonts w:ascii="Times New Roman" w:hAnsi="Times New Roman" w:cs="Times New Roman"/>
          <w:b w:val="0"/>
          <w:sz w:val="28"/>
          <w:szCs w:val="28"/>
        </w:rPr>
        <w:t>.</w:t>
      </w:r>
    </w:p>
    <w:p w:rsidR="00F32ADF" w:rsidRDefault="00F32ADF" w:rsidP="00E56113">
      <w:pPr>
        <w:spacing w:before="100" w:beforeAutospacing="1" w:line="360" w:lineRule="auto"/>
        <w:jc w:val="center"/>
        <w:rPr>
          <w:b/>
          <w:sz w:val="28"/>
          <w:szCs w:val="28"/>
        </w:rPr>
      </w:pPr>
      <w:r>
        <w:rPr>
          <w:b/>
          <w:sz w:val="28"/>
          <w:szCs w:val="28"/>
        </w:rPr>
        <w:t>11. О</w:t>
      </w:r>
      <w:r w:rsidRPr="00790FE8">
        <w:rPr>
          <w:b/>
          <w:sz w:val="28"/>
          <w:szCs w:val="28"/>
        </w:rPr>
        <w:t>бразовани</w:t>
      </w:r>
      <w:r>
        <w:rPr>
          <w:b/>
          <w:sz w:val="28"/>
          <w:szCs w:val="28"/>
        </w:rPr>
        <w:t>е</w:t>
      </w:r>
    </w:p>
    <w:p w:rsidR="00F32ADF" w:rsidRDefault="00F32ADF" w:rsidP="00E56113">
      <w:pPr>
        <w:spacing w:line="360" w:lineRule="auto"/>
        <w:jc w:val="both"/>
        <w:rPr>
          <w:sz w:val="28"/>
          <w:szCs w:val="28"/>
        </w:rPr>
      </w:pPr>
      <w:r w:rsidRPr="00525C39">
        <w:rPr>
          <w:sz w:val="28"/>
          <w:szCs w:val="28"/>
        </w:rPr>
        <w:t>Основн</w:t>
      </w:r>
      <w:r>
        <w:rPr>
          <w:sz w:val="28"/>
          <w:szCs w:val="28"/>
        </w:rPr>
        <w:t xml:space="preserve">ые </w:t>
      </w:r>
      <w:r w:rsidRPr="00525C39">
        <w:rPr>
          <w:sz w:val="28"/>
          <w:szCs w:val="28"/>
        </w:rPr>
        <w:t>задач</w:t>
      </w:r>
      <w:r>
        <w:rPr>
          <w:sz w:val="28"/>
          <w:szCs w:val="28"/>
        </w:rPr>
        <w:t>и:</w:t>
      </w:r>
      <w:r w:rsidRPr="00525C39">
        <w:rPr>
          <w:sz w:val="28"/>
          <w:szCs w:val="28"/>
        </w:rPr>
        <w:t xml:space="preserve"> </w:t>
      </w:r>
    </w:p>
    <w:p w:rsidR="00F32ADF" w:rsidRDefault="00F32ADF" w:rsidP="00F32ADF">
      <w:pPr>
        <w:spacing w:line="360" w:lineRule="auto"/>
        <w:ind w:firstLine="708"/>
        <w:jc w:val="both"/>
        <w:rPr>
          <w:sz w:val="28"/>
          <w:szCs w:val="28"/>
        </w:rPr>
      </w:pPr>
      <w:r>
        <w:rPr>
          <w:sz w:val="28"/>
          <w:szCs w:val="28"/>
        </w:rPr>
        <w:t>с</w:t>
      </w:r>
      <w:r w:rsidRPr="002A4770">
        <w:rPr>
          <w:sz w:val="28"/>
          <w:szCs w:val="28"/>
        </w:rPr>
        <w:t xml:space="preserve">оздание во всех школах города современных условий предоставления образования в части благоустройства, </w:t>
      </w:r>
      <w:r>
        <w:rPr>
          <w:sz w:val="28"/>
          <w:szCs w:val="28"/>
        </w:rPr>
        <w:t xml:space="preserve">технической </w:t>
      </w:r>
      <w:r w:rsidRPr="002A4770">
        <w:rPr>
          <w:sz w:val="28"/>
          <w:szCs w:val="28"/>
        </w:rPr>
        <w:t>оснащенности, кадровой обеспеченности</w:t>
      </w:r>
      <w:r>
        <w:rPr>
          <w:sz w:val="28"/>
          <w:szCs w:val="28"/>
        </w:rPr>
        <w:t>;</w:t>
      </w:r>
      <w:r w:rsidRPr="002A4770">
        <w:rPr>
          <w:sz w:val="28"/>
          <w:szCs w:val="28"/>
        </w:rPr>
        <w:t xml:space="preserve"> </w:t>
      </w:r>
    </w:p>
    <w:p w:rsidR="00F32ADF" w:rsidRDefault="00F32ADF" w:rsidP="00F32ADF">
      <w:pPr>
        <w:spacing w:after="75" w:line="360" w:lineRule="auto"/>
        <w:ind w:firstLine="708"/>
        <w:jc w:val="both"/>
        <w:rPr>
          <w:sz w:val="28"/>
          <w:szCs w:val="28"/>
        </w:rPr>
      </w:pPr>
      <w:r>
        <w:rPr>
          <w:sz w:val="28"/>
          <w:szCs w:val="28"/>
        </w:rPr>
        <w:t>о</w:t>
      </w:r>
      <w:r w:rsidRPr="00790FE8">
        <w:rPr>
          <w:sz w:val="28"/>
          <w:szCs w:val="28"/>
        </w:rPr>
        <w:t>птимизация сети общеобразовательных школ и дошкольных учреждений с целью наиболее полного удовлетворения запросов населения, обеспечения непрерывного образования, инновационного развития образования</w:t>
      </w:r>
      <w:r>
        <w:rPr>
          <w:sz w:val="28"/>
          <w:szCs w:val="28"/>
        </w:rPr>
        <w:t>;</w:t>
      </w:r>
    </w:p>
    <w:p w:rsidR="00F32ADF" w:rsidRDefault="00F32ADF" w:rsidP="00F32ADF">
      <w:pPr>
        <w:spacing w:after="75" w:line="360" w:lineRule="auto"/>
        <w:ind w:firstLine="708"/>
        <w:jc w:val="both"/>
        <w:rPr>
          <w:sz w:val="28"/>
          <w:szCs w:val="28"/>
        </w:rPr>
      </w:pPr>
      <w:r>
        <w:rPr>
          <w:sz w:val="28"/>
          <w:szCs w:val="28"/>
        </w:rPr>
        <w:t>о</w:t>
      </w:r>
      <w:r w:rsidRPr="00966640">
        <w:rPr>
          <w:sz w:val="28"/>
          <w:szCs w:val="28"/>
        </w:rPr>
        <w:t>беспечение качественного образования разных уровней вне зависимости от места жительства и уровня доходов жителей города</w:t>
      </w:r>
      <w:r>
        <w:rPr>
          <w:sz w:val="28"/>
          <w:szCs w:val="28"/>
        </w:rPr>
        <w:t>;</w:t>
      </w:r>
    </w:p>
    <w:p w:rsidR="00F32ADF" w:rsidRDefault="00F32ADF" w:rsidP="00F32ADF">
      <w:pPr>
        <w:spacing w:after="75" w:line="360" w:lineRule="auto"/>
        <w:ind w:firstLine="708"/>
        <w:jc w:val="both"/>
        <w:rPr>
          <w:sz w:val="28"/>
          <w:szCs w:val="28"/>
        </w:rPr>
      </w:pPr>
      <w:r>
        <w:rPr>
          <w:sz w:val="28"/>
          <w:szCs w:val="28"/>
        </w:rPr>
        <w:lastRenderedPageBreak/>
        <w:t>р</w:t>
      </w:r>
      <w:r w:rsidRPr="00966640">
        <w:rPr>
          <w:sz w:val="28"/>
          <w:szCs w:val="28"/>
        </w:rPr>
        <w:t>ост обеспеченности детей местами в дошкольных учреждениях</w:t>
      </w:r>
      <w:r>
        <w:rPr>
          <w:sz w:val="28"/>
          <w:szCs w:val="28"/>
        </w:rPr>
        <w:t>;</w:t>
      </w:r>
    </w:p>
    <w:p w:rsidR="00F32ADF" w:rsidRPr="00966640" w:rsidRDefault="00F32ADF" w:rsidP="00F32ADF">
      <w:pPr>
        <w:spacing w:after="75" w:line="360" w:lineRule="auto"/>
        <w:ind w:firstLine="708"/>
        <w:jc w:val="both"/>
        <w:rPr>
          <w:sz w:val="28"/>
          <w:szCs w:val="28"/>
        </w:rPr>
      </w:pPr>
      <w:r>
        <w:rPr>
          <w:sz w:val="28"/>
          <w:szCs w:val="28"/>
        </w:rPr>
        <w:t>п</w:t>
      </w:r>
      <w:r w:rsidRPr="00966640">
        <w:rPr>
          <w:sz w:val="28"/>
          <w:szCs w:val="28"/>
        </w:rPr>
        <w:t xml:space="preserve">овышение социального статуса, материального состояния, профессионального уровня педагогических кадров. </w:t>
      </w:r>
    </w:p>
    <w:p w:rsidR="00F32ADF" w:rsidRDefault="00F32ADF" w:rsidP="00E56113">
      <w:pPr>
        <w:spacing w:after="75" w:line="360" w:lineRule="auto"/>
        <w:jc w:val="center"/>
        <w:rPr>
          <w:b/>
          <w:bCs/>
          <w:sz w:val="28"/>
          <w:szCs w:val="28"/>
        </w:rPr>
      </w:pPr>
      <w:r w:rsidRPr="00EB11D7">
        <w:rPr>
          <w:b/>
          <w:bCs/>
          <w:sz w:val="28"/>
          <w:szCs w:val="28"/>
        </w:rPr>
        <w:t>12. Здравоохранение</w:t>
      </w:r>
    </w:p>
    <w:p w:rsidR="00F32ADF" w:rsidRDefault="00F32ADF" w:rsidP="00E56113">
      <w:pPr>
        <w:spacing w:after="75" w:line="360" w:lineRule="auto"/>
        <w:jc w:val="both"/>
        <w:rPr>
          <w:sz w:val="28"/>
          <w:szCs w:val="28"/>
        </w:rPr>
      </w:pPr>
      <w:r w:rsidRPr="00525C39">
        <w:rPr>
          <w:sz w:val="28"/>
          <w:szCs w:val="28"/>
        </w:rPr>
        <w:t>Основн</w:t>
      </w:r>
      <w:r>
        <w:rPr>
          <w:sz w:val="28"/>
          <w:szCs w:val="28"/>
        </w:rPr>
        <w:t xml:space="preserve">ые </w:t>
      </w:r>
      <w:r w:rsidRPr="00525C39">
        <w:rPr>
          <w:sz w:val="28"/>
          <w:szCs w:val="28"/>
        </w:rPr>
        <w:t>задач</w:t>
      </w:r>
      <w:r>
        <w:rPr>
          <w:sz w:val="28"/>
          <w:szCs w:val="28"/>
        </w:rPr>
        <w:t>и:</w:t>
      </w:r>
      <w:r w:rsidRPr="00525C39">
        <w:rPr>
          <w:sz w:val="28"/>
          <w:szCs w:val="28"/>
        </w:rPr>
        <w:t xml:space="preserve"> </w:t>
      </w:r>
    </w:p>
    <w:p w:rsidR="00F32ADF" w:rsidRPr="001500B2" w:rsidRDefault="00F32ADF" w:rsidP="00F32ADF">
      <w:pPr>
        <w:pStyle w:val="a7"/>
        <w:spacing w:after="75" w:line="360" w:lineRule="auto"/>
        <w:ind w:left="0" w:firstLine="708"/>
        <w:jc w:val="both"/>
        <w:rPr>
          <w:sz w:val="28"/>
          <w:szCs w:val="28"/>
        </w:rPr>
      </w:pPr>
      <w:r w:rsidRPr="001500B2">
        <w:rPr>
          <w:sz w:val="28"/>
          <w:szCs w:val="28"/>
        </w:rPr>
        <w:t>повышение качества предоставляемых медицинских услуг на основе федеральных стандартов;</w:t>
      </w:r>
    </w:p>
    <w:p w:rsidR="00F32ADF" w:rsidRPr="001500B2" w:rsidRDefault="00F32ADF" w:rsidP="00F32ADF">
      <w:pPr>
        <w:pStyle w:val="a7"/>
        <w:spacing w:after="75" w:line="360" w:lineRule="auto"/>
        <w:ind w:left="0" w:firstLine="709"/>
        <w:jc w:val="both"/>
        <w:rPr>
          <w:sz w:val="28"/>
          <w:szCs w:val="28"/>
        </w:rPr>
      </w:pPr>
      <w:r w:rsidRPr="001500B2">
        <w:rPr>
          <w:sz w:val="28"/>
          <w:szCs w:val="28"/>
        </w:rPr>
        <w:t>дальнейшее решение вопросов организации охраны здоровья матери и ребенка, профилактика и снижение детской заболеваемости, инвалидности и смертности, обеспечение безопасного материнства и рождения здоровых детей;</w:t>
      </w:r>
    </w:p>
    <w:p w:rsidR="00F32ADF" w:rsidRPr="001500B2" w:rsidRDefault="00F32ADF" w:rsidP="00F32ADF">
      <w:pPr>
        <w:pStyle w:val="a7"/>
        <w:spacing w:after="75" w:line="360" w:lineRule="auto"/>
        <w:ind w:left="0" w:firstLine="709"/>
        <w:jc w:val="both"/>
        <w:rPr>
          <w:sz w:val="28"/>
          <w:szCs w:val="28"/>
        </w:rPr>
      </w:pPr>
      <w:r w:rsidRPr="001500B2">
        <w:rPr>
          <w:sz w:val="28"/>
          <w:szCs w:val="28"/>
        </w:rPr>
        <w:t>обеспечение профилактической направленности охраны здоровья населения, развитие первичной медико-санитарной помощи;</w:t>
      </w:r>
    </w:p>
    <w:p w:rsidR="00F32ADF" w:rsidRPr="001500B2" w:rsidRDefault="00F32ADF" w:rsidP="00F32ADF">
      <w:pPr>
        <w:pStyle w:val="a7"/>
        <w:spacing w:after="75" w:line="360" w:lineRule="auto"/>
        <w:ind w:left="0" w:firstLine="709"/>
        <w:jc w:val="both"/>
        <w:rPr>
          <w:sz w:val="28"/>
          <w:szCs w:val="28"/>
        </w:rPr>
      </w:pPr>
      <w:r w:rsidRPr="001500B2">
        <w:rPr>
          <w:sz w:val="28"/>
          <w:szCs w:val="28"/>
        </w:rPr>
        <w:t>последовательное укрепление материально-технической базы учреждений здравоохранения и оснащение их медицинской техникой.</w:t>
      </w:r>
    </w:p>
    <w:p w:rsidR="00F32ADF" w:rsidRDefault="00F32ADF" w:rsidP="00F32ADF">
      <w:pPr>
        <w:spacing w:after="75"/>
        <w:ind w:firstLine="300"/>
        <w:jc w:val="both"/>
        <w:rPr>
          <w:bCs/>
          <w:sz w:val="28"/>
          <w:szCs w:val="28"/>
        </w:rPr>
      </w:pPr>
    </w:p>
    <w:p w:rsidR="00F32ADF" w:rsidRDefault="00F32ADF" w:rsidP="00E56113">
      <w:pPr>
        <w:spacing w:line="360" w:lineRule="auto"/>
        <w:ind w:firstLine="300"/>
        <w:contextualSpacing/>
        <w:jc w:val="center"/>
        <w:rPr>
          <w:b/>
          <w:bCs/>
          <w:sz w:val="28"/>
          <w:szCs w:val="28"/>
        </w:rPr>
      </w:pPr>
      <w:r>
        <w:rPr>
          <w:b/>
          <w:bCs/>
          <w:sz w:val="28"/>
          <w:szCs w:val="28"/>
        </w:rPr>
        <w:t>13. К</w:t>
      </w:r>
      <w:r w:rsidRPr="003C55F6">
        <w:rPr>
          <w:b/>
          <w:bCs/>
          <w:sz w:val="28"/>
          <w:szCs w:val="28"/>
        </w:rPr>
        <w:t>ультура</w:t>
      </w:r>
    </w:p>
    <w:p w:rsidR="00F32ADF" w:rsidRDefault="00F32ADF" w:rsidP="00E56113">
      <w:pPr>
        <w:spacing w:line="360" w:lineRule="auto"/>
        <w:jc w:val="both"/>
        <w:rPr>
          <w:sz w:val="28"/>
          <w:szCs w:val="28"/>
        </w:rPr>
      </w:pPr>
      <w:r w:rsidRPr="00525C39">
        <w:rPr>
          <w:sz w:val="28"/>
          <w:szCs w:val="28"/>
        </w:rPr>
        <w:t>Основн</w:t>
      </w:r>
      <w:r>
        <w:rPr>
          <w:sz w:val="28"/>
          <w:szCs w:val="28"/>
        </w:rPr>
        <w:t xml:space="preserve">ые </w:t>
      </w:r>
      <w:r w:rsidRPr="00525C39">
        <w:rPr>
          <w:sz w:val="28"/>
          <w:szCs w:val="28"/>
        </w:rPr>
        <w:t>задач</w:t>
      </w:r>
      <w:r>
        <w:rPr>
          <w:sz w:val="28"/>
          <w:szCs w:val="28"/>
        </w:rPr>
        <w:t>и:</w:t>
      </w:r>
      <w:r w:rsidRPr="00525C39">
        <w:rPr>
          <w:sz w:val="28"/>
          <w:szCs w:val="28"/>
        </w:rPr>
        <w:t xml:space="preserve"> </w:t>
      </w:r>
    </w:p>
    <w:p w:rsidR="00F32ADF" w:rsidRDefault="00F32ADF" w:rsidP="00F32ADF">
      <w:pPr>
        <w:spacing w:before="100" w:beforeAutospacing="1" w:line="360" w:lineRule="auto"/>
        <w:ind w:firstLine="709"/>
        <w:contextualSpacing/>
        <w:jc w:val="both"/>
        <w:rPr>
          <w:sz w:val="28"/>
          <w:szCs w:val="28"/>
        </w:rPr>
      </w:pPr>
      <w:r>
        <w:rPr>
          <w:sz w:val="28"/>
          <w:szCs w:val="28"/>
        </w:rPr>
        <w:t>с</w:t>
      </w:r>
      <w:r w:rsidRPr="003C55F6">
        <w:rPr>
          <w:sz w:val="28"/>
          <w:szCs w:val="28"/>
        </w:rPr>
        <w:t xml:space="preserve">охранение и развитие сети муниципальных учреждений культуры и библиотечных фондов; </w:t>
      </w:r>
    </w:p>
    <w:p w:rsidR="00F32ADF" w:rsidRDefault="00F32ADF" w:rsidP="00F32ADF">
      <w:pPr>
        <w:spacing w:before="100" w:beforeAutospacing="1" w:line="360" w:lineRule="auto"/>
        <w:ind w:firstLine="709"/>
        <w:contextualSpacing/>
        <w:jc w:val="both"/>
        <w:rPr>
          <w:sz w:val="28"/>
          <w:szCs w:val="28"/>
        </w:rPr>
      </w:pPr>
      <w:r>
        <w:rPr>
          <w:sz w:val="28"/>
          <w:szCs w:val="28"/>
        </w:rPr>
        <w:t>п</w:t>
      </w:r>
      <w:r w:rsidRPr="00773AAB">
        <w:rPr>
          <w:sz w:val="28"/>
          <w:szCs w:val="28"/>
        </w:rPr>
        <w:t>роведение капитального, текущего ремонта в учреждениях культуры с целью предоставления качественных услуг;</w:t>
      </w:r>
    </w:p>
    <w:p w:rsidR="00F32ADF" w:rsidRDefault="00F32ADF" w:rsidP="00F32ADF">
      <w:pPr>
        <w:spacing w:before="100" w:beforeAutospacing="1" w:line="360" w:lineRule="auto"/>
        <w:ind w:firstLine="709"/>
        <w:contextualSpacing/>
        <w:jc w:val="both"/>
        <w:rPr>
          <w:sz w:val="28"/>
          <w:szCs w:val="28"/>
        </w:rPr>
      </w:pPr>
      <w:r>
        <w:rPr>
          <w:sz w:val="28"/>
          <w:szCs w:val="28"/>
        </w:rPr>
        <w:t>с</w:t>
      </w:r>
      <w:r w:rsidRPr="00773AAB">
        <w:rPr>
          <w:sz w:val="28"/>
          <w:szCs w:val="28"/>
        </w:rPr>
        <w:t xml:space="preserve">оздание инфраструктуры отдыха, доступной для всех категорий населения, включая детей, пожилых людей, инвалидов; </w:t>
      </w:r>
    </w:p>
    <w:p w:rsidR="00F32ADF" w:rsidRDefault="00F32ADF" w:rsidP="00F32ADF">
      <w:pPr>
        <w:spacing w:before="100" w:beforeAutospacing="1" w:line="360" w:lineRule="auto"/>
        <w:ind w:firstLine="709"/>
        <w:contextualSpacing/>
        <w:jc w:val="both"/>
        <w:rPr>
          <w:sz w:val="28"/>
          <w:szCs w:val="28"/>
        </w:rPr>
      </w:pPr>
      <w:r>
        <w:rPr>
          <w:sz w:val="28"/>
          <w:szCs w:val="28"/>
        </w:rPr>
        <w:t>п</w:t>
      </w:r>
      <w:r w:rsidRPr="002208C1">
        <w:rPr>
          <w:sz w:val="28"/>
          <w:szCs w:val="28"/>
        </w:rPr>
        <w:t>овышение статуса, материального положения работников культуры.</w:t>
      </w:r>
    </w:p>
    <w:p w:rsidR="00F32ADF" w:rsidRDefault="00F32ADF" w:rsidP="00F32ADF">
      <w:pPr>
        <w:spacing w:before="100" w:beforeAutospacing="1" w:line="360" w:lineRule="auto"/>
        <w:contextualSpacing/>
        <w:jc w:val="both"/>
        <w:rPr>
          <w:sz w:val="28"/>
          <w:szCs w:val="28"/>
        </w:rPr>
      </w:pPr>
    </w:p>
    <w:p w:rsidR="00756D82" w:rsidRDefault="00756D82" w:rsidP="00E56113">
      <w:pPr>
        <w:spacing w:before="100" w:beforeAutospacing="1" w:line="360" w:lineRule="auto"/>
        <w:contextualSpacing/>
        <w:jc w:val="center"/>
        <w:rPr>
          <w:b/>
          <w:sz w:val="28"/>
          <w:szCs w:val="28"/>
        </w:rPr>
      </w:pPr>
    </w:p>
    <w:p w:rsidR="00F32ADF" w:rsidRPr="005C5581" w:rsidRDefault="00F32ADF" w:rsidP="00E56113">
      <w:pPr>
        <w:spacing w:before="100" w:beforeAutospacing="1" w:line="360" w:lineRule="auto"/>
        <w:contextualSpacing/>
        <w:jc w:val="center"/>
        <w:rPr>
          <w:sz w:val="28"/>
          <w:szCs w:val="28"/>
        </w:rPr>
      </w:pPr>
      <w:r w:rsidRPr="00B870E9">
        <w:rPr>
          <w:b/>
          <w:sz w:val="28"/>
          <w:szCs w:val="28"/>
        </w:rPr>
        <w:t>14.</w:t>
      </w:r>
      <w:r>
        <w:rPr>
          <w:b/>
          <w:sz w:val="28"/>
          <w:szCs w:val="28"/>
        </w:rPr>
        <w:t>Ф</w:t>
      </w:r>
      <w:r w:rsidRPr="00315EDD">
        <w:rPr>
          <w:b/>
          <w:sz w:val="28"/>
          <w:szCs w:val="28"/>
        </w:rPr>
        <w:t>изическ</w:t>
      </w:r>
      <w:r>
        <w:rPr>
          <w:b/>
          <w:sz w:val="28"/>
          <w:szCs w:val="28"/>
        </w:rPr>
        <w:t>ая</w:t>
      </w:r>
      <w:r w:rsidRPr="00315EDD">
        <w:rPr>
          <w:b/>
          <w:sz w:val="28"/>
          <w:szCs w:val="28"/>
        </w:rPr>
        <w:t xml:space="preserve"> культур</w:t>
      </w:r>
      <w:r>
        <w:rPr>
          <w:b/>
          <w:sz w:val="28"/>
          <w:szCs w:val="28"/>
        </w:rPr>
        <w:t>а</w:t>
      </w:r>
      <w:r w:rsidRPr="00315EDD">
        <w:rPr>
          <w:b/>
          <w:sz w:val="28"/>
          <w:szCs w:val="28"/>
        </w:rPr>
        <w:t xml:space="preserve"> и спорт</w:t>
      </w:r>
    </w:p>
    <w:p w:rsidR="00F32ADF" w:rsidRPr="005076A3" w:rsidRDefault="00F32ADF" w:rsidP="00E56113">
      <w:pPr>
        <w:spacing w:before="100" w:beforeAutospacing="1" w:line="360" w:lineRule="auto"/>
        <w:jc w:val="both"/>
        <w:rPr>
          <w:sz w:val="28"/>
          <w:szCs w:val="28"/>
        </w:rPr>
      </w:pPr>
      <w:r w:rsidRPr="005076A3">
        <w:rPr>
          <w:sz w:val="28"/>
          <w:szCs w:val="28"/>
        </w:rPr>
        <w:lastRenderedPageBreak/>
        <w:t>Основные задачи</w:t>
      </w:r>
      <w:r>
        <w:rPr>
          <w:sz w:val="28"/>
          <w:szCs w:val="28"/>
        </w:rPr>
        <w:t>:</w:t>
      </w:r>
    </w:p>
    <w:p w:rsidR="00F32ADF" w:rsidRPr="005076A3" w:rsidRDefault="00F32ADF" w:rsidP="00F32ADF">
      <w:pPr>
        <w:tabs>
          <w:tab w:val="left" w:pos="1680"/>
        </w:tabs>
        <w:spacing w:before="100" w:beforeAutospacing="1" w:line="360" w:lineRule="auto"/>
        <w:ind w:firstLine="709"/>
        <w:contextualSpacing/>
        <w:jc w:val="both"/>
        <w:rPr>
          <w:sz w:val="28"/>
          <w:szCs w:val="28"/>
        </w:rPr>
      </w:pPr>
      <w:r>
        <w:rPr>
          <w:sz w:val="28"/>
          <w:szCs w:val="28"/>
        </w:rPr>
        <w:t>в</w:t>
      </w:r>
      <w:r w:rsidRPr="005076A3">
        <w:rPr>
          <w:sz w:val="28"/>
          <w:szCs w:val="28"/>
        </w:rPr>
        <w:t xml:space="preserve">овлечение всех категорий населения в массовое занятие физкультурой и спортом; </w:t>
      </w:r>
    </w:p>
    <w:p w:rsidR="00F32ADF" w:rsidRPr="005076A3" w:rsidRDefault="00F32ADF" w:rsidP="00F32ADF">
      <w:pPr>
        <w:spacing w:before="100" w:beforeAutospacing="1" w:line="360" w:lineRule="auto"/>
        <w:ind w:firstLine="708"/>
        <w:contextualSpacing/>
        <w:jc w:val="both"/>
        <w:rPr>
          <w:sz w:val="28"/>
          <w:szCs w:val="28"/>
        </w:rPr>
      </w:pPr>
      <w:r>
        <w:rPr>
          <w:sz w:val="28"/>
          <w:szCs w:val="28"/>
        </w:rPr>
        <w:t>о</w:t>
      </w:r>
      <w:r w:rsidRPr="005076A3">
        <w:rPr>
          <w:sz w:val="28"/>
          <w:szCs w:val="28"/>
        </w:rPr>
        <w:t xml:space="preserve">беспечение доступности занятий физкультурой и спортом независимо от уровня доходов; </w:t>
      </w:r>
    </w:p>
    <w:p w:rsidR="00F32ADF" w:rsidRDefault="00F32ADF" w:rsidP="00F32ADF">
      <w:pPr>
        <w:spacing w:before="100" w:beforeAutospacing="1" w:line="360" w:lineRule="auto"/>
        <w:ind w:firstLine="708"/>
        <w:contextualSpacing/>
        <w:jc w:val="both"/>
        <w:rPr>
          <w:sz w:val="28"/>
          <w:szCs w:val="28"/>
        </w:rPr>
      </w:pPr>
      <w:r>
        <w:rPr>
          <w:sz w:val="28"/>
          <w:szCs w:val="28"/>
        </w:rPr>
        <w:t>р</w:t>
      </w:r>
      <w:r w:rsidRPr="005076A3">
        <w:rPr>
          <w:sz w:val="28"/>
          <w:szCs w:val="28"/>
        </w:rPr>
        <w:t>азвитие материальной базы для занятий спортом по м</w:t>
      </w:r>
      <w:r>
        <w:rPr>
          <w:sz w:val="28"/>
          <w:szCs w:val="28"/>
        </w:rPr>
        <w:t>есту работы, учебы, жительства;</w:t>
      </w:r>
    </w:p>
    <w:p w:rsidR="00F32ADF" w:rsidRDefault="00F32ADF" w:rsidP="00F32ADF">
      <w:pPr>
        <w:spacing w:before="100" w:beforeAutospacing="1" w:line="360" w:lineRule="auto"/>
        <w:ind w:firstLine="708"/>
        <w:contextualSpacing/>
        <w:jc w:val="both"/>
        <w:rPr>
          <w:sz w:val="28"/>
          <w:szCs w:val="28"/>
        </w:rPr>
      </w:pPr>
      <w:r>
        <w:rPr>
          <w:sz w:val="28"/>
          <w:szCs w:val="28"/>
        </w:rPr>
        <w:t>п</w:t>
      </w:r>
      <w:r w:rsidRPr="00037403">
        <w:rPr>
          <w:sz w:val="28"/>
          <w:szCs w:val="28"/>
        </w:rPr>
        <w:t>овышение престижа, материального положения работников сферы физкультуры и спорта</w:t>
      </w:r>
      <w:r>
        <w:rPr>
          <w:sz w:val="28"/>
          <w:szCs w:val="28"/>
        </w:rPr>
        <w:t>;</w:t>
      </w:r>
    </w:p>
    <w:p w:rsidR="00F32ADF" w:rsidRDefault="00F32ADF" w:rsidP="00F32ADF">
      <w:pPr>
        <w:spacing w:before="100" w:beforeAutospacing="1" w:line="360" w:lineRule="auto"/>
        <w:ind w:firstLine="708"/>
        <w:contextualSpacing/>
        <w:jc w:val="both"/>
        <w:rPr>
          <w:sz w:val="28"/>
          <w:szCs w:val="28"/>
        </w:rPr>
      </w:pPr>
      <w:r>
        <w:rPr>
          <w:sz w:val="28"/>
          <w:szCs w:val="28"/>
        </w:rPr>
        <w:t>р</w:t>
      </w:r>
      <w:r w:rsidRPr="00037403">
        <w:rPr>
          <w:sz w:val="28"/>
          <w:szCs w:val="28"/>
        </w:rPr>
        <w:t>азвитие качественной парковых и игровых зон путем реконструкции городских парков и создания благоустроенных рекреационных зон в микрорайонах города</w:t>
      </w:r>
      <w:r>
        <w:rPr>
          <w:sz w:val="28"/>
          <w:szCs w:val="28"/>
        </w:rPr>
        <w:t>;</w:t>
      </w:r>
      <w:r w:rsidRPr="00037403">
        <w:rPr>
          <w:sz w:val="28"/>
          <w:szCs w:val="28"/>
        </w:rPr>
        <w:t xml:space="preserve"> </w:t>
      </w:r>
    </w:p>
    <w:p w:rsidR="00F32ADF" w:rsidRPr="00982A93" w:rsidRDefault="00F32ADF" w:rsidP="00F32ADF">
      <w:pPr>
        <w:spacing w:line="360" w:lineRule="auto"/>
        <w:ind w:firstLine="708"/>
        <w:jc w:val="both"/>
        <w:rPr>
          <w:sz w:val="28"/>
          <w:szCs w:val="28"/>
        </w:rPr>
      </w:pPr>
      <w:r w:rsidRPr="00982A93">
        <w:rPr>
          <w:sz w:val="28"/>
          <w:szCs w:val="28"/>
        </w:rPr>
        <w:t>дальнейшие развитие физической культуры и спорта среди инвалидов и лиц с ограниченными возможностями здоровья.</w:t>
      </w:r>
    </w:p>
    <w:p w:rsidR="00F32ADF" w:rsidRDefault="00F32ADF" w:rsidP="00F32ADF">
      <w:pPr>
        <w:ind w:firstLine="357"/>
      </w:pPr>
    </w:p>
    <w:p w:rsidR="00F32ADF" w:rsidRDefault="00F32ADF" w:rsidP="00E56113">
      <w:pPr>
        <w:spacing w:after="75" w:line="360" w:lineRule="auto"/>
        <w:jc w:val="center"/>
        <w:rPr>
          <w:b/>
          <w:sz w:val="28"/>
          <w:szCs w:val="28"/>
        </w:rPr>
      </w:pPr>
      <w:r w:rsidRPr="00933A8C">
        <w:rPr>
          <w:b/>
          <w:sz w:val="28"/>
          <w:szCs w:val="28"/>
        </w:rPr>
        <w:t>15.</w:t>
      </w:r>
      <w:r>
        <w:rPr>
          <w:sz w:val="28"/>
          <w:szCs w:val="28"/>
        </w:rPr>
        <w:t xml:space="preserve"> М</w:t>
      </w:r>
      <w:r w:rsidRPr="00720A7F">
        <w:rPr>
          <w:b/>
          <w:sz w:val="28"/>
          <w:szCs w:val="28"/>
        </w:rPr>
        <w:t>олодежн</w:t>
      </w:r>
      <w:r>
        <w:rPr>
          <w:b/>
          <w:sz w:val="28"/>
          <w:szCs w:val="28"/>
        </w:rPr>
        <w:t>ая</w:t>
      </w:r>
      <w:r w:rsidR="00E56113">
        <w:rPr>
          <w:b/>
          <w:sz w:val="28"/>
          <w:szCs w:val="28"/>
        </w:rPr>
        <w:t xml:space="preserve"> п</w:t>
      </w:r>
      <w:r w:rsidRPr="00720A7F">
        <w:rPr>
          <w:b/>
          <w:sz w:val="28"/>
          <w:szCs w:val="28"/>
        </w:rPr>
        <w:t>олитик</w:t>
      </w:r>
      <w:r>
        <w:rPr>
          <w:b/>
          <w:sz w:val="28"/>
          <w:szCs w:val="28"/>
        </w:rPr>
        <w:t>а</w:t>
      </w:r>
    </w:p>
    <w:p w:rsidR="00F32ADF" w:rsidRPr="005076A3" w:rsidRDefault="00F32ADF" w:rsidP="00E56113">
      <w:pPr>
        <w:spacing w:before="100" w:beforeAutospacing="1" w:line="360" w:lineRule="auto"/>
        <w:jc w:val="both"/>
        <w:rPr>
          <w:sz w:val="28"/>
          <w:szCs w:val="28"/>
        </w:rPr>
      </w:pPr>
      <w:r w:rsidRPr="00525C39">
        <w:rPr>
          <w:sz w:val="28"/>
          <w:szCs w:val="28"/>
        </w:rPr>
        <w:t xml:space="preserve"> </w:t>
      </w:r>
      <w:r w:rsidRPr="005076A3">
        <w:rPr>
          <w:sz w:val="28"/>
          <w:szCs w:val="28"/>
        </w:rPr>
        <w:t>Основные задачи</w:t>
      </w:r>
      <w:r>
        <w:rPr>
          <w:sz w:val="28"/>
          <w:szCs w:val="28"/>
        </w:rPr>
        <w:t>:</w:t>
      </w:r>
    </w:p>
    <w:p w:rsidR="00F32ADF" w:rsidRPr="00525C39" w:rsidRDefault="00F32ADF" w:rsidP="00F32ADF">
      <w:pPr>
        <w:spacing w:after="75" w:line="360" w:lineRule="auto"/>
        <w:ind w:firstLine="708"/>
        <w:jc w:val="both"/>
        <w:rPr>
          <w:sz w:val="28"/>
          <w:szCs w:val="28"/>
        </w:rPr>
      </w:pPr>
      <w:r>
        <w:rPr>
          <w:sz w:val="28"/>
          <w:szCs w:val="28"/>
        </w:rPr>
        <w:t>у</w:t>
      </w:r>
      <w:r w:rsidRPr="00525C39">
        <w:rPr>
          <w:sz w:val="28"/>
          <w:szCs w:val="28"/>
        </w:rPr>
        <w:t xml:space="preserve">лучшение здоровья и снижение смертности молодежи, развитие системы отдыха и оздоровления детей и молодежи в каникулярный период; </w:t>
      </w:r>
    </w:p>
    <w:p w:rsidR="00F32ADF" w:rsidRPr="00525C39" w:rsidRDefault="00F32ADF" w:rsidP="00F32ADF">
      <w:pPr>
        <w:spacing w:after="75" w:line="360" w:lineRule="auto"/>
        <w:ind w:firstLine="708"/>
        <w:jc w:val="both"/>
        <w:rPr>
          <w:sz w:val="28"/>
          <w:szCs w:val="28"/>
        </w:rPr>
      </w:pPr>
      <w:r>
        <w:rPr>
          <w:sz w:val="28"/>
          <w:szCs w:val="28"/>
        </w:rPr>
        <w:t>дальнейшее р</w:t>
      </w:r>
      <w:r w:rsidRPr="00525C39">
        <w:rPr>
          <w:sz w:val="28"/>
          <w:szCs w:val="28"/>
        </w:rPr>
        <w:t>азвитие внешкольной системы воспитания</w:t>
      </w:r>
      <w:r>
        <w:rPr>
          <w:sz w:val="28"/>
          <w:szCs w:val="28"/>
        </w:rPr>
        <w:t>,</w:t>
      </w:r>
      <w:r w:rsidRPr="00525C39">
        <w:rPr>
          <w:sz w:val="28"/>
          <w:szCs w:val="28"/>
        </w:rPr>
        <w:t xml:space="preserve"> поддержка всех форм духовно-нравственного воспитания, интеллектуального, творческого и физического развития детей, подростков и молодежи</w:t>
      </w:r>
      <w:r>
        <w:rPr>
          <w:sz w:val="28"/>
          <w:szCs w:val="28"/>
        </w:rPr>
        <w:t>;</w:t>
      </w:r>
    </w:p>
    <w:p w:rsidR="00F32ADF" w:rsidRPr="00525C39" w:rsidRDefault="00F32ADF" w:rsidP="00F32ADF">
      <w:pPr>
        <w:spacing w:after="75" w:line="360" w:lineRule="auto"/>
        <w:ind w:firstLine="708"/>
        <w:jc w:val="both"/>
        <w:rPr>
          <w:sz w:val="28"/>
          <w:szCs w:val="28"/>
        </w:rPr>
      </w:pPr>
      <w:r>
        <w:rPr>
          <w:sz w:val="28"/>
          <w:szCs w:val="28"/>
        </w:rPr>
        <w:t>п</w:t>
      </w:r>
      <w:r w:rsidRPr="00525C39">
        <w:rPr>
          <w:sz w:val="28"/>
          <w:szCs w:val="28"/>
        </w:rPr>
        <w:t xml:space="preserve">рофилактика безнадзорности несовершеннолетних, подростковой преступности, наркомании и алкоголизма, формирование здорового </w:t>
      </w:r>
      <w:r w:rsidR="00D1570E">
        <w:rPr>
          <w:sz w:val="28"/>
          <w:szCs w:val="28"/>
        </w:rPr>
        <w:t>образа жизни молодого поколения;</w:t>
      </w:r>
    </w:p>
    <w:p w:rsidR="00F32ADF" w:rsidRPr="00525C39" w:rsidRDefault="00F32ADF" w:rsidP="00F32ADF">
      <w:pPr>
        <w:spacing w:after="75" w:line="360" w:lineRule="auto"/>
        <w:ind w:firstLine="708"/>
        <w:jc w:val="both"/>
        <w:rPr>
          <w:sz w:val="28"/>
          <w:szCs w:val="28"/>
        </w:rPr>
      </w:pPr>
      <w:r>
        <w:rPr>
          <w:sz w:val="28"/>
          <w:szCs w:val="28"/>
        </w:rPr>
        <w:t>с</w:t>
      </w:r>
      <w:r w:rsidRPr="00525C39">
        <w:rPr>
          <w:sz w:val="28"/>
          <w:szCs w:val="28"/>
        </w:rPr>
        <w:t>одействие получению качественного профессионального образования, р</w:t>
      </w:r>
      <w:r w:rsidR="00D1570E">
        <w:rPr>
          <w:sz w:val="28"/>
          <w:szCs w:val="28"/>
        </w:rPr>
        <w:t>абота со студенческой молодежью;</w:t>
      </w:r>
    </w:p>
    <w:p w:rsidR="00F32ADF" w:rsidRPr="00525C39" w:rsidRDefault="00F32ADF" w:rsidP="00F32ADF">
      <w:pPr>
        <w:spacing w:after="75" w:line="360" w:lineRule="auto"/>
        <w:ind w:firstLine="708"/>
        <w:jc w:val="both"/>
        <w:rPr>
          <w:sz w:val="28"/>
          <w:szCs w:val="28"/>
        </w:rPr>
      </w:pPr>
      <w:r>
        <w:rPr>
          <w:sz w:val="28"/>
          <w:szCs w:val="28"/>
        </w:rPr>
        <w:t>ф</w:t>
      </w:r>
      <w:r w:rsidRPr="00525C39">
        <w:rPr>
          <w:sz w:val="28"/>
          <w:szCs w:val="28"/>
        </w:rPr>
        <w:t xml:space="preserve">ормирование у молодежи активной жизненной позиции, повышение </w:t>
      </w:r>
      <w:r>
        <w:rPr>
          <w:sz w:val="28"/>
          <w:szCs w:val="28"/>
        </w:rPr>
        <w:t xml:space="preserve"> </w:t>
      </w:r>
      <w:r w:rsidRPr="00525C39">
        <w:rPr>
          <w:sz w:val="28"/>
          <w:szCs w:val="28"/>
        </w:rPr>
        <w:t xml:space="preserve"> готовности к участию в общественно-политической жизни страны, создание </w:t>
      </w:r>
      <w:r w:rsidRPr="00525C39">
        <w:rPr>
          <w:sz w:val="28"/>
          <w:szCs w:val="28"/>
        </w:rPr>
        <w:lastRenderedPageBreak/>
        <w:t>условий для выдвижения способных и компетентных молодых людей для работы в органах власти всех уровней.</w:t>
      </w:r>
    </w:p>
    <w:p w:rsidR="00F32ADF" w:rsidRDefault="00F32ADF" w:rsidP="00F32ADF">
      <w:pPr>
        <w:spacing w:line="360" w:lineRule="auto"/>
        <w:ind w:firstLine="851"/>
        <w:jc w:val="both"/>
        <w:rPr>
          <w:sz w:val="28"/>
          <w:szCs w:val="28"/>
        </w:rPr>
      </w:pPr>
    </w:p>
    <w:p w:rsidR="00F32ADF" w:rsidRDefault="00F32ADF" w:rsidP="00D1570E">
      <w:pPr>
        <w:spacing w:line="360" w:lineRule="auto"/>
        <w:jc w:val="center"/>
        <w:rPr>
          <w:b/>
          <w:bCs/>
          <w:sz w:val="28"/>
          <w:szCs w:val="28"/>
        </w:rPr>
      </w:pPr>
      <w:r w:rsidRPr="005357EF">
        <w:rPr>
          <w:b/>
          <w:bCs/>
          <w:sz w:val="28"/>
          <w:szCs w:val="28"/>
        </w:rPr>
        <w:t xml:space="preserve">16. Предоставление </w:t>
      </w:r>
      <w:r w:rsidR="00D1570E">
        <w:rPr>
          <w:b/>
          <w:bCs/>
          <w:sz w:val="28"/>
          <w:szCs w:val="28"/>
        </w:rPr>
        <w:t xml:space="preserve"> </w:t>
      </w:r>
      <w:r w:rsidRPr="005357EF">
        <w:rPr>
          <w:b/>
          <w:bCs/>
          <w:sz w:val="28"/>
          <w:szCs w:val="28"/>
        </w:rPr>
        <w:t xml:space="preserve">муниципальных </w:t>
      </w:r>
      <w:r w:rsidR="00D1570E">
        <w:rPr>
          <w:b/>
          <w:bCs/>
          <w:sz w:val="28"/>
          <w:szCs w:val="28"/>
        </w:rPr>
        <w:t xml:space="preserve"> </w:t>
      </w:r>
      <w:r w:rsidRPr="005357EF">
        <w:rPr>
          <w:b/>
          <w:bCs/>
          <w:sz w:val="28"/>
          <w:szCs w:val="28"/>
        </w:rPr>
        <w:t xml:space="preserve">услуг </w:t>
      </w:r>
      <w:r w:rsidR="00D1570E">
        <w:rPr>
          <w:b/>
          <w:bCs/>
          <w:sz w:val="28"/>
          <w:szCs w:val="28"/>
        </w:rPr>
        <w:t xml:space="preserve"> </w:t>
      </w:r>
      <w:r w:rsidRPr="005357EF">
        <w:rPr>
          <w:b/>
          <w:bCs/>
          <w:sz w:val="28"/>
          <w:szCs w:val="28"/>
        </w:rPr>
        <w:t>в электрон</w:t>
      </w:r>
      <w:r w:rsidR="00E56113">
        <w:rPr>
          <w:b/>
          <w:bCs/>
          <w:sz w:val="28"/>
          <w:szCs w:val="28"/>
        </w:rPr>
        <w:t>ном</w:t>
      </w:r>
      <w:r w:rsidR="00D1570E">
        <w:rPr>
          <w:b/>
          <w:bCs/>
          <w:sz w:val="28"/>
          <w:szCs w:val="28"/>
        </w:rPr>
        <w:t xml:space="preserve"> </w:t>
      </w:r>
      <w:r w:rsidR="00E56113">
        <w:rPr>
          <w:b/>
          <w:bCs/>
          <w:sz w:val="28"/>
          <w:szCs w:val="28"/>
        </w:rPr>
        <w:t xml:space="preserve"> виде</w:t>
      </w:r>
    </w:p>
    <w:p w:rsidR="00E56113" w:rsidRPr="005357EF" w:rsidRDefault="00E56113" w:rsidP="00D1570E">
      <w:pPr>
        <w:spacing w:line="360" w:lineRule="auto"/>
        <w:rPr>
          <w:b/>
          <w:bCs/>
          <w:sz w:val="28"/>
          <w:szCs w:val="28"/>
        </w:rPr>
      </w:pPr>
      <w:r w:rsidRPr="005076A3">
        <w:rPr>
          <w:sz w:val="28"/>
          <w:szCs w:val="28"/>
        </w:rPr>
        <w:t>Основные задачи</w:t>
      </w:r>
      <w:r>
        <w:rPr>
          <w:sz w:val="28"/>
          <w:szCs w:val="28"/>
        </w:rPr>
        <w:t>:</w:t>
      </w:r>
    </w:p>
    <w:p w:rsidR="00F32ADF" w:rsidRDefault="00F32ADF" w:rsidP="00D1570E">
      <w:pPr>
        <w:spacing w:line="360" w:lineRule="auto"/>
        <w:ind w:firstLine="708"/>
        <w:jc w:val="both"/>
        <w:rPr>
          <w:color w:val="000000"/>
          <w:spacing w:val="1"/>
          <w:sz w:val="28"/>
          <w:szCs w:val="28"/>
        </w:rPr>
      </w:pPr>
      <w:r>
        <w:rPr>
          <w:color w:val="000000"/>
          <w:spacing w:val="1"/>
          <w:sz w:val="28"/>
          <w:szCs w:val="28"/>
        </w:rPr>
        <w:t>осуществление работы по внесению изменений и разработки нормативно правовых актов, проведение обучения сотрудников, анализа текущего состояния процессов оказания услуг;</w:t>
      </w:r>
    </w:p>
    <w:p w:rsidR="00F32ADF" w:rsidRDefault="00F32ADF" w:rsidP="00F32ADF">
      <w:pPr>
        <w:spacing w:line="360" w:lineRule="auto"/>
        <w:ind w:firstLine="708"/>
        <w:jc w:val="both"/>
        <w:rPr>
          <w:color w:val="000000"/>
          <w:spacing w:val="1"/>
          <w:sz w:val="28"/>
          <w:szCs w:val="28"/>
        </w:rPr>
      </w:pPr>
      <w:r>
        <w:rPr>
          <w:color w:val="000000"/>
          <w:spacing w:val="1"/>
          <w:sz w:val="28"/>
          <w:szCs w:val="28"/>
        </w:rPr>
        <w:t>проведение модернизации программно-технического обеспечения отделов и учреждений</w:t>
      </w:r>
      <w:r w:rsidR="00D1570E">
        <w:rPr>
          <w:color w:val="000000"/>
          <w:spacing w:val="1"/>
          <w:sz w:val="28"/>
          <w:szCs w:val="28"/>
        </w:rPr>
        <w:t>,</w:t>
      </w:r>
      <w:r>
        <w:rPr>
          <w:color w:val="000000"/>
          <w:spacing w:val="1"/>
          <w:sz w:val="28"/>
          <w:szCs w:val="28"/>
        </w:rPr>
        <w:t xml:space="preserve"> участвующих в процессе оказания муниципальных услуг, обеспечение вс</w:t>
      </w:r>
      <w:r w:rsidR="00D1570E">
        <w:rPr>
          <w:color w:val="000000"/>
          <w:spacing w:val="1"/>
          <w:sz w:val="28"/>
          <w:szCs w:val="28"/>
        </w:rPr>
        <w:t>ех отделов и учреждений доступом в И</w:t>
      </w:r>
      <w:r>
        <w:rPr>
          <w:color w:val="000000"/>
          <w:spacing w:val="1"/>
          <w:sz w:val="28"/>
          <w:szCs w:val="28"/>
        </w:rPr>
        <w:t>нтернет на повышенных скоростях;</w:t>
      </w:r>
    </w:p>
    <w:p w:rsidR="00F32ADF" w:rsidRDefault="00F32ADF" w:rsidP="00F32ADF">
      <w:pPr>
        <w:spacing w:line="360" w:lineRule="auto"/>
        <w:jc w:val="both"/>
        <w:rPr>
          <w:color w:val="000000"/>
          <w:spacing w:val="1"/>
          <w:sz w:val="28"/>
          <w:szCs w:val="28"/>
        </w:rPr>
      </w:pPr>
      <w:r>
        <w:rPr>
          <w:color w:val="000000"/>
          <w:spacing w:val="1"/>
          <w:sz w:val="28"/>
          <w:szCs w:val="28"/>
        </w:rPr>
        <w:tab/>
        <w:t xml:space="preserve">внедрение современной системы делопроизводства, обеспечивающей возможность получения информации, обеспечение прямых, безопасных и высокоскоростных каналов обмена информацией </w:t>
      </w:r>
      <w:r w:rsidR="00E56113">
        <w:rPr>
          <w:color w:val="000000"/>
          <w:spacing w:val="1"/>
          <w:sz w:val="28"/>
          <w:szCs w:val="28"/>
        </w:rPr>
        <w:t>между учреждениями и отделами;</w:t>
      </w:r>
    </w:p>
    <w:p w:rsidR="00F32ADF" w:rsidRDefault="00F32ADF" w:rsidP="00F32ADF">
      <w:pPr>
        <w:spacing w:line="360" w:lineRule="auto"/>
        <w:ind w:firstLine="708"/>
        <w:jc w:val="both"/>
        <w:rPr>
          <w:color w:val="000000"/>
          <w:spacing w:val="1"/>
          <w:sz w:val="28"/>
          <w:szCs w:val="28"/>
        </w:rPr>
      </w:pPr>
      <w:r>
        <w:rPr>
          <w:color w:val="000000"/>
          <w:spacing w:val="1"/>
          <w:sz w:val="28"/>
          <w:szCs w:val="28"/>
        </w:rPr>
        <w:t>обеспечение безо</w:t>
      </w:r>
      <w:r w:rsidR="00D1570E">
        <w:rPr>
          <w:color w:val="000000"/>
          <w:spacing w:val="1"/>
          <w:sz w:val="28"/>
          <w:szCs w:val="28"/>
        </w:rPr>
        <w:t xml:space="preserve">пасности работы инфраструктуры </w:t>
      </w:r>
      <w:r>
        <w:rPr>
          <w:color w:val="000000"/>
          <w:spacing w:val="1"/>
          <w:sz w:val="28"/>
          <w:szCs w:val="28"/>
        </w:rPr>
        <w:t>и контроля работы исполнителей.</w:t>
      </w:r>
    </w:p>
    <w:p w:rsidR="00F32ADF" w:rsidRDefault="00F32ADF" w:rsidP="00F32ADF"/>
    <w:p w:rsidR="000F4DAD" w:rsidRDefault="000F4DAD" w:rsidP="000F4DAD">
      <w:pPr>
        <w:pStyle w:val="aa"/>
        <w:spacing w:before="0" w:after="0" w:line="360" w:lineRule="auto"/>
        <w:ind w:firstLine="709"/>
        <w:jc w:val="center"/>
        <w:rPr>
          <w:b/>
          <w:sz w:val="28"/>
          <w:szCs w:val="28"/>
        </w:rPr>
      </w:pPr>
    </w:p>
    <w:p w:rsidR="000F4DAD" w:rsidRDefault="000F4DAD" w:rsidP="000F4DAD">
      <w:pPr>
        <w:pStyle w:val="aa"/>
        <w:spacing w:before="0" w:after="0" w:line="360" w:lineRule="auto"/>
        <w:ind w:firstLine="709"/>
        <w:jc w:val="center"/>
        <w:rPr>
          <w:b/>
          <w:sz w:val="28"/>
          <w:szCs w:val="28"/>
        </w:rPr>
      </w:pPr>
    </w:p>
    <w:p w:rsidR="000F4DAD" w:rsidRDefault="000F4DAD" w:rsidP="000F4DAD">
      <w:pPr>
        <w:pStyle w:val="aa"/>
        <w:spacing w:before="0" w:after="0" w:line="360" w:lineRule="auto"/>
        <w:ind w:firstLine="709"/>
        <w:jc w:val="center"/>
        <w:rPr>
          <w:b/>
          <w:sz w:val="28"/>
          <w:szCs w:val="28"/>
        </w:rPr>
      </w:pPr>
    </w:p>
    <w:p w:rsidR="000F4DAD" w:rsidRDefault="000F4DAD" w:rsidP="000F4DAD">
      <w:pPr>
        <w:pStyle w:val="aa"/>
        <w:spacing w:before="0" w:after="0" w:line="360" w:lineRule="auto"/>
        <w:ind w:firstLine="709"/>
        <w:jc w:val="center"/>
        <w:rPr>
          <w:b/>
          <w:sz w:val="28"/>
          <w:szCs w:val="28"/>
        </w:rPr>
      </w:pPr>
    </w:p>
    <w:p w:rsidR="000F4DAD" w:rsidRDefault="000F4DAD" w:rsidP="000F4DAD">
      <w:pPr>
        <w:pStyle w:val="aa"/>
        <w:spacing w:before="0" w:after="0" w:line="360" w:lineRule="auto"/>
        <w:ind w:firstLine="709"/>
        <w:jc w:val="center"/>
        <w:rPr>
          <w:b/>
          <w:sz w:val="28"/>
          <w:szCs w:val="28"/>
        </w:rPr>
      </w:pPr>
    </w:p>
    <w:p w:rsidR="004513BE" w:rsidRDefault="00470A6B" w:rsidP="00756D82">
      <w:pPr>
        <w:spacing w:line="360" w:lineRule="auto"/>
        <w:jc w:val="center"/>
        <w:rPr>
          <w:b/>
          <w:sz w:val="28"/>
          <w:szCs w:val="28"/>
        </w:rPr>
      </w:pPr>
      <w:r>
        <w:rPr>
          <w:b/>
          <w:sz w:val="28"/>
          <w:szCs w:val="28"/>
        </w:rPr>
        <w:t>6.</w:t>
      </w:r>
      <w:r w:rsidR="004513BE" w:rsidRPr="004513BE">
        <w:rPr>
          <w:b/>
          <w:sz w:val="28"/>
          <w:szCs w:val="28"/>
        </w:rPr>
        <w:t xml:space="preserve"> </w:t>
      </w:r>
      <w:r w:rsidR="004513BE" w:rsidRPr="002A513F">
        <w:rPr>
          <w:b/>
          <w:sz w:val="28"/>
          <w:szCs w:val="28"/>
        </w:rPr>
        <w:t>Система программных мероприятий городского округа город Салават Республики Башкортостан</w:t>
      </w:r>
    </w:p>
    <w:p w:rsidR="004513BE" w:rsidRPr="002A513F" w:rsidRDefault="004513BE" w:rsidP="004513BE">
      <w:pPr>
        <w:spacing w:line="360" w:lineRule="auto"/>
        <w:ind w:firstLine="708"/>
        <w:jc w:val="center"/>
        <w:rPr>
          <w:b/>
          <w:sz w:val="28"/>
          <w:szCs w:val="28"/>
        </w:rPr>
      </w:pPr>
    </w:p>
    <w:p w:rsidR="004513BE" w:rsidRDefault="004513BE" w:rsidP="004513BE">
      <w:pPr>
        <w:spacing w:line="360" w:lineRule="auto"/>
        <w:ind w:firstLine="708"/>
        <w:jc w:val="both"/>
        <w:rPr>
          <w:sz w:val="28"/>
          <w:szCs w:val="28"/>
        </w:rPr>
      </w:pPr>
      <w:r>
        <w:rPr>
          <w:sz w:val="28"/>
          <w:szCs w:val="28"/>
        </w:rPr>
        <w:t>В целях реализации концепции развития городского округа  разработан план программных мероприятий на 2011-2015 годы.</w:t>
      </w:r>
    </w:p>
    <w:p w:rsidR="004513BE" w:rsidRDefault="004513BE" w:rsidP="004513BE">
      <w:pPr>
        <w:spacing w:line="360" w:lineRule="auto"/>
        <w:ind w:firstLine="708"/>
        <w:jc w:val="both"/>
        <w:rPr>
          <w:sz w:val="28"/>
          <w:szCs w:val="28"/>
        </w:rPr>
      </w:pPr>
      <w:r>
        <w:rPr>
          <w:sz w:val="28"/>
          <w:szCs w:val="28"/>
        </w:rPr>
        <w:t>План программных</w:t>
      </w:r>
      <w:r w:rsidR="00756D82">
        <w:rPr>
          <w:sz w:val="28"/>
          <w:szCs w:val="28"/>
        </w:rPr>
        <w:t xml:space="preserve">  мероприятий включает в себя 66</w:t>
      </w:r>
      <w:r>
        <w:rPr>
          <w:sz w:val="28"/>
          <w:szCs w:val="28"/>
        </w:rPr>
        <w:t xml:space="preserve"> мероприятий по 10 разделам: </w:t>
      </w:r>
    </w:p>
    <w:p w:rsidR="004513BE" w:rsidRPr="006D14D7" w:rsidRDefault="004513BE" w:rsidP="004513BE">
      <w:pPr>
        <w:spacing w:line="360" w:lineRule="auto"/>
        <w:jc w:val="both"/>
        <w:rPr>
          <w:sz w:val="28"/>
          <w:szCs w:val="28"/>
        </w:rPr>
      </w:pPr>
      <w:r>
        <w:rPr>
          <w:sz w:val="28"/>
          <w:szCs w:val="28"/>
        </w:rPr>
        <w:t xml:space="preserve">- </w:t>
      </w:r>
      <w:r w:rsidRPr="006D14D7">
        <w:rPr>
          <w:sz w:val="28"/>
          <w:szCs w:val="28"/>
        </w:rPr>
        <w:t>Промышленное производство</w:t>
      </w:r>
      <w:r>
        <w:rPr>
          <w:sz w:val="28"/>
          <w:szCs w:val="28"/>
        </w:rPr>
        <w:t>;</w:t>
      </w:r>
    </w:p>
    <w:p w:rsidR="004513BE" w:rsidRPr="006D14D7" w:rsidRDefault="004513BE" w:rsidP="004513BE">
      <w:pPr>
        <w:spacing w:line="360" w:lineRule="auto"/>
        <w:jc w:val="both"/>
        <w:rPr>
          <w:sz w:val="28"/>
          <w:szCs w:val="28"/>
        </w:rPr>
      </w:pPr>
      <w:r>
        <w:rPr>
          <w:sz w:val="28"/>
          <w:szCs w:val="28"/>
        </w:rPr>
        <w:t xml:space="preserve">- </w:t>
      </w:r>
      <w:r w:rsidRPr="006D14D7">
        <w:rPr>
          <w:sz w:val="28"/>
          <w:szCs w:val="28"/>
        </w:rPr>
        <w:t>Строительство</w:t>
      </w:r>
      <w:r>
        <w:rPr>
          <w:sz w:val="28"/>
          <w:szCs w:val="28"/>
        </w:rPr>
        <w:t>;</w:t>
      </w:r>
    </w:p>
    <w:p w:rsidR="004513BE" w:rsidRPr="006D14D7" w:rsidRDefault="004513BE" w:rsidP="004513BE">
      <w:pPr>
        <w:spacing w:line="360" w:lineRule="auto"/>
        <w:jc w:val="both"/>
        <w:rPr>
          <w:sz w:val="28"/>
          <w:szCs w:val="28"/>
        </w:rPr>
      </w:pPr>
      <w:r>
        <w:rPr>
          <w:sz w:val="28"/>
          <w:szCs w:val="28"/>
        </w:rPr>
        <w:t xml:space="preserve">- </w:t>
      </w:r>
      <w:r w:rsidRPr="006D14D7">
        <w:rPr>
          <w:sz w:val="28"/>
          <w:szCs w:val="28"/>
        </w:rPr>
        <w:t>Жилищно-коммунальное хозяйство</w:t>
      </w:r>
      <w:r>
        <w:rPr>
          <w:sz w:val="28"/>
          <w:szCs w:val="28"/>
        </w:rPr>
        <w:t>;</w:t>
      </w:r>
    </w:p>
    <w:p w:rsidR="004513BE" w:rsidRPr="006D14D7" w:rsidRDefault="004513BE" w:rsidP="004513BE">
      <w:pPr>
        <w:spacing w:line="360" w:lineRule="auto"/>
        <w:jc w:val="both"/>
        <w:rPr>
          <w:sz w:val="28"/>
          <w:szCs w:val="28"/>
        </w:rPr>
      </w:pPr>
      <w:r>
        <w:rPr>
          <w:sz w:val="28"/>
          <w:szCs w:val="28"/>
        </w:rPr>
        <w:t xml:space="preserve">- </w:t>
      </w:r>
      <w:r w:rsidRPr="006D14D7">
        <w:rPr>
          <w:sz w:val="28"/>
          <w:szCs w:val="28"/>
        </w:rPr>
        <w:t>Транспорт</w:t>
      </w:r>
      <w:r>
        <w:rPr>
          <w:sz w:val="28"/>
          <w:szCs w:val="28"/>
        </w:rPr>
        <w:t>;</w:t>
      </w:r>
    </w:p>
    <w:p w:rsidR="004513BE" w:rsidRPr="006D14D7" w:rsidRDefault="004513BE" w:rsidP="004513BE">
      <w:pPr>
        <w:spacing w:line="360" w:lineRule="auto"/>
        <w:jc w:val="both"/>
        <w:rPr>
          <w:sz w:val="28"/>
          <w:szCs w:val="28"/>
        </w:rPr>
      </w:pPr>
      <w:r>
        <w:rPr>
          <w:sz w:val="28"/>
          <w:szCs w:val="28"/>
        </w:rPr>
        <w:t xml:space="preserve">- </w:t>
      </w:r>
      <w:r w:rsidRPr="006D14D7">
        <w:rPr>
          <w:sz w:val="28"/>
          <w:szCs w:val="28"/>
        </w:rPr>
        <w:t>Малое и среднее предпринимательство</w:t>
      </w:r>
      <w:r>
        <w:rPr>
          <w:sz w:val="28"/>
          <w:szCs w:val="28"/>
        </w:rPr>
        <w:t>;</w:t>
      </w:r>
    </w:p>
    <w:p w:rsidR="004513BE" w:rsidRPr="006D14D7" w:rsidRDefault="004513BE" w:rsidP="004513BE">
      <w:pPr>
        <w:spacing w:line="360" w:lineRule="auto"/>
        <w:jc w:val="both"/>
        <w:rPr>
          <w:sz w:val="28"/>
          <w:szCs w:val="28"/>
        </w:rPr>
      </w:pPr>
      <w:r>
        <w:rPr>
          <w:sz w:val="28"/>
          <w:szCs w:val="28"/>
        </w:rPr>
        <w:t xml:space="preserve">- </w:t>
      </w:r>
      <w:r w:rsidRPr="006D14D7">
        <w:rPr>
          <w:sz w:val="28"/>
          <w:szCs w:val="28"/>
        </w:rPr>
        <w:t>Образование</w:t>
      </w:r>
      <w:r>
        <w:rPr>
          <w:sz w:val="28"/>
          <w:szCs w:val="28"/>
        </w:rPr>
        <w:t>;</w:t>
      </w:r>
    </w:p>
    <w:p w:rsidR="004513BE" w:rsidRPr="006D14D7" w:rsidRDefault="004513BE" w:rsidP="004513BE">
      <w:pPr>
        <w:spacing w:line="360" w:lineRule="auto"/>
        <w:jc w:val="both"/>
        <w:rPr>
          <w:sz w:val="28"/>
          <w:szCs w:val="28"/>
        </w:rPr>
      </w:pPr>
      <w:r>
        <w:rPr>
          <w:sz w:val="28"/>
          <w:szCs w:val="28"/>
        </w:rPr>
        <w:t xml:space="preserve">- </w:t>
      </w:r>
      <w:r w:rsidRPr="006D14D7">
        <w:rPr>
          <w:sz w:val="28"/>
          <w:szCs w:val="28"/>
        </w:rPr>
        <w:t>Здравоохранение</w:t>
      </w:r>
      <w:r>
        <w:rPr>
          <w:sz w:val="28"/>
          <w:szCs w:val="28"/>
        </w:rPr>
        <w:t>;</w:t>
      </w:r>
    </w:p>
    <w:p w:rsidR="004513BE" w:rsidRPr="006D14D7" w:rsidRDefault="004513BE" w:rsidP="004513BE">
      <w:pPr>
        <w:spacing w:line="360" w:lineRule="auto"/>
        <w:jc w:val="both"/>
        <w:rPr>
          <w:sz w:val="28"/>
          <w:szCs w:val="28"/>
        </w:rPr>
      </w:pPr>
      <w:r>
        <w:rPr>
          <w:sz w:val="28"/>
          <w:szCs w:val="28"/>
        </w:rPr>
        <w:t xml:space="preserve">- </w:t>
      </w:r>
      <w:r w:rsidRPr="006D14D7">
        <w:rPr>
          <w:sz w:val="28"/>
          <w:szCs w:val="28"/>
        </w:rPr>
        <w:t>Молодежная политика, физическая культура и спорт</w:t>
      </w:r>
      <w:r>
        <w:rPr>
          <w:sz w:val="28"/>
          <w:szCs w:val="28"/>
        </w:rPr>
        <w:t>;</w:t>
      </w:r>
    </w:p>
    <w:p w:rsidR="004513BE" w:rsidRPr="006D14D7" w:rsidRDefault="004513BE" w:rsidP="004513BE">
      <w:pPr>
        <w:spacing w:line="360" w:lineRule="auto"/>
        <w:jc w:val="both"/>
        <w:rPr>
          <w:sz w:val="28"/>
          <w:szCs w:val="28"/>
        </w:rPr>
      </w:pPr>
      <w:r>
        <w:rPr>
          <w:sz w:val="28"/>
          <w:szCs w:val="28"/>
        </w:rPr>
        <w:t xml:space="preserve">- </w:t>
      </w:r>
      <w:r w:rsidRPr="006D14D7">
        <w:rPr>
          <w:sz w:val="28"/>
          <w:szCs w:val="28"/>
        </w:rPr>
        <w:t>Охрана окружающей среды</w:t>
      </w:r>
      <w:r>
        <w:rPr>
          <w:sz w:val="28"/>
          <w:szCs w:val="28"/>
        </w:rPr>
        <w:t>;</w:t>
      </w:r>
    </w:p>
    <w:p w:rsidR="004513BE" w:rsidRDefault="004513BE" w:rsidP="004513BE">
      <w:pPr>
        <w:spacing w:line="360" w:lineRule="auto"/>
        <w:jc w:val="both"/>
        <w:rPr>
          <w:sz w:val="28"/>
          <w:szCs w:val="28"/>
        </w:rPr>
      </w:pPr>
      <w:r>
        <w:rPr>
          <w:sz w:val="28"/>
          <w:szCs w:val="28"/>
        </w:rPr>
        <w:t xml:space="preserve">- </w:t>
      </w:r>
      <w:r w:rsidRPr="006D14D7">
        <w:rPr>
          <w:sz w:val="28"/>
          <w:szCs w:val="28"/>
        </w:rPr>
        <w:t>Предоставление муниципальных услуг в электронном виде</w:t>
      </w:r>
      <w:r>
        <w:rPr>
          <w:sz w:val="28"/>
          <w:szCs w:val="28"/>
        </w:rPr>
        <w:t>.</w:t>
      </w:r>
    </w:p>
    <w:p w:rsidR="004513BE" w:rsidRDefault="004513BE" w:rsidP="004513BE">
      <w:pPr>
        <w:spacing w:line="360" w:lineRule="auto"/>
        <w:ind w:firstLine="708"/>
        <w:jc w:val="both"/>
        <w:rPr>
          <w:sz w:val="28"/>
          <w:szCs w:val="28"/>
        </w:rPr>
      </w:pPr>
      <w:r>
        <w:rPr>
          <w:sz w:val="28"/>
          <w:szCs w:val="28"/>
        </w:rPr>
        <w:t>По разделу  «</w:t>
      </w:r>
      <w:r w:rsidRPr="006D14D7">
        <w:rPr>
          <w:sz w:val="28"/>
          <w:szCs w:val="28"/>
        </w:rPr>
        <w:t>Промышленное производство</w:t>
      </w:r>
      <w:r>
        <w:rPr>
          <w:sz w:val="28"/>
          <w:szCs w:val="28"/>
        </w:rPr>
        <w:t>» мероприятия представлены крупными промышленными предприятиями городского округа.</w:t>
      </w:r>
    </w:p>
    <w:p w:rsidR="004513BE" w:rsidRPr="00C53C5A" w:rsidRDefault="004513BE" w:rsidP="004513BE">
      <w:pPr>
        <w:spacing w:line="360" w:lineRule="auto"/>
        <w:ind w:firstLine="708"/>
        <w:jc w:val="both"/>
        <w:rPr>
          <w:sz w:val="28"/>
          <w:szCs w:val="28"/>
        </w:rPr>
      </w:pPr>
      <w:r>
        <w:rPr>
          <w:sz w:val="28"/>
          <w:szCs w:val="28"/>
        </w:rPr>
        <w:t>Инвестиционная программа ОАО «Салаватнефтеоргсинтез»</w:t>
      </w:r>
      <w:r w:rsidRPr="000C27D0">
        <w:rPr>
          <w:b/>
          <w:sz w:val="28"/>
          <w:szCs w:val="28"/>
        </w:rPr>
        <w:t xml:space="preserve"> </w:t>
      </w:r>
      <w:r w:rsidRPr="00C53C5A">
        <w:rPr>
          <w:sz w:val="28"/>
          <w:szCs w:val="28"/>
        </w:rPr>
        <w:t>предусматривает</w:t>
      </w:r>
      <w:r>
        <w:rPr>
          <w:b/>
          <w:sz w:val="28"/>
          <w:szCs w:val="28"/>
        </w:rPr>
        <w:t xml:space="preserve"> </w:t>
      </w:r>
      <w:r>
        <w:rPr>
          <w:sz w:val="28"/>
          <w:szCs w:val="28"/>
        </w:rPr>
        <w:t>с</w:t>
      </w:r>
      <w:r w:rsidRPr="000C27D0">
        <w:rPr>
          <w:sz w:val="28"/>
          <w:szCs w:val="28"/>
        </w:rPr>
        <w:t>троительство установки ЭЛОУ–АВТ-6</w:t>
      </w:r>
      <w:r>
        <w:rPr>
          <w:sz w:val="28"/>
          <w:szCs w:val="28"/>
        </w:rPr>
        <w:t xml:space="preserve">; </w:t>
      </w:r>
      <w:r w:rsidRPr="000C27D0">
        <w:rPr>
          <w:sz w:val="28"/>
          <w:szCs w:val="28"/>
        </w:rPr>
        <w:t xml:space="preserve"> </w:t>
      </w:r>
      <w:r>
        <w:rPr>
          <w:sz w:val="28"/>
          <w:szCs w:val="28"/>
        </w:rPr>
        <w:t>с</w:t>
      </w:r>
      <w:r w:rsidRPr="000C27D0">
        <w:rPr>
          <w:sz w:val="28"/>
          <w:szCs w:val="28"/>
        </w:rPr>
        <w:t xml:space="preserve">троительство комплекса каталитического крекинга вакуумного газойля </w:t>
      </w:r>
      <w:r>
        <w:rPr>
          <w:sz w:val="28"/>
          <w:szCs w:val="28"/>
        </w:rPr>
        <w:t xml:space="preserve">и </w:t>
      </w:r>
      <w:r w:rsidRPr="000C27D0">
        <w:rPr>
          <w:sz w:val="28"/>
          <w:szCs w:val="28"/>
        </w:rPr>
        <w:t xml:space="preserve"> </w:t>
      </w:r>
      <w:r w:rsidRPr="00C53C5A">
        <w:rPr>
          <w:sz w:val="28"/>
          <w:szCs w:val="28"/>
        </w:rPr>
        <w:t>установки грануляции карбамида.</w:t>
      </w:r>
    </w:p>
    <w:p w:rsidR="004513BE" w:rsidRDefault="004513BE" w:rsidP="004513BE">
      <w:pPr>
        <w:spacing w:line="360" w:lineRule="auto"/>
        <w:ind w:firstLine="708"/>
        <w:jc w:val="both"/>
        <w:rPr>
          <w:sz w:val="28"/>
          <w:szCs w:val="28"/>
        </w:rPr>
      </w:pPr>
      <w:r>
        <w:rPr>
          <w:sz w:val="28"/>
          <w:szCs w:val="28"/>
        </w:rPr>
        <w:t xml:space="preserve">На </w:t>
      </w:r>
      <w:r w:rsidRPr="00C53C5A">
        <w:rPr>
          <w:sz w:val="28"/>
          <w:szCs w:val="28"/>
        </w:rPr>
        <w:t xml:space="preserve">ОАО «Салаватстекло» </w:t>
      </w:r>
      <w:r>
        <w:rPr>
          <w:sz w:val="28"/>
          <w:szCs w:val="28"/>
        </w:rPr>
        <w:t xml:space="preserve"> планируется внедрение в 2012 году производства  энергосберегающего стекла.</w:t>
      </w:r>
    </w:p>
    <w:p w:rsidR="004513BE" w:rsidRDefault="004513BE" w:rsidP="004513BE">
      <w:pPr>
        <w:spacing w:line="360" w:lineRule="auto"/>
        <w:jc w:val="both"/>
        <w:rPr>
          <w:rFonts w:eastAsia="Calibri"/>
          <w:sz w:val="28"/>
          <w:szCs w:val="28"/>
        </w:rPr>
      </w:pPr>
      <w:r>
        <w:rPr>
          <w:sz w:val="28"/>
          <w:szCs w:val="28"/>
        </w:rPr>
        <w:t>ОАО «Салаватнефтемаш» планирует провести т</w:t>
      </w:r>
      <w:r w:rsidRPr="00020B27">
        <w:rPr>
          <w:sz w:val="28"/>
          <w:szCs w:val="28"/>
        </w:rPr>
        <w:t>ехническое перевооружение сборочно-сварочного производства</w:t>
      </w:r>
      <w:r>
        <w:rPr>
          <w:sz w:val="28"/>
          <w:szCs w:val="28"/>
        </w:rPr>
        <w:t xml:space="preserve">; </w:t>
      </w:r>
      <w:r>
        <w:rPr>
          <w:rFonts w:eastAsia="Calibri"/>
          <w:sz w:val="28"/>
          <w:szCs w:val="28"/>
        </w:rPr>
        <w:t>с</w:t>
      </w:r>
      <w:r w:rsidRPr="00020B27">
        <w:rPr>
          <w:rFonts w:eastAsia="Calibri"/>
          <w:sz w:val="28"/>
          <w:szCs w:val="28"/>
        </w:rPr>
        <w:t>оздание производства по выпуску установок плазменной очистки металлоп</w:t>
      </w:r>
      <w:r>
        <w:rPr>
          <w:rFonts w:eastAsia="Calibri"/>
          <w:sz w:val="28"/>
          <w:szCs w:val="28"/>
        </w:rPr>
        <w:t xml:space="preserve">роката, </w:t>
      </w:r>
      <w:r w:rsidRPr="00020B27">
        <w:rPr>
          <w:rFonts w:eastAsia="Calibri"/>
          <w:sz w:val="28"/>
          <w:szCs w:val="28"/>
        </w:rPr>
        <w:t xml:space="preserve">производства раскатных колец </w:t>
      </w:r>
      <w:r>
        <w:rPr>
          <w:rFonts w:eastAsia="Calibri"/>
          <w:sz w:val="28"/>
          <w:szCs w:val="28"/>
        </w:rPr>
        <w:t>; в</w:t>
      </w:r>
      <w:r w:rsidRPr="00020B27">
        <w:rPr>
          <w:rFonts w:eastAsia="Calibri"/>
          <w:sz w:val="28"/>
          <w:szCs w:val="28"/>
        </w:rPr>
        <w:t>недрение технологи</w:t>
      </w:r>
      <w:r w:rsidR="00D1570E">
        <w:rPr>
          <w:rFonts w:eastAsia="Calibri"/>
          <w:sz w:val="28"/>
          <w:szCs w:val="28"/>
        </w:rPr>
        <w:t>и</w:t>
      </w:r>
      <w:r w:rsidRPr="00020B27">
        <w:rPr>
          <w:rFonts w:eastAsia="Calibri"/>
          <w:sz w:val="28"/>
          <w:szCs w:val="28"/>
        </w:rPr>
        <w:t xml:space="preserve"> регенерации формовочных смесей в литейном производстве</w:t>
      </w:r>
      <w:r>
        <w:rPr>
          <w:rFonts w:eastAsia="Calibri"/>
          <w:sz w:val="28"/>
          <w:szCs w:val="28"/>
        </w:rPr>
        <w:t>.</w:t>
      </w:r>
    </w:p>
    <w:p w:rsidR="00322763" w:rsidRPr="00020B27" w:rsidRDefault="00322763" w:rsidP="00322763">
      <w:pPr>
        <w:spacing w:line="360" w:lineRule="auto"/>
        <w:ind w:firstLine="708"/>
        <w:jc w:val="both"/>
        <w:rPr>
          <w:sz w:val="28"/>
          <w:szCs w:val="28"/>
        </w:rPr>
      </w:pPr>
      <w:r>
        <w:rPr>
          <w:rFonts w:eastAsia="Calibri"/>
          <w:sz w:val="28"/>
          <w:szCs w:val="28"/>
        </w:rPr>
        <w:lastRenderedPageBreak/>
        <w:t>На ООО «Ново-Салаватская ТЭЦ» планируется строительство парогазовой установки мощностью 410 МВт.</w:t>
      </w:r>
    </w:p>
    <w:p w:rsidR="004513BE" w:rsidRDefault="004513BE" w:rsidP="004513BE">
      <w:pPr>
        <w:spacing w:line="360" w:lineRule="auto"/>
        <w:ind w:firstLine="708"/>
        <w:jc w:val="both"/>
        <w:rPr>
          <w:sz w:val="28"/>
          <w:szCs w:val="28"/>
        </w:rPr>
      </w:pPr>
      <w:r w:rsidRPr="00826EBE">
        <w:rPr>
          <w:sz w:val="28"/>
          <w:szCs w:val="28"/>
        </w:rPr>
        <w:t>Р</w:t>
      </w:r>
      <w:r>
        <w:rPr>
          <w:sz w:val="28"/>
          <w:szCs w:val="28"/>
        </w:rPr>
        <w:t>азделом</w:t>
      </w:r>
      <w:r w:rsidRPr="00826EBE">
        <w:rPr>
          <w:sz w:val="28"/>
          <w:szCs w:val="28"/>
        </w:rPr>
        <w:t xml:space="preserve"> «Строительство» предусмотрена реализация городской программы «Развитие малоэтажного жилищного строительства в</w:t>
      </w:r>
      <w:r>
        <w:rPr>
          <w:sz w:val="28"/>
          <w:szCs w:val="28"/>
        </w:rPr>
        <w:t xml:space="preserve"> городском округе город Салават </w:t>
      </w:r>
      <w:r w:rsidRPr="00826EBE">
        <w:rPr>
          <w:sz w:val="28"/>
          <w:szCs w:val="28"/>
        </w:rPr>
        <w:t xml:space="preserve"> Республики Башкортостан «Свой дом</w:t>
      </w:r>
      <w:r w:rsidRPr="000B4C1D">
        <w:rPr>
          <w:sz w:val="28"/>
          <w:szCs w:val="28"/>
        </w:rPr>
        <w:t>»</w:t>
      </w:r>
      <w:r>
        <w:rPr>
          <w:sz w:val="28"/>
          <w:szCs w:val="28"/>
        </w:rPr>
        <w:t xml:space="preserve">. Планируемый </w:t>
      </w:r>
      <w:r w:rsidRPr="000B4C1D">
        <w:rPr>
          <w:sz w:val="28"/>
          <w:szCs w:val="28"/>
        </w:rPr>
        <w:t xml:space="preserve"> </w:t>
      </w:r>
      <w:r>
        <w:rPr>
          <w:sz w:val="28"/>
          <w:szCs w:val="28"/>
        </w:rPr>
        <w:t>в</w:t>
      </w:r>
      <w:r w:rsidRPr="000B4C1D">
        <w:rPr>
          <w:sz w:val="28"/>
          <w:szCs w:val="28"/>
        </w:rPr>
        <w:t>вод индивидуального жилья</w:t>
      </w:r>
      <w:r>
        <w:rPr>
          <w:sz w:val="28"/>
          <w:szCs w:val="28"/>
        </w:rPr>
        <w:t xml:space="preserve"> к 2016 году составит </w:t>
      </w:r>
      <w:r w:rsidRPr="000B4C1D">
        <w:rPr>
          <w:sz w:val="28"/>
          <w:szCs w:val="28"/>
        </w:rPr>
        <w:t xml:space="preserve">290,9 тыс.кв.м. </w:t>
      </w:r>
      <w:r>
        <w:rPr>
          <w:sz w:val="28"/>
          <w:szCs w:val="28"/>
        </w:rPr>
        <w:t>Мероприятиями по строительству</w:t>
      </w:r>
      <w:r w:rsidRPr="000B4C1D">
        <w:rPr>
          <w:sz w:val="28"/>
          <w:szCs w:val="28"/>
        </w:rPr>
        <w:t xml:space="preserve"> многоквартирных домов </w:t>
      </w:r>
      <w:r>
        <w:rPr>
          <w:sz w:val="28"/>
          <w:szCs w:val="28"/>
        </w:rPr>
        <w:t>предусмотрено за период 2011-2015 годы в</w:t>
      </w:r>
      <w:r w:rsidRPr="000B4C1D">
        <w:rPr>
          <w:sz w:val="28"/>
          <w:szCs w:val="28"/>
        </w:rPr>
        <w:t>вод 176,0 тыс.кв.м жилья</w:t>
      </w:r>
      <w:r>
        <w:rPr>
          <w:sz w:val="28"/>
          <w:szCs w:val="28"/>
        </w:rPr>
        <w:t>.</w:t>
      </w:r>
    </w:p>
    <w:p w:rsidR="004513BE" w:rsidRDefault="004513BE" w:rsidP="004513BE">
      <w:pPr>
        <w:spacing w:line="360" w:lineRule="auto"/>
        <w:ind w:firstLine="708"/>
        <w:jc w:val="both"/>
        <w:rPr>
          <w:sz w:val="28"/>
          <w:szCs w:val="28"/>
        </w:rPr>
      </w:pPr>
      <w:r w:rsidRPr="00511B4E">
        <w:rPr>
          <w:sz w:val="28"/>
          <w:szCs w:val="28"/>
        </w:rPr>
        <w:t>По разделу «Жилищно-коммунальное хозяйство»</w:t>
      </w:r>
      <w:r>
        <w:rPr>
          <w:sz w:val="28"/>
          <w:szCs w:val="28"/>
        </w:rPr>
        <w:t xml:space="preserve"> предусмотрена реализация</w:t>
      </w:r>
      <w:r w:rsidRPr="00511B4E">
        <w:rPr>
          <w:sz w:val="28"/>
          <w:szCs w:val="28"/>
        </w:rPr>
        <w:t xml:space="preserve"> </w:t>
      </w:r>
      <w:r>
        <w:rPr>
          <w:sz w:val="28"/>
          <w:szCs w:val="28"/>
        </w:rPr>
        <w:t xml:space="preserve">следующих </w:t>
      </w:r>
      <w:r w:rsidRPr="00511B4E">
        <w:rPr>
          <w:sz w:val="28"/>
          <w:szCs w:val="28"/>
        </w:rPr>
        <w:t xml:space="preserve">программ: муниципальной целевой программы «Энергосбережение и повышение энергетической эффективности в муниципальных учреждениях и предприятиях городского округа  город Салават Республики Башкортостан на 2010-2014 годы»; программы комплексного развития систем коммунальной инфраструктуры городского округа; муниципальной адресной программы по поэтапному переходу на отпуск ресурсов в соответствии с показаниями коллективных (общедомовых) приборов учета. </w:t>
      </w:r>
      <w:r>
        <w:rPr>
          <w:sz w:val="28"/>
          <w:szCs w:val="28"/>
        </w:rPr>
        <w:t>В целях улучшения экологической обстановки в городском округе запланировано с</w:t>
      </w:r>
      <w:r w:rsidRPr="00511B4E">
        <w:rPr>
          <w:sz w:val="28"/>
          <w:szCs w:val="28"/>
        </w:rPr>
        <w:t>троительство полигона твердых бытовых отходов</w:t>
      </w:r>
      <w:r>
        <w:rPr>
          <w:sz w:val="28"/>
          <w:szCs w:val="28"/>
        </w:rPr>
        <w:t>.</w:t>
      </w:r>
    </w:p>
    <w:p w:rsidR="004513BE" w:rsidRDefault="004513BE" w:rsidP="004513BE">
      <w:pPr>
        <w:spacing w:line="360" w:lineRule="auto"/>
        <w:ind w:firstLine="708"/>
        <w:jc w:val="both"/>
        <w:rPr>
          <w:sz w:val="28"/>
          <w:szCs w:val="28"/>
        </w:rPr>
      </w:pPr>
      <w:r>
        <w:rPr>
          <w:sz w:val="28"/>
          <w:szCs w:val="28"/>
        </w:rPr>
        <w:t>В р</w:t>
      </w:r>
      <w:r w:rsidRPr="00A10F84">
        <w:rPr>
          <w:sz w:val="28"/>
          <w:szCs w:val="28"/>
        </w:rPr>
        <w:t>аздел</w:t>
      </w:r>
      <w:r>
        <w:rPr>
          <w:sz w:val="28"/>
          <w:szCs w:val="28"/>
        </w:rPr>
        <w:t>е</w:t>
      </w:r>
      <w:r w:rsidRPr="00A10F84">
        <w:rPr>
          <w:sz w:val="28"/>
          <w:szCs w:val="28"/>
        </w:rPr>
        <w:t xml:space="preserve"> «Транспорт»  запланированы</w:t>
      </w:r>
      <w:r>
        <w:rPr>
          <w:b/>
          <w:sz w:val="28"/>
          <w:szCs w:val="28"/>
        </w:rPr>
        <w:t xml:space="preserve"> </w:t>
      </w:r>
      <w:r>
        <w:rPr>
          <w:sz w:val="28"/>
          <w:szCs w:val="28"/>
        </w:rPr>
        <w:t>мероприятия по строительству</w:t>
      </w:r>
      <w:r w:rsidRPr="00A10F84">
        <w:rPr>
          <w:sz w:val="28"/>
          <w:szCs w:val="28"/>
        </w:rPr>
        <w:t xml:space="preserve"> трамвайной линии</w:t>
      </w:r>
      <w:r>
        <w:rPr>
          <w:sz w:val="28"/>
          <w:szCs w:val="28"/>
        </w:rPr>
        <w:t xml:space="preserve">, приобретению </w:t>
      </w:r>
      <w:r w:rsidRPr="00A10F84">
        <w:rPr>
          <w:sz w:val="28"/>
          <w:szCs w:val="28"/>
        </w:rPr>
        <w:t>подвижного состава (трамвайных вагонов) за счет средств бюджета Республики Башкортостан</w:t>
      </w:r>
      <w:r>
        <w:rPr>
          <w:sz w:val="28"/>
          <w:szCs w:val="28"/>
        </w:rPr>
        <w:t>.</w:t>
      </w:r>
    </w:p>
    <w:p w:rsidR="004513BE" w:rsidRDefault="004513BE" w:rsidP="004513BE">
      <w:pPr>
        <w:spacing w:line="360" w:lineRule="auto"/>
        <w:ind w:firstLine="708"/>
        <w:jc w:val="both"/>
        <w:rPr>
          <w:sz w:val="28"/>
          <w:szCs w:val="28"/>
        </w:rPr>
      </w:pPr>
      <w:r>
        <w:rPr>
          <w:sz w:val="28"/>
          <w:szCs w:val="28"/>
        </w:rPr>
        <w:t>Мероприятия по поддержке и развитию в городском округе малого и среднего  бизнеса отражены в разделе «</w:t>
      </w:r>
      <w:r w:rsidRPr="006D14D7">
        <w:rPr>
          <w:sz w:val="28"/>
          <w:szCs w:val="28"/>
        </w:rPr>
        <w:t>Малое и среднее предпринимательство</w:t>
      </w:r>
      <w:r>
        <w:rPr>
          <w:sz w:val="28"/>
          <w:szCs w:val="28"/>
        </w:rPr>
        <w:t>». Предусмотрена р</w:t>
      </w:r>
      <w:r w:rsidRPr="00A10F84">
        <w:rPr>
          <w:sz w:val="28"/>
          <w:szCs w:val="28"/>
        </w:rPr>
        <w:t>еализация программы развития субъектов малого и среднего предпринимательства в городском округе город Салават Республики Башкортостан на 2010-2011 годы</w:t>
      </w:r>
      <w:r>
        <w:rPr>
          <w:sz w:val="28"/>
          <w:szCs w:val="28"/>
        </w:rPr>
        <w:t>.</w:t>
      </w:r>
    </w:p>
    <w:p w:rsidR="004513BE" w:rsidRDefault="004513BE" w:rsidP="004513BE">
      <w:pPr>
        <w:spacing w:line="360" w:lineRule="auto"/>
        <w:ind w:firstLine="567"/>
        <w:contextualSpacing/>
        <w:jc w:val="both"/>
        <w:rPr>
          <w:sz w:val="28"/>
          <w:szCs w:val="28"/>
        </w:rPr>
      </w:pPr>
      <w:r w:rsidRPr="007E7096">
        <w:rPr>
          <w:sz w:val="28"/>
          <w:szCs w:val="28"/>
        </w:rPr>
        <w:t>По разделу «Образование»</w:t>
      </w:r>
      <w:r>
        <w:rPr>
          <w:sz w:val="28"/>
          <w:szCs w:val="28"/>
        </w:rPr>
        <w:t xml:space="preserve"> предусматривается проведение 9 мероприятий, на которые планируется выделение 282 млн. рублей за счет средств бюджета городского округа, 174,6 млн. рублей за счет средств бюджета Республики Башкортостан. </w:t>
      </w:r>
    </w:p>
    <w:p w:rsidR="004513BE" w:rsidRDefault="004513BE" w:rsidP="004513BE">
      <w:pPr>
        <w:spacing w:line="360" w:lineRule="auto"/>
        <w:ind w:firstLine="567"/>
        <w:contextualSpacing/>
        <w:jc w:val="both"/>
        <w:rPr>
          <w:sz w:val="28"/>
          <w:szCs w:val="28"/>
        </w:rPr>
      </w:pPr>
      <w:r>
        <w:rPr>
          <w:sz w:val="28"/>
          <w:szCs w:val="28"/>
        </w:rPr>
        <w:lastRenderedPageBreak/>
        <w:t>Планируется строительство детского дошкольного учреждения в МР-3 Восточного жилого района, реконструкция 4 детских садов. На оснащение образовательных учреждений компьютерами предусмотрено выделение средств за счет бюджета городского округа в сумме 40 млн. рублей.</w:t>
      </w:r>
    </w:p>
    <w:p w:rsidR="004513BE" w:rsidRDefault="004513BE" w:rsidP="004513BE">
      <w:pPr>
        <w:spacing w:line="360" w:lineRule="auto"/>
        <w:ind w:firstLine="567"/>
        <w:contextualSpacing/>
        <w:jc w:val="both"/>
        <w:rPr>
          <w:sz w:val="28"/>
          <w:szCs w:val="28"/>
        </w:rPr>
      </w:pPr>
      <w:r w:rsidRPr="007E7096">
        <w:rPr>
          <w:sz w:val="28"/>
          <w:szCs w:val="28"/>
        </w:rPr>
        <w:t>По разделу «</w:t>
      </w:r>
      <w:r>
        <w:rPr>
          <w:sz w:val="28"/>
          <w:szCs w:val="28"/>
        </w:rPr>
        <w:t>Здравоохранение</w:t>
      </w:r>
      <w:r w:rsidRPr="007E7096">
        <w:rPr>
          <w:sz w:val="28"/>
          <w:szCs w:val="28"/>
        </w:rPr>
        <w:t>»</w:t>
      </w:r>
      <w:r>
        <w:rPr>
          <w:sz w:val="28"/>
          <w:szCs w:val="28"/>
        </w:rPr>
        <w:t xml:space="preserve"> предусматривается выделение средств на строительство многопрофильной больницы в сумме 580 млн.рублей за счет средств бюджета Республики Башкортостан; проведение капитального ремонта лечебно-профилактических учреждений города, реализация городских целевых программ</w:t>
      </w:r>
      <w:r w:rsidR="000C3545">
        <w:rPr>
          <w:sz w:val="28"/>
          <w:szCs w:val="28"/>
        </w:rPr>
        <w:t>,</w:t>
      </w:r>
      <w:r>
        <w:rPr>
          <w:sz w:val="28"/>
          <w:szCs w:val="28"/>
        </w:rPr>
        <w:t xml:space="preserve"> направленных на улучшение здоровья населения городского округа.</w:t>
      </w:r>
    </w:p>
    <w:p w:rsidR="004513BE" w:rsidRPr="00511B4E" w:rsidRDefault="004513BE" w:rsidP="004513BE">
      <w:pPr>
        <w:spacing w:line="360" w:lineRule="auto"/>
        <w:ind w:firstLine="567"/>
        <w:jc w:val="both"/>
        <w:rPr>
          <w:sz w:val="28"/>
          <w:szCs w:val="28"/>
        </w:rPr>
      </w:pPr>
      <w:r>
        <w:rPr>
          <w:sz w:val="28"/>
          <w:szCs w:val="28"/>
        </w:rPr>
        <w:t xml:space="preserve">Программа  имеет социальную направленность, в то же время обеспечивает и экономическую эффективность для бюджетов Республики Башкортостан и городского округа. Общий объем финансирования мероприятий программы </w:t>
      </w:r>
      <w:r w:rsidR="00D1570E">
        <w:rPr>
          <w:sz w:val="28"/>
          <w:szCs w:val="28"/>
        </w:rPr>
        <w:t xml:space="preserve">за счет всех источников </w:t>
      </w:r>
      <w:r>
        <w:rPr>
          <w:sz w:val="28"/>
          <w:szCs w:val="28"/>
        </w:rPr>
        <w:t>составит за 2011-2015 годы  46325,0 млн.руб</w:t>
      </w:r>
      <w:r w:rsidR="00D1570E">
        <w:rPr>
          <w:sz w:val="28"/>
          <w:szCs w:val="28"/>
        </w:rPr>
        <w:t>лей</w:t>
      </w:r>
      <w:r>
        <w:rPr>
          <w:sz w:val="28"/>
          <w:szCs w:val="28"/>
        </w:rPr>
        <w:t>.</w:t>
      </w:r>
    </w:p>
    <w:p w:rsidR="004513BE" w:rsidRDefault="004513BE" w:rsidP="004513BE">
      <w:pPr>
        <w:spacing w:line="360" w:lineRule="auto"/>
        <w:ind w:firstLine="708"/>
        <w:jc w:val="both"/>
        <w:rPr>
          <w:sz w:val="28"/>
          <w:szCs w:val="28"/>
        </w:rPr>
      </w:pPr>
      <w:r>
        <w:rPr>
          <w:sz w:val="28"/>
          <w:szCs w:val="28"/>
        </w:rPr>
        <w:t>Мероприятия программы, объемы и источники финансирования, цели и ож</w:t>
      </w:r>
      <w:r w:rsidR="000C3545">
        <w:rPr>
          <w:sz w:val="28"/>
          <w:szCs w:val="28"/>
        </w:rPr>
        <w:t>идаемые результаты  отражены в п</w:t>
      </w:r>
      <w:r>
        <w:rPr>
          <w:sz w:val="28"/>
          <w:szCs w:val="28"/>
        </w:rPr>
        <w:t>риложении №1.</w:t>
      </w:r>
    </w:p>
    <w:p w:rsidR="00395D9B" w:rsidRPr="00395D9B" w:rsidRDefault="00395D9B" w:rsidP="00395D9B">
      <w:pPr>
        <w:spacing w:line="360" w:lineRule="auto"/>
        <w:ind w:firstLine="708"/>
        <w:jc w:val="both"/>
        <w:rPr>
          <w:sz w:val="28"/>
          <w:szCs w:val="28"/>
        </w:rPr>
      </w:pPr>
      <w:r w:rsidRPr="00395D9B">
        <w:rPr>
          <w:sz w:val="28"/>
          <w:szCs w:val="28"/>
        </w:rPr>
        <w:t>Основной целью Комплексной инвестиционной программы является проведение в жизнь инвестиционных проектов. Реестр инвестиционных проектов</w:t>
      </w:r>
      <w:r w:rsidR="000C3545">
        <w:rPr>
          <w:sz w:val="28"/>
          <w:szCs w:val="28"/>
        </w:rPr>
        <w:t>,</w:t>
      </w:r>
      <w:r w:rsidRPr="00395D9B">
        <w:rPr>
          <w:sz w:val="28"/>
          <w:szCs w:val="28"/>
        </w:rPr>
        <w:t xml:space="preserve"> реализуемых и планируемых к реализации в 2011-2015 годы, включенных в Комплексную инвестиционную программу социально-экономического развития городского округа город Салават Республики </w:t>
      </w:r>
      <w:r w:rsidR="00322763">
        <w:rPr>
          <w:sz w:val="28"/>
          <w:szCs w:val="28"/>
        </w:rPr>
        <w:t>Башкортостан, включает в себя 26</w:t>
      </w:r>
      <w:r w:rsidRPr="00395D9B">
        <w:rPr>
          <w:sz w:val="28"/>
          <w:szCs w:val="28"/>
        </w:rPr>
        <w:t xml:space="preserve"> инвестиционных проектов, в том числе:</w:t>
      </w:r>
    </w:p>
    <w:p w:rsidR="00395D9B" w:rsidRPr="00395D9B" w:rsidRDefault="00395D9B" w:rsidP="00395D9B">
      <w:pPr>
        <w:spacing w:line="360" w:lineRule="auto"/>
        <w:jc w:val="both"/>
        <w:rPr>
          <w:sz w:val="28"/>
          <w:szCs w:val="28"/>
        </w:rPr>
      </w:pPr>
      <w:r w:rsidRPr="00395D9B">
        <w:rPr>
          <w:sz w:val="28"/>
          <w:szCs w:val="28"/>
        </w:rPr>
        <w:t>- в сфере пр</w:t>
      </w:r>
      <w:r w:rsidR="00322763">
        <w:rPr>
          <w:sz w:val="28"/>
          <w:szCs w:val="28"/>
        </w:rPr>
        <w:t>омышленности – 11</w:t>
      </w:r>
      <w:r w:rsidRPr="00395D9B">
        <w:rPr>
          <w:sz w:val="28"/>
          <w:szCs w:val="28"/>
        </w:rPr>
        <w:t xml:space="preserve">, </w:t>
      </w:r>
    </w:p>
    <w:p w:rsidR="00395D9B" w:rsidRPr="00395D9B" w:rsidRDefault="00395D9B" w:rsidP="00395D9B">
      <w:pPr>
        <w:spacing w:line="360" w:lineRule="auto"/>
        <w:jc w:val="both"/>
        <w:rPr>
          <w:sz w:val="28"/>
          <w:szCs w:val="28"/>
        </w:rPr>
      </w:pPr>
      <w:r w:rsidRPr="00395D9B">
        <w:rPr>
          <w:sz w:val="28"/>
          <w:szCs w:val="28"/>
        </w:rPr>
        <w:t xml:space="preserve">- жилищно-коммунального хозяйства – 6, </w:t>
      </w:r>
    </w:p>
    <w:p w:rsidR="00395D9B" w:rsidRPr="00395D9B" w:rsidRDefault="00395D9B" w:rsidP="00395D9B">
      <w:pPr>
        <w:spacing w:line="360" w:lineRule="auto"/>
        <w:jc w:val="both"/>
        <w:rPr>
          <w:sz w:val="28"/>
          <w:szCs w:val="28"/>
        </w:rPr>
      </w:pPr>
      <w:r w:rsidRPr="00395D9B">
        <w:rPr>
          <w:sz w:val="28"/>
          <w:szCs w:val="28"/>
        </w:rPr>
        <w:t xml:space="preserve">- </w:t>
      </w:r>
      <w:r w:rsidR="000C3545">
        <w:rPr>
          <w:sz w:val="28"/>
          <w:szCs w:val="28"/>
        </w:rPr>
        <w:t>в сфере строительства</w:t>
      </w:r>
      <w:r w:rsidRPr="00395D9B">
        <w:rPr>
          <w:sz w:val="28"/>
          <w:szCs w:val="28"/>
        </w:rPr>
        <w:t xml:space="preserve"> – 1, </w:t>
      </w:r>
    </w:p>
    <w:p w:rsidR="00395D9B" w:rsidRPr="00395D9B" w:rsidRDefault="000C3545" w:rsidP="00395D9B">
      <w:pPr>
        <w:spacing w:line="360" w:lineRule="auto"/>
        <w:jc w:val="both"/>
        <w:rPr>
          <w:sz w:val="28"/>
          <w:szCs w:val="28"/>
        </w:rPr>
      </w:pPr>
      <w:r>
        <w:rPr>
          <w:sz w:val="28"/>
          <w:szCs w:val="28"/>
        </w:rPr>
        <w:t xml:space="preserve">- транспорта </w:t>
      </w:r>
      <w:r w:rsidR="00395D9B" w:rsidRPr="00395D9B">
        <w:rPr>
          <w:sz w:val="28"/>
          <w:szCs w:val="28"/>
        </w:rPr>
        <w:t xml:space="preserve">– 1, </w:t>
      </w:r>
    </w:p>
    <w:p w:rsidR="00395D9B" w:rsidRPr="00395D9B" w:rsidRDefault="000C3545" w:rsidP="00395D9B">
      <w:pPr>
        <w:spacing w:line="360" w:lineRule="auto"/>
        <w:jc w:val="both"/>
        <w:rPr>
          <w:sz w:val="28"/>
          <w:szCs w:val="28"/>
        </w:rPr>
      </w:pPr>
      <w:r>
        <w:rPr>
          <w:sz w:val="28"/>
          <w:szCs w:val="28"/>
        </w:rPr>
        <w:t>- малого</w:t>
      </w:r>
      <w:r w:rsidR="00395D9B" w:rsidRPr="00395D9B">
        <w:rPr>
          <w:sz w:val="28"/>
          <w:szCs w:val="28"/>
        </w:rPr>
        <w:t xml:space="preserve"> бизнес</w:t>
      </w:r>
      <w:r>
        <w:rPr>
          <w:sz w:val="28"/>
          <w:szCs w:val="28"/>
        </w:rPr>
        <w:t>а и предпринимательства</w:t>
      </w:r>
      <w:r w:rsidR="00395D9B" w:rsidRPr="00395D9B">
        <w:rPr>
          <w:sz w:val="28"/>
          <w:szCs w:val="28"/>
        </w:rPr>
        <w:t xml:space="preserve"> – 7. </w:t>
      </w:r>
    </w:p>
    <w:p w:rsidR="00395D9B" w:rsidRDefault="00395D9B" w:rsidP="004F50A2">
      <w:pPr>
        <w:spacing w:line="360" w:lineRule="auto"/>
        <w:ind w:firstLine="708"/>
        <w:jc w:val="both"/>
        <w:rPr>
          <w:sz w:val="28"/>
          <w:szCs w:val="28"/>
        </w:rPr>
      </w:pPr>
      <w:r w:rsidRPr="00395D9B">
        <w:rPr>
          <w:sz w:val="28"/>
          <w:szCs w:val="28"/>
        </w:rPr>
        <w:t>Р</w:t>
      </w:r>
      <w:r w:rsidR="004F50A2">
        <w:rPr>
          <w:sz w:val="28"/>
          <w:szCs w:val="28"/>
        </w:rPr>
        <w:t>еестр инвестиционных проектов (П</w:t>
      </w:r>
      <w:r w:rsidRPr="00395D9B">
        <w:rPr>
          <w:sz w:val="28"/>
          <w:szCs w:val="28"/>
        </w:rPr>
        <w:t xml:space="preserve">риложение № 2) составлен в соответствии </w:t>
      </w:r>
      <w:r w:rsidR="000C3545">
        <w:rPr>
          <w:sz w:val="28"/>
          <w:szCs w:val="28"/>
        </w:rPr>
        <w:t xml:space="preserve">с </w:t>
      </w:r>
      <w:r w:rsidRPr="00395D9B">
        <w:rPr>
          <w:sz w:val="28"/>
          <w:szCs w:val="28"/>
        </w:rPr>
        <w:t>паспо</w:t>
      </w:r>
      <w:r w:rsidR="004F50A2">
        <w:rPr>
          <w:sz w:val="28"/>
          <w:szCs w:val="28"/>
        </w:rPr>
        <w:t>ртами инвестиционных проектов (П</w:t>
      </w:r>
      <w:r w:rsidRPr="00395D9B">
        <w:rPr>
          <w:sz w:val="28"/>
          <w:szCs w:val="28"/>
        </w:rPr>
        <w:t>риложения №</w:t>
      </w:r>
      <w:r w:rsidR="004F50A2">
        <w:rPr>
          <w:sz w:val="28"/>
          <w:szCs w:val="28"/>
        </w:rPr>
        <w:t>№</w:t>
      </w:r>
      <w:r w:rsidRPr="00395D9B">
        <w:rPr>
          <w:sz w:val="28"/>
          <w:szCs w:val="28"/>
        </w:rPr>
        <w:t xml:space="preserve"> 2.1. </w:t>
      </w:r>
      <w:r w:rsidRPr="00395D9B">
        <w:rPr>
          <w:sz w:val="28"/>
          <w:szCs w:val="28"/>
        </w:rPr>
        <w:lastRenderedPageBreak/>
        <w:t>– 2.25). Общая сумма инвестиций согласно паспортам инвестици</w:t>
      </w:r>
      <w:r w:rsidR="00322763">
        <w:rPr>
          <w:sz w:val="28"/>
          <w:szCs w:val="28"/>
        </w:rPr>
        <w:t>онных проектов  составляет 42671</w:t>
      </w:r>
      <w:r w:rsidRPr="00395D9B">
        <w:rPr>
          <w:sz w:val="28"/>
          <w:szCs w:val="28"/>
        </w:rPr>
        <w:t>,0 млн.</w:t>
      </w:r>
      <w:r w:rsidR="000C3545">
        <w:rPr>
          <w:sz w:val="28"/>
          <w:szCs w:val="28"/>
        </w:rPr>
        <w:t xml:space="preserve"> </w:t>
      </w:r>
      <w:r w:rsidRPr="00395D9B">
        <w:rPr>
          <w:sz w:val="28"/>
          <w:szCs w:val="28"/>
        </w:rPr>
        <w:t>рублей.</w:t>
      </w:r>
    </w:p>
    <w:p w:rsidR="00A47621" w:rsidRDefault="00A47621" w:rsidP="00A47621">
      <w:pPr>
        <w:spacing w:line="360" w:lineRule="auto"/>
        <w:ind w:firstLine="720"/>
        <w:jc w:val="center"/>
        <w:rPr>
          <w:b/>
          <w:sz w:val="28"/>
          <w:szCs w:val="28"/>
        </w:rPr>
      </w:pPr>
    </w:p>
    <w:p w:rsidR="00A47621" w:rsidRDefault="00A47621" w:rsidP="00A47621">
      <w:pPr>
        <w:spacing w:line="360" w:lineRule="auto"/>
        <w:ind w:firstLine="720"/>
        <w:jc w:val="center"/>
        <w:rPr>
          <w:b/>
          <w:sz w:val="28"/>
          <w:szCs w:val="28"/>
        </w:rPr>
      </w:pPr>
      <w:r>
        <w:rPr>
          <w:b/>
          <w:sz w:val="28"/>
          <w:szCs w:val="28"/>
        </w:rPr>
        <w:t>Этапы реализации программы</w:t>
      </w:r>
    </w:p>
    <w:p w:rsidR="00A47621" w:rsidRDefault="00A47621" w:rsidP="00A47621">
      <w:pPr>
        <w:spacing w:line="360" w:lineRule="auto"/>
        <w:ind w:firstLine="720"/>
        <w:jc w:val="both"/>
        <w:rPr>
          <w:b/>
          <w:sz w:val="28"/>
          <w:szCs w:val="28"/>
        </w:rPr>
      </w:pPr>
    </w:p>
    <w:p w:rsidR="00A47621" w:rsidRDefault="00A47621" w:rsidP="000F1F78">
      <w:pPr>
        <w:ind w:firstLine="720"/>
        <w:jc w:val="both"/>
        <w:rPr>
          <w:sz w:val="28"/>
          <w:szCs w:val="28"/>
        </w:rPr>
      </w:pPr>
      <w:r>
        <w:rPr>
          <w:sz w:val="28"/>
          <w:szCs w:val="28"/>
        </w:rPr>
        <w:t>1 этап – 2011-2012 годы</w:t>
      </w:r>
    </w:p>
    <w:p w:rsidR="000F1F78" w:rsidRDefault="000F1F78" w:rsidP="000F1F78">
      <w:pPr>
        <w:ind w:firstLine="708"/>
        <w:jc w:val="both"/>
        <w:rPr>
          <w:sz w:val="28"/>
          <w:szCs w:val="28"/>
        </w:rPr>
      </w:pPr>
    </w:p>
    <w:p w:rsidR="00A47621" w:rsidRDefault="00A47621" w:rsidP="000F1F78">
      <w:pPr>
        <w:spacing w:line="360" w:lineRule="auto"/>
        <w:ind w:firstLine="708"/>
        <w:jc w:val="both"/>
        <w:rPr>
          <w:sz w:val="28"/>
          <w:szCs w:val="28"/>
        </w:rPr>
      </w:pPr>
      <w:r>
        <w:rPr>
          <w:sz w:val="28"/>
          <w:szCs w:val="28"/>
        </w:rPr>
        <w:t>Главным субъектом социально-экономической политики городского округа являются органы местного самоуправления, которым на данном этапе необходимо совершенствовать свою деятельность с учетом требований времени.</w:t>
      </w:r>
    </w:p>
    <w:p w:rsidR="00A47621" w:rsidRDefault="00A47621" w:rsidP="000F1F78">
      <w:pPr>
        <w:spacing w:line="360" w:lineRule="auto"/>
        <w:ind w:firstLine="708"/>
        <w:jc w:val="both"/>
        <w:rPr>
          <w:sz w:val="28"/>
          <w:szCs w:val="28"/>
        </w:rPr>
      </w:pPr>
      <w:r>
        <w:rPr>
          <w:sz w:val="28"/>
          <w:szCs w:val="28"/>
        </w:rPr>
        <w:t>Деятельность органов местного самоуправления следует сфокусировать на двух основных направлениях:</w:t>
      </w:r>
    </w:p>
    <w:p w:rsidR="00A47621" w:rsidRDefault="00A47621" w:rsidP="00A47621">
      <w:pPr>
        <w:spacing w:line="360" w:lineRule="auto"/>
        <w:ind w:firstLine="708"/>
        <w:jc w:val="both"/>
        <w:rPr>
          <w:sz w:val="28"/>
          <w:szCs w:val="28"/>
        </w:rPr>
      </w:pPr>
      <w:r>
        <w:rPr>
          <w:sz w:val="28"/>
          <w:szCs w:val="28"/>
        </w:rPr>
        <w:t>поиск новых отраслей  развития городского округа, позволяющих укрепить финансовую базу и смягчить негативное влияние монопрофильности территории;</w:t>
      </w:r>
    </w:p>
    <w:p w:rsidR="00A47621" w:rsidRDefault="00A47621" w:rsidP="00A47621">
      <w:pPr>
        <w:spacing w:line="360" w:lineRule="auto"/>
        <w:ind w:firstLine="708"/>
        <w:jc w:val="both"/>
        <w:rPr>
          <w:sz w:val="28"/>
          <w:szCs w:val="28"/>
        </w:rPr>
      </w:pPr>
      <w:r>
        <w:rPr>
          <w:sz w:val="28"/>
          <w:szCs w:val="28"/>
        </w:rPr>
        <w:t>привлечение инвестиций и внедрение новый инновационных технологий, рационализация использования тех ресурсов, которыми городской округ уже располагает.</w:t>
      </w:r>
    </w:p>
    <w:p w:rsidR="00A47621" w:rsidRDefault="00A47621" w:rsidP="00A47621">
      <w:pPr>
        <w:spacing w:line="360" w:lineRule="auto"/>
        <w:ind w:firstLine="708"/>
        <w:jc w:val="both"/>
        <w:rPr>
          <w:sz w:val="28"/>
          <w:szCs w:val="28"/>
        </w:rPr>
      </w:pPr>
      <w:r>
        <w:rPr>
          <w:sz w:val="28"/>
          <w:szCs w:val="28"/>
        </w:rPr>
        <w:t>Для достижения заявленных целей, наиболее значимыми мероприятиями на первом этапе реализации Программы должны стать формирование и совершенствование института социального партнерства, развитие производства и сферы услуг, формирование условий для участия в федеральных и республиканских целевых программах.</w:t>
      </w:r>
    </w:p>
    <w:p w:rsidR="00A47621" w:rsidRDefault="00A47621" w:rsidP="00A47621">
      <w:pPr>
        <w:spacing w:line="360" w:lineRule="auto"/>
        <w:ind w:firstLine="360"/>
        <w:jc w:val="both"/>
        <w:rPr>
          <w:sz w:val="28"/>
          <w:szCs w:val="28"/>
        </w:rPr>
      </w:pPr>
    </w:p>
    <w:p w:rsidR="00A47621" w:rsidRDefault="00A47621" w:rsidP="000F1F78">
      <w:pPr>
        <w:ind w:firstLine="720"/>
        <w:jc w:val="both"/>
        <w:rPr>
          <w:sz w:val="28"/>
          <w:szCs w:val="28"/>
        </w:rPr>
      </w:pPr>
      <w:r>
        <w:rPr>
          <w:sz w:val="28"/>
          <w:szCs w:val="28"/>
          <w:lang w:val="en-US"/>
        </w:rPr>
        <w:t>II</w:t>
      </w:r>
      <w:r>
        <w:rPr>
          <w:sz w:val="28"/>
          <w:szCs w:val="28"/>
        </w:rPr>
        <w:t xml:space="preserve"> этап – 2013-2015 годы</w:t>
      </w:r>
    </w:p>
    <w:p w:rsidR="00A47621" w:rsidRDefault="00A47621" w:rsidP="000F1F78">
      <w:pPr>
        <w:ind w:firstLine="720"/>
        <w:jc w:val="both"/>
        <w:rPr>
          <w:sz w:val="28"/>
          <w:szCs w:val="28"/>
          <w:u w:val="single"/>
        </w:rPr>
      </w:pPr>
    </w:p>
    <w:p w:rsidR="00A47621" w:rsidRDefault="00A47621" w:rsidP="000F1F78">
      <w:pPr>
        <w:spacing w:line="360" w:lineRule="auto"/>
        <w:ind w:firstLine="720"/>
        <w:jc w:val="both"/>
        <w:rPr>
          <w:sz w:val="28"/>
          <w:szCs w:val="28"/>
        </w:rPr>
      </w:pPr>
      <w:r>
        <w:rPr>
          <w:sz w:val="28"/>
          <w:szCs w:val="28"/>
        </w:rPr>
        <w:t xml:space="preserve">Осуществление мероприятий предыдущего этапа, в первую очередь по реализации заявленных инвестиционных проектов, созданию необходимой нормативно-правовой базы, обеспечит возможность привлечения дополнительных средств для внедрения на </w:t>
      </w:r>
      <w:r>
        <w:rPr>
          <w:sz w:val="28"/>
          <w:szCs w:val="28"/>
          <w:lang w:val="en-US"/>
        </w:rPr>
        <w:t>II</w:t>
      </w:r>
      <w:r>
        <w:rPr>
          <w:sz w:val="28"/>
          <w:szCs w:val="28"/>
        </w:rPr>
        <w:t xml:space="preserve"> этапе новых проектов и целевых </w:t>
      </w:r>
      <w:r>
        <w:rPr>
          <w:sz w:val="28"/>
          <w:szCs w:val="28"/>
        </w:rPr>
        <w:lastRenderedPageBreak/>
        <w:t>программ, направленных  на решение актуальных для общества проблем, создаст  предпосылки для внедрения инновационных технологий в сферу управления и производственные отрасли.</w:t>
      </w:r>
    </w:p>
    <w:p w:rsidR="00A47621" w:rsidRDefault="00A47621" w:rsidP="000F1F78">
      <w:pPr>
        <w:spacing w:line="360" w:lineRule="auto"/>
        <w:ind w:firstLine="720"/>
        <w:jc w:val="both"/>
        <w:rPr>
          <w:sz w:val="28"/>
          <w:szCs w:val="28"/>
        </w:rPr>
      </w:pPr>
      <w:r>
        <w:rPr>
          <w:sz w:val="28"/>
          <w:szCs w:val="28"/>
        </w:rPr>
        <w:t>На данном этапе реализации Программы необходимо обеспечить переход от экономики, движимой инвестициями, к экономике, движимой инновациями, без чего невозможно повысить конкурентоспособность муниципального образования и достичь поставленных  целей.</w:t>
      </w:r>
    </w:p>
    <w:p w:rsidR="00A47621" w:rsidRDefault="00A47621" w:rsidP="00A47621">
      <w:pPr>
        <w:pStyle w:val="a8"/>
        <w:tabs>
          <w:tab w:val="left" w:pos="1701"/>
        </w:tabs>
        <w:spacing w:after="0" w:line="360" w:lineRule="auto"/>
        <w:jc w:val="both"/>
        <w:rPr>
          <w:b/>
          <w:sz w:val="28"/>
          <w:szCs w:val="28"/>
        </w:rPr>
      </w:pPr>
    </w:p>
    <w:p w:rsidR="00A47621" w:rsidRPr="00395D9B" w:rsidRDefault="00A47621" w:rsidP="00395D9B">
      <w:pPr>
        <w:spacing w:line="360" w:lineRule="auto"/>
        <w:jc w:val="both"/>
        <w:rPr>
          <w:sz w:val="28"/>
          <w:szCs w:val="28"/>
        </w:rPr>
      </w:pPr>
    </w:p>
    <w:p w:rsidR="00F30DCA" w:rsidRDefault="00F30DCA" w:rsidP="004513BE">
      <w:pPr>
        <w:spacing w:line="360" w:lineRule="auto"/>
        <w:ind w:firstLine="708"/>
        <w:jc w:val="both"/>
        <w:rPr>
          <w:sz w:val="28"/>
          <w:szCs w:val="28"/>
        </w:rPr>
      </w:pPr>
    </w:p>
    <w:p w:rsidR="004513BE" w:rsidRDefault="004513BE" w:rsidP="004513BE">
      <w:pPr>
        <w:spacing w:line="360" w:lineRule="auto"/>
      </w:pPr>
    </w:p>
    <w:p w:rsidR="004513BE" w:rsidRDefault="004513BE" w:rsidP="004513BE">
      <w:pPr>
        <w:spacing w:line="360" w:lineRule="auto"/>
      </w:pPr>
    </w:p>
    <w:p w:rsidR="004513BE" w:rsidRDefault="004513BE" w:rsidP="004513BE">
      <w:pPr>
        <w:spacing w:line="360" w:lineRule="auto"/>
      </w:pPr>
    </w:p>
    <w:p w:rsidR="004513BE" w:rsidRDefault="004513BE" w:rsidP="004513BE">
      <w:pPr>
        <w:spacing w:line="360" w:lineRule="auto"/>
      </w:pPr>
    </w:p>
    <w:p w:rsidR="004513BE" w:rsidRDefault="004513BE" w:rsidP="004513BE">
      <w:pPr>
        <w:spacing w:line="360" w:lineRule="auto"/>
      </w:pPr>
    </w:p>
    <w:p w:rsidR="004513BE" w:rsidRDefault="004513BE" w:rsidP="004513BE">
      <w:pPr>
        <w:spacing w:line="360" w:lineRule="auto"/>
      </w:pPr>
    </w:p>
    <w:p w:rsidR="00BF585F" w:rsidRDefault="00BF585F" w:rsidP="00D85CF3">
      <w:pPr>
        <w:pStyle w:val="aa"/>
        <w:spacing w:before="0" w:after="0" w:line="360" w:lineRule="auto"/>
        <w:rPr>
          <w:b/>
          <w:sz w:val="28"/>
          <w:szCs w:val="28"/>
        </w:rPr>
      </w:pPr>
    </w:p>
    <w:p w:rsidR="00395D9B" w:rsidRDefault="00395D9B" w:rsidP="00BF585F">
      <w:pPr>
        <w:pStyle w:val="aa"/>
        <w:spacing w:before="0" w:after="0" w:line="360" w:lineRule="auto"/>
        <w:jc w:val="center"/>
        <w:rPr>
          <w:b/>
          <w:sz w:val="28"/>
          <w:szCs w:val="28"/>
        </w:rPr>
      </w:pPr>
    </w:p>
    <w:p w:rsidR="00395D9B" w:rsidRDefault="00395D9B" w:rsidP="00BF585F">
      <w:pPr>
        <w:pStyle w:val="aa"/>
        <w:spacing w:before="0" w:after="0" w:line="360" w:lineRule="auto"/>
        <w:jc w:val="center"/>
        <w:rPr>
          <w:b/>
          <w:sz w:val="28"/>
          <w:szCs w:val="28"/>
        </w:rPr>
      </w:pPr>
    </w:p>
    <w:p w:rsidR="00395D9B" w:rsidRDefault="00395D9B" w:rsidP="00BF585F">
      <w:pPr>
        <w:pStyle w:val="aa"/>
        <w:spacing w:before="0" w:after="0" w:line="360" w:lineRule="auto"/>
        <w:jc w:val="center"/>
        <w:rPr>
          <w:b/>
          <w:sz w:val="28"/>
          <w:szCs w:val="28"/>
        </w:rPr>
      </w:pPr>
    </w:p>
    <w:p w:rsidR="00395D9B" w:rsidRDefault="00395D9B" w:rsidP="00BF585F">
      <w:pPr>
        <w:pStyle w:val="aa"/>
        <w:spacing w:before="0" w:after="0" w:line="360" w:lineRule="auto"/>
        <w:jc w:val="center"/>
        <w:rPr>
          <w:b/>
          <w:sz w:val="28"/>
          <w:szCs w:val="28"/>
        </w:rPr>
      </w:pPr>
    </w:p>
    <w:p w:rsidR="00395D9B" w:rsidRDefault="00395D9B" w:rsidP="00BF585F">
      <w:pPr>
        <w:pStyle w:val="aa"/>
        <w:spacing w:before="0" w:after="0" w:line="360" w:lineRule="auto"/>
        <w:jc w:val="center"/>
        <w:rPr>
          <w:b/>
          <w:sz w:val="28"/>
          <w:szCs w:val="28"/>
        </w:rPr>
      </w:pPr>
    </w:p>
    <w:p w:rsidR="00395D9B" w:rsidRDefault="00395D9B" w:rsidP="00BF585F">
      <w:pPr>
        <w:pStyle w:val="aa"/>
        <w:spacing w:before="0" w:after="0" w:line="360" w:lineRule="auto"/>
        <w:jc w:val="center"/>
        <w:rPr>
          <w:b/>
          <w:sz w:val="28"/>
          <w:szCs w:val="28"/>
        </w:rPr>
      </w:pPr>
    </w:p>
    <w:p w:rsidR="00395D9B" w:rsidRDefault="00395D9B" w:rsidP="00BF585F">
      <w:pPr>
        <w:pStyle w:val="aa"/>
        <w:spacing w:before="0" w:after="0" w:line="360" w:lineRule="auto"/>
        <w:jc w:val="center"/>
        <w:rPr>
          <w:b/>
          <w:sz w:val="28"/>
          <w:szCs w:val="28"/>
        </w:rPr>
      </w:pPr>
    </w:p>
    <w:p w:rsidR="000C3545" w:rsidRPr="000C3545" w:rsidRDefault="000F4DAD" w:rsidP="000C3545">
      <w:pPr>
        <w:pStyle w:val="aa"/>
        <w:numPr>
          <w:ilvl w:val="0"/>
          <w:numId w:val="38"/>
        </w:numPr>
        <w:spacing w:before="0" w:after="0" w:line="360" w:lineRule="auto"/>
        <w:jc w:val="center"/>
        <w:rPr>
          <w:b/>
          <w:sz w:val="28"/>
          <w:szCs w:val="28"/>
        </w:rPr>
      </w:pPr>
      <w:r w:rsidRPr="009D155F">
        <w:rPr>
          <w:b/>
          <w:sz w:val="28"/>
          <w:szCs w:val="28"/>
        </w:rPr>
        <w:lastRenderedPageBreak/>
        <w:t xml:space="preserve">Механизм реализации Комплексной инвестиционной программы социально-экономического развития </w:t>
      </w:r>
      <w:r>
        <w:rPr>
          <w:b/>
          <w:sz w:val="28"/>
          <w:szCs w:val="28"/>
        </w:rPr>
        <w:t>городского округа город Салават Республики Башкортостан</w:t>
      </w:r>
    </w:p>
    <w:p w:rsidR="000F4DAD" w:rsidRDefault="000F4DAD" w:rsidP="005D06D4">
      <w:pPr>
        <w:pStyle w:val="aa"/>
        <w:spacing w:before="0" w:beforeAutospacing="0" w:after="0" w:afterAutospacing="0" w:line="360" w:lineRule="auto"/>
        <w:ind w:firstLine="708"/>
        <w:contextualSpacing/>
        <w:jc w:val="both"/>
        <w:rPr>
          <w:sz w:val="28"/>
          <w:szCs w:val="28"/>
        </w:rPr>
      </w:pPr>
      <w:r w:rsidRPr="009D155F">
        <w:rPr>
          <w:sz w:val="28"/>
          <w:szCs w:val="28"/>
        </w:rPr>
        <w:t xml:space="preserve">Программа предполагает выполнение мероприятий, способствующих экономическому и социальному развитию города, достижению намеченных целей. </w:t>
      </w:r>
    </w:p>
    <w:p w:rsidR="000F4DAD" w:rsidRDefault="000F4DAD" w:rsidP="005D06D4">
      <w:pPr>
        <w:pStyle w:val="aa"/>
        <w:spacing w:before="0" w:beforeAutospacing="0" w:after="0" w:afterAutospacing="0" w:line="360" w:lineRule="auto"/>
        <w:ind w:firstLine="709"/>
        <w:contextualSpacing/>
        <w:jc w:val="both"/>
        <w:rPr>
          <w:color w:val="000000"/>
          <w:sz w:val="28"/>
          <w:szCs w:val="28"/>
        </w:rPr>
      </w:pPr>
      <w:r w:rsidRPr="009D155F">
        <w:rPr>
          <w:color w:val="000000"/>
          <w:sz w:val="28"/>
          <w:szCs w:val="28"/>
        </w:rPr>
        <w:t>Реализация Комплексной программы социально-экономического развития предполагает использование следующих механизмов:</w:t>
      </w:r>
    </w:p>
    <w:p w:rsidR="000F4DAD" w:rsidRDefault="000F4DAD" w:rsidP="005D06D4">
      <w:pPr>
        <w:pStyle w:val="aa"/>
        <w:spacing w:before="0" w:beforeAutospacing="0" w:after="0" w:afterAutospacing="0" w:line="360" w:lineRule="auto"/>
        <w:ind w:firstLine="709"/>
        <w:contextualSpacing/>
        <w:jc w:val="both"/>
        <w:rPr>
          <w:color w:val="000000"/>
          <w:sz w:val="28"/>
          <w:szCs w:val="28"/>
        </w:rPr>
      </w:pPr>
      <w:r>
        <w:rPr>
          <w:color w:val="000000"/>
          <w:sz w:val="28"/>
          <w:szCs w:val="28"/>
        </w:rPr>
        <w:t xml:space="preserve">- </w:t>
      </w:r>
      <w:r w:rsidRPr="009D155F">
        <w:rPr>
          <w:color w:val="000000"/>
          <w:sz w:val="28"/>
          <w:szCs w:val="28"/>
        </w:rPr>
        <w:t xml:space="preserve">организационно-экономический (разработка приоритетов, целевых программ, проектов, планов и др.); </w:t>
      </w:r>
    </w:p>
    <w:p w:rsidR="000F4DAD" w:rsidRDefault="000F4DAD" w:rsidP="005D06D4">
      <w:pPr>
        <w:pStyle w:val="aa"/>
        <w:spacing w:before="0" w:beforeAutospacing="0" w:after="0" w:afterAutospacing="0" w:line="360" w:lineRule="auto"/>
        <w:ind w:firstLine="709"/>
        <w:contextualSpacing/>
        <w:jc w:val="both"/>
        <w:rPr>
          <w:color w:val="000000"/>
          <w:sz w:val="28"/>
          <w:szCs w:val="28"/>
        </w:rPr>
      </w:pPr>
      <w:r>
        <w:rPr>
          <w:color w:val="000000"/>
          <w:sz w:val="28"/>
          <w:szCs w:val="28"/>
        </w:rPr>
        <w:t xml:space="preserve">- </w:t>
      </w:r>
      <w:r w:rsidRPr="009D155F">
        <w:rPr>
          <w:color w:val="000000"/>
          <w:sz w:val="28"/>
          <w:szCs w:val="28"/>
        </w:rPr>
        <w:t xml:space="preserve">нормативно-правовой (выстраивание и оформление правовых отношений между уровнями власти, бизнесом, общественными организациями и др.); </w:t>
      </w:r>
    </w:p>
    <w:p w:rsidR="000F4DAD" w:rsidRDefault="000F4DAD" w:rsidP="005D06D4">
      <w:pPr>
        <w:pStyle w:val="aa"/>
        <w:spacing w:before="0" w:beforeAutospacing="0" w:after="0" w:afterAutospacing="0" w:line="360" w:lineRule="auto"/>
        <w:ind w:firstLine="709"/>
        <w:contextualSpacing/>
        <w:jc w:val="both"/>
        <w:rPr>
          <w:color w:val="000000"/>
          <w:sz w:val="28"/>
          <w:szCs w:val="28"/>
        </w:rPr>
      </w:pPr>
      <w:r>
        <w:rPr>
          <w:color w:val="000000"/>
          <w:sz w:val="28"/>
          <w:szCs w:val="28"/>
        </w:rPr>
        <w:t xml:space="preserve">- </w:t>
      </w:r>
      <w:r w:rsidRPr="009D155F">
        <w:rPr>
          <w:color w:val="000000"/>
          <w:sz w:val="28"/>
          <w:szCs w:val="28"/>
        </w:rPr>
        <w:t>финанс</w:t>
      </w:r>
      <w:r>
        <w:rPr>
          <w:color w:val="000000"/>
          <w:sz w:val="28"/>
          <w:szCs w:val="28"/>
        </w:rPr>
        <w:t xml:space="preserve">ово-экономический (формирование </w:t>
      </w:r>
      <w:r w:rsidRPr="009D155F">
        <w:rPr>
          <w:color w:val="000000"/>
          <w:sz w:val="28"/>
          <w:szCs w:val="28"/>
        </w:rPr>
        <w:t xml:space="preserve">межбюджетных отношений, взаимодействие с кредитными институтами и инвесторами); </w:t>
      </w:r>
    </w:p>
    <w:p w:rsidR="000F4DAD" w:rsidRDefault="000F4DAD" w:rsidP="005D06D4">
      <w:pPr>
        <w:pStyle w:val="aa"/>
        <w:spacing w:before="0" w:beforeAutospacing="0" w:after="0" w:afterAutospacing="0" w:line="360" w:lineRule="auto"/>
        <w:ind w:firstLine="709"/>
        <w:contextualSpacing/>
        <w:jc w:val="both"/>
        <w:rPr>
          <w:color w:val="000000"/>
          <w:sz w:val="28"/>
          <w:szCs w:val="28"/>
        </w:rPr>
      </w:pPr>
      <w:r>
        <w:rPr>
          <w:color w:val="000000"/>
          <w:sz w:val="28"/>
          <w:szCs w:val="28"/>
        </w:rPr>
        <w:t xml:space="preserve">- </w:t>
      </w:r>
      <w:r w:rsidRPr="009D155F">
        <w:rPr>
          <w:color w:val="000000"/>
          <w:sz w:val="28"/>
          <w:szCs w:val="28"/>
        </w:rPr>
        <w:t xml:space="preserve">социального партнёрства (создание организационных структур, обеспечивающих взаимодействие власти, бизнеса и населения и др.); </w:t>
      </w:r>
    </w:p>
    <w:p w:rsidR="000F4DAD" w:rsidRPr="009D155F" w:rsidRDefault="000F4DAD" w:rsidP="005D06D4">
      <w:pPr>
        <w:pStyle w:val="aa"/>
        <w:spacing w:before="0" w:beforeAutospacing="0" w:after="0" w:afterAutospacing="0" w:line="360" w:lineRule="auto"/>
        <w:ind w:firstLine="709"/>
        <w:contextualSpacing/>
        <w:jc w:val="both"/>
        <w:rPr>
          <w:color w:val="000000"/>
          <w:sz w:val="28"/>
          <w:szCs w:val="28"/>
        </w:rPr>
      </w:pPr>
      <w:r>
        <w:rPr>
          <w:color w:val="000000"/>
          <w:sz w:val="28"/>
          <w:szCs w:val="28"/>
        </w:rPr>
        <w:t xml:space="preserve">- </w:t>
      </w:r>
      <w:r w:rsidRPr="009D155F">
        <w:rPr>
          <w:color w:val="000000"/>
          <w:sz w:val="28"/>
          <w:szCs w:val="28"/>
        </w:rPr>
        <w:t xml:space="preserve">информационно-коммуникационный (использование средств массовой информации и других механизмов для оперативного оповещения </w:t>
      </w:r>
      <w:r>
        <w:rPr>
          <w:color w:val="000000"/>
          <w:sz w:val="28"/>
          <w:szCs w:val="28"/>
        </w:rPr>
        <w:t>всех заинтересованных субъектов, населения</w:t>
      </w:r>
      <w:r w:rsidRPr="009D155F">
        <w:rPr>
          <w:color w:val="000000"/>
          <w:sz w:val="28"/>
          <w:szCs w:val="28"/>
        </w:rPr>
        <w:t xml:space="preserve"> о ходе реализации </w:t>
      </w:r>
      <w:r>
        <w:rPr>
          <w:color w:val="000000"/>
          <w:sz w:val="28"/>
          <w:szCs w:val="28"/>
        </w:rPr>
        <w:t>Программы</w:t>
      </w:r>
      <w:r w:rsidRPr="009D155F">
        <w:rPr>
          <w:color w:val="000000"/>
          <w:sz w:val="28"/>
          <w:szCs w:val="28"/>
        </w:rPr>
        <w:t xml:space="preserve">, создание механизмов обратной связи). </w:t>
      </w:r>
    </w:p>
    <w:p w:rsidR="000F4DAD" w:rsidRDefault="000F4DAD" w:rsidP="005D06D4">
      <w:pPr>
        <w:pStyle w:val="a7"/>
        <w:suppressAutoHyphens/>
        <w:autoSpaceDE w:val="0"/>
        <w:autoSpaceDN w:val="0"/>
        <w:adjustRightInd w:val="0"/>
        <w:rPr>
          <w:rFonts w:ascii="Calibri" w:eastAsia="Calibri" w:hAnsi="Calibri"/>
        </w:rPr>
      </w:pPr>
    </w:p>
    <w:p w:rsidR="00B801F1" w:rsidRPr="0074421B" w:rsidRDefault="00B801F1" w:rsidP="00D1279D">
      <w:pPr>
        <w:pStyle w:val="a3"/>
        <w:tabs>
          <w:tab w:val="left" w:pos="360"/>
        </w:tabs>
        <w:spacing w:after="0" w:line="360" w:lineRule="auto"/>
        <w:jc w:val="both"/>
        <w:rPr>
          <w:sz w:val="28"/>
          <w:szCs w:val="28"/>
        </w:rPr>
        <w:sectPr w:rsidR="00B801F1" w:rsidRPr="0074421B" w:rsidSect="00603EEC">
          <w:footerReference w:type="default" r:id="rId29"/>
          <w:pgSz w:w="11905" w:h="16837"/>
          <w:pgMar w:top="1101" w:right="707" w:bottom="1359" w:left="1843" w:header="0" w:footer="3" w:gutter="0"/>
          <w:cols w:space="720"/>
          <w:noEndnote/>
          <w:docGrid w:linePitch="360"/>
        </w:sectPr>
      </w:pPr>
    </w:p>
    <w:p w:rsidR="00550F0C" w:rsidRPr="00BF585F" w:rsidRDefault="00550F0C" w:rsidP="00BF585F">
      <w:pPr>
        <w:pStyle w:val="a7"/>
        <w:numPr>
          <w:ilvl w:val="0"/>
          <w:numId w:val="41"/>
        </w:numPr>
        <w:spacing w:before="300" w:line="360" w:lineRule="auto"/>
        <w:outlineLvl w:val="2"/>
        <w:rPr>
          <w:b/>
          <w:sz w:val="28"/>
          <w:szCs w:val="28"/>
        </w:rPr>
      </w:pPr>
      <w:r w:rsidRPr="00BF585F">
        <w:rPr>
          <w:b/>
          <w:sz w:val="28"/>
          <w:szCs w:val="28"/>
        </w:rPr>
        <w:lastRenderedPageBreak/>
        <w:t>Ресурсное обеспечение Программы</w:t>
      </w:r>
    </w:p>
    <w:p w:rsidR="00550F0C" w:rsidRDefault="00550F0C" w:rsidP="00550F0C">
      <w:pPr>
        <w:spacing w:before="300" w:line="360" w:lineRule="auto"/>
        <w:ind w:firstLine="709"/>
        <w:contextualSpacing/>
        <w:jc w:val="both"/>
        <w:outlineLvl w:val="2"/>
        <w:rPr>
          <w:sz w:val="28"/>
          <w:szCs w:val="28"/>
        </w:rPr>
      </w:pPr>
      <w:r w:rsidRPr="005737F1">
        <w:rPr>
          <w:sz w:val="28"/>
          <w:szCs w:val="28"/>
        </w:rPr>
        <w:t xml:space="preserve">Финансовое </w:t>
      </w:r>
      <w:r>
        <w:rPr>
          <w:sz w:val="28"/>
          <w:szCs w:val="28"/>
        </w:rPr>
        <w:t>обеспечение мероприятий Программы осуществляется за счет средств бюджета городского округа, бюджета Республики Башкортостан, собственных средств организаций и предприятий городского округа.</w:t>
      </w:r>
    </w:p>
    <w:p w:rsidR="00550F0C" w:rsidRDefault="00550F0C" w:rsidP="00550F0C">
      <w:pPr>
        <w:spacing w:before="300" w:line="360" w:lineRule="auto"/>
        <w:ind w:firstLine="709"/>
        <w:contextualSpacing/>
        <w:jc w:val="both"/>
        <w:outlineLvl w:val="2"/>
        <w:rPr>
          <w:sz w:val="28"/>
          <w:szCs w:val="28"/>
        </w:rPr>
      </w:pPr>
      <w:r>
        <w:rPr>
          <w:sz w:val="28"/>
          <w:szCs w:val="28"/>
        </w:rPr>
        <w:t>Общий объем финансирования Программы</w:t>
      </w:r>
      <w:r w:rsidR="003E599C">
        <w:rPr>
          <w:sz w:val="28"/>
          <w:szCs w:val="28"/>
        </w:rPr>
        <w:t xml:space="preserve"> </w:t>
      </w:r>
      <w:r>
        <w:rPr>
          <w:sz w:val="28"/>
          <w:szCs w:val="28"/>
        </w:rPr>
        <w:t xml:space="preserve">составляет </w:t>
      </w:r>
      <w:r w:rsidR="007D3F07">
        <w:rPr>
          <w:sz w:val="28"/>
          <w:szCs w:val="28"/>
        </w:rPr>
        <w:t>60185,0</w:t>
      </w:r>
      <w:r w:rsidR="00DF670D">
        <w:rPr>
          <w:sz w:val="28"/>
          <w:szCs w:val="28"/>
        </w:rPr>
        <w:t xml:space="preserve"> млн. </w:t>
      </w:r>
      <w:r>
        <w:rPr>
          <w:sz w:val="28"/>
          <w:szCs w:val="28"/>
        </w:rPr>
        <w:t>рублей</w:t>
      </w:r>
      <w:r w:rsidR="00C42192">
        <w:rPr>
          <w:sz w:val="28"/>
          <w:szCs w:val="28"/>
        </w:rPr>
        <w:t>,</w:t>
      </w:r>
      <w:r>
        <w:rPr>
          <w:sz w:val="28"/>
          <w:szCs w:val="28"/>
        </w:rPr>
        <w:t xml:space="preserve"> в том числе:</w:t>
      </w:r>
    </w:p>
    <w:p w:rsidR="00550F0C" w:rsidRDefault="00550F0C" w:rsidP="00550F0C">
      <w:pPr>
        <w:spacing w:before="300" w:line="360" w:lineRule="auto"/>
        <w:ind w:firstLine="709"/>
        <w:contextualSpacing/>
        <w:jc w:val="both"/>
        <w:outlineLvl w:val="2"/>
        <w:rPr>
          <w:sz w:val="28"/>
          <w:szCs w:val="28"/>
        </w:rPr>
      </w:pPr>
      <w:r>
        <w:rPr>
          <w:sz w:val="28"/>
          <w:szCs w:val="28"/>
        </w:rPr>
        <w:t>2011 год</w:t>
      </w:r>
      <w:r w:rsidR="00DF670D">
        <w:rPr>
          <w:sz w:val="28"/>
          <w:szCs w:val="28"/>
        </w:rPr>
        <w:t xml:space="preserve">- </w:t>
      </w:r>
      <w:r w:rsidR="007D3F07">
        <w:rPr>
          <w:sz w:val="28"/>
          <w:szCs w:val="28"/>
        </w:rPr>
        <w:t>197</w:t>
      </w:r>
      <w:r w:rsidR="00C42192">
        <w:rPr>
          <w:sz w:val="28"/>
          <w:szCs w:val="28"/>
        </w:rPr>
        <w:t>02,0</w:t>
      </w:r>
      <w:r w:rsidR="00DF670D">
        <w:rPr>
          <w:sz w:val="28"/>
          <w:szCs w:val="28"/>
        </w:rPr>
        <w:t xml:space="preserve"> млн</w:t>
      </w:r>
      <w:r w:rsidR="00B00C96">
        <w:rPr>
          <w:sz w:val="28"/>
          <w:szCs w:val="28"/>
        </w:rPr>
        <w:t>. 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2012 год-</w:t>
      </w:r>
      <w:r w:rsidR="00B00C96" w:rsidRPr="00B00C96">
        <w:rPr>
          <w:sz w:val="28"/>
          <w:szCs w:val="28"/>
        </w:rPr>
        <w:t xml:space="preserve"> </w:t>
      </w:r>
      <w:r w:rsidR="007D3F07">
        <w:rPr>
          <w:sz w:val="28"/>
          <w:szCs w:val="28"/>
        </w:rPr>
        <w:t>16661,2</w:t>
      </w:r>
      <w:r w:rsidR="00C42192" w:rsidRPr="00C42192">
        <w:rPr>
          <w:sz w:val="28"/>
          <w:szCs w:val="28"/>
        </w:rPr>
        <w:t xml:space="preserve"> </w:t>
      </w:r>
      <w:r w:rsidR="00C42192">
        <w:rPr>
          <w:sz w:val="28"/>
          <w:szCs w:val="28"/>
        </w:rPr>
        <w:t xml:space="preserve">млн. </w:t>
      </w:r>
      <w:r w:rsidR="00B00C96">
        <w:rPr>
          <w:sz w:val="28"/>
          <w:szCs w:val="28"/>
        </w:rPr>
        <w:t xml:space="preserve"> 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2013 год-</w:t>
      </w:r>
      <w:r w:rsidR="00B00C96" w:rsidRPr="00B00C96">
        <w:rPr>
          <w:sz w:val="28"/>
          <w:szCs w:val="28"/>
        </w:rPr>
        <w:t xml:space="preserve"> </w:t>
      </w:r>
      <w:r w:rsidR="007D3F07">
        <w:rPr>
          <w:sz w:val="28"/>
          <w:szCs w:val="28"/>
        </w:rPr>
        <w:t>16226,9</w:t>
      </w:r>
      <w:r w:rsidR="004F50A2">
        <w:rPr>
          <w:sz w:val="28"/>
          <w:szCs w:val="28"/>
        </w:rPr>
        <w:t xml:space="preserve"> </w:t>
      </w:r>
      <w:r w:rsidR="00C42192">
        <w:rPr>
          <w:sz w:val="28"/>
          <w:szCs w:val="28"/>
        </w:rPr>
        <w:t xml:space="preserve">млн. </w:t>
      </w:r>
      <w:r w:rsidR="00B00C96">
        <w:rPr>
          <w:sz w:val="28"/>
          <w:szCs w:val="28"/>
        </w:rPr>
        <w:t xml:space="preserve"> 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2014 год-</w:t>
      </w:r>
      <w:r w:rsidR="00B00C96" w:rsidRPr="00B00C96">
        <w:rPr>
          <w:sz w:val="28"/>
          <w:szCs w:val="28"/>
        </w:rPr>
        <w:t xml:space="preserve"> </w:t>
      </w:r>
      <w:r w:rsidR="00322763">
        <w:rPr>
          <w:sz w:val="28"/>
          <w:szCs w:val="28"/>
        </w:rPr>
        <w:t xml:space="preserve"> </w:t>
      </w:r>
      <w:r w:rsidR="000B79E5">
        <w:rPr>
          <w:sz w:val="28"/>
          <w:szCs w:val="28"/>
        </w:rPr>
        <w:t>5986,4</w:t>
      </w:r>
      <w:r w:rsidR="004F50A2">
        <w:rPr>
          <w:sz w:val="28"/>
          <w:szCs w:val="28"/>
        </w:rPr>
        <w:t xml:space="preserve"> </w:t>
      </w:r>
      <w:r w:rsidR="00C42192">
        <w:rPr>
          <w:sz w:val="28"/>
          <w:szCs w:val="28"/>
        </w:rPr>
        <w:t xml:space="preserve">млн. </w:t>
      </w:r>
      <w:r w:rsidR="00B00C96">
        <w:rPr>
          <w:sz w:val="28"/>
          <w:szCs w:val="28"/>
        </w:rPr>
        <w:t xml:space="preserve"> 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2015 год-</w:t>
      </w:r>
      <w:r w:rsidR="00B00C96" w:rsidRPr="00B00C96">
        <w:rPr>
          <w:sz w:val="28"/>
          <w:szCs w:val="28"/>
        </w:rPr>
        <w:t xml:space="preserve"> </w:t>
      </w:r>
      <w:r w:rsidR="00322763">
        <w:rPr>
          <w:sz w:val="28"/>
          <w:szCs w:val="28"/>
        </w:rPr>
        <w:t xml:space="preserve"> </w:t>
      </w:r>
      <w:r w:rsidR="000B79E5">
        <w:rPr>
          <w:sz w:val="28"/>
          <w:szCs w:val="28"/>
        </w:rPr>
        <w:t>1608,5</w:t>
      </w:r>
      <w:r w:rsidR="004F50A2">
        <w:rPr>
          <w:sz w:val="28"/>
          <w:szCs w:val="28"/>
        </w:rPr>
        <w:t xml:space="preserve"> </w:t>
      </w:r>
      <w:r w:rsidR="000B79E5">
        <w:rPr>
          <w:sz w:val="28"/>
          <w:szCs w:val="28"/>
        </w:rPr>
        <w:t xml:space="preserve">млн. </w:t>
      </w:r>
      <w:r w:rsidR="00B00C96">
        <w:rPr>
          <w:sz w:val="28"/>
          <w:szCs w:val="28"/>
        </w:rPr>
        <w:t xml:space="preserve"> 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Объем финансирования Программы за счет средств бюджета городского округа составит</w:t>
      </w:r>
      <w:r w:rsidR="00037678">
        <w:rPr>
          <w:sz w:val="28"/>
          <w:szCs w:val="28"/>
        </w:rPr>
        <w:t xml:space="preserve"> 931,9</w:t>
      </w:r>
      <w:r w:rsidR="004F50A2">
        <w:rPr>
          <w:sz w:val="28"/>
          <w:szCs w:val="28"/>
        </w:rPr>
        <w:t xml:space="preserve"> </w:t>
      </w:r>
      <w:r w:rsidR="00037678">
        <w:rPr>
          <w:sz w:val="28"/>
          <w:szCs w:val="28"/>
        </w:rPr>
        <w:t xml:space="preserve">млн. </w:t>
      </w:r>
      <w:r>
        <w:rPr>
          <w:sz w:val="28"/>
          <w:szCs w:val="28"/>
        </w:rPr>
        <w:t>рублей, в том числе:</w:t>
      </w:r>
    </w:p>
    <w:p w:rsidR="00550F0C" w:rsidRDefault="00550F0C" w:rsidP="00550F0C">
      <w:pPr>
        <w:spacing w:before="300" w:line="360" w:lineRule="auto"/>
        <w:ind w:firstLine="709"/>
        <w:contextualSpacing/>
        <w:jc w:val="both"/>
        <w:outlineLvl w:val="2"/>
        <w:rPr>
          <w:sz w:val="28"/>
          <w:szCs w:val="28"/>
        </w:rPr>
      </w:pPr>
      <w:r>
        <w:rPr>
          <w:sz w:val="28"/>
          <w:szCs w:val="28"/>
        </w:rPr>
        <w:t>2011 год-</w:t>
      </w:r>
      <w:r w:rsidR="004F50A2">
        <w:rPr>
          <w:sz w:val="28"/>
          <w:szCs w:val="28"/>
        </w:rPr>
        <w:t xml:space="preserve"> </w:t>
      </w:r>
      <w:r w:rsidR="008A6566">
        <w:rPr>
          <w:sz w:val="28"/>
          <w:szCs w:val="28"/>
        </w:rPr>
        <w:t>191,9</w:t>
      </w:r>
      <w:r w:rsidR="00B00C96" w:rsidRPr="00B00C96">
        <w:rPr>
          <w:sz w:val="28"/>
          <w:szCs w:val="28"/>
        </w:rPr>
        <w:t xml:space="preserve"> </w:t>
      </w:r>
      <w:r w:rsidR="00037678">
        <w:rPr>
          <w:sz w:val="28"/>
          <w:szCs w:val="28"/>
        </w:rPr>
        <w:t xml:space="preserve">млн. </w:t>
      </w:r>
      <w:r w:rsidR="00B00C96">
        <w:rPr>
          <w:sz w:val="28"/>
          <w:szCs w:val="28"/>
        </w:rPr>
        <w:t xml:space="preserve"> 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2012 год-</w:t>
      </w:r>
      <w:r w:rsidR="004F50A2">
        <w:rPr>
          <w:sz w:val="28"/>
          <w:szCs w:val="28"/>
        </w:rPr>
        <w:t xml:space="preserve"> </w:t>
      </w:r>
      <w:r w:rsidR="008A6566">
        <w:rPr>
          <w:sz w:val="28"/>
          <w:szCs w:val="28"/>
        </w:rPr>
        <w:t>198,8</w:t>
      </w:r>
      <w:r w:rsidR="00B00C96" w:rsidRPr="00B00C96">
        <w:rPr>
          <w:sz w:val="28"/>
          <w:szCs w:val="28"/>
        </w:rPr>
        <w:t xml:space="preserve"> </w:t>
      </w:r>
      <w:r w:rsidR="00037678">
        <w:rPr>
          <w:sz w:val="28"/>
          <w:szCs w:val="28"/>
        </w:rPr>
        <w:t xml:space="preserve">млн. </w:t>
      </w:r>
      <w:r w:rsidR="00B00C96">
        <w:rPr>
          <w:sz w:val="28"/>
          <w:szCs w:val="28"/>
        </w:rPr>
        <w:t xml:space="preserve"> 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2013 год-</w:t>
      </w:r>
      <w:r w:rsidR="00B00C96" w:rsidRPr="00B00C96">
        <w:rPr>
          <w:sz w:val="28"/>
          <w:szCs w:val="28"/>
        </w:rPr>
        <w:t xml:space="preserve"> </w:t>
      </w:r>
      <w:r w:rsidR="008A6566">
        <w:rPr>
          <w:sz w:val="28"/>
          <w:szCs w:val="28"/>
        </w:rPr>
        <w:t>186,3</w:t>
      </w:r>
      <w:r w:rsidR="004F50A2">
        <w:rPr>
          <w:sz w:val="28"/>
          <w:szCs w:val="28"/>
        </w:rPr>
        <w:t xml:space="preserve"> </w:t>
      </w:r>
      <w:r w:rsidR="00037678">
        <w:rPr>
          <w:sz w:val="28"/>
          <w:szCs w:val="28"/>
        </w:rPr>
        <w:t xml:space="preserve">млн. </w:t>
      </w:r>
      <w:r w:rsidR="00B00C96">
        <w:rPr>
          <w:sz w:val="28"/>
          <w:szCs w:val="28"/>
        </w:rPr>
        <w:t xml:space="preserve"> 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2014 год-</w:t>
      </w:r>
      <w:r w:rsidR="00B00C96" w:rsidRPr="00B00C96">
        <w:rPr>
          <w:sz w:val="28"/>
          <w:szCs w:val="28"/>
        </w:rPr>
        <w:t xml:space="preserve"> </w:t>
      </w:r>
      <w:r w:rsidR="008A6566">
        <w:rPr>
          <w:sz w:val="28"/>
          <w:szCs w:val="28"/>
        </w:rPr>
        <w:t>129,5</w:t>
      </w:r>
      <w:r w:rsidR="004F50A2">
        <w:rPr>
          <w:sz w:val="28"/>
          <w:szCs w:val="28"/>
        </w:rPr>
        <w:t xml:space="preserve"> </w:t>
      </w:r>
      <w:r w:rsidR="00037678">
        <w:rPr>
          <w:sz w:val="28"/>
          <w:szCs w:val="28"/>
        </w:rPr>
        <w:t xml:space="preserve">млн. </w:t>
      </w:r>
      <w:r w:rsidR="00B00C96">
        <w:rPr>
          <w:sz w:val="28"/>
          <w:szCs w:val="28"/>
        </w:rPr>
        <w:t>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2015 год-</w:t>
      </w:r>
      <w:r w:rsidR="00B00C96" w:rsidRPr="00B00C96">
        <w:rPr>
          <w:sz w:val="28"/>
          <w:szCs w:val="28"/>
        </w:rPr>
        <w:t xml:space="preserve"> </w:t>
      </w:r>
      <w:r w:rsidR="008A6566">
        <w:rPr>
          <w:sz w:val="28"/>
          <w:szCs w:val="28"/>
        </w:rPr>
        <w:t>225,4</w:t>
      </w:r>
      <w:r w:rsidR="004F50A2">
        <w:rPr>
          <w:sz w:val="28"/>
          <w:szCs w:val="28"/>
        </w:rPr>
        <w:t xml:space="preserve"> </w:t>
      </w:r>
      <w:r w:rsidR="00037678">
        <w:rPr>
          <w:sz w:val="28"/>
          <w:szCs w:val="28"/>
        </w:rPr>
        <w:t>млн.</w:t>
      </w:r>
      <w:r w:rsidR="00B00C96">
        <w:rPr>
          <w:sz w:val="28"/>
          <w:szCs w:val="28"/>
        </w:rPr>
        <w:t xml:space="preserve"> 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 xml:space="preserve">Объем финансирования Программы за счет </w:t>
      </w:r>
      <w:r w:rsidR="000551E0">
        <w:rPr>
          <w:sz w:val="28"/>
          <w:szCs w:val="28"/>
        </w:rPr>
        <w:t xml:space="preserve">внебюджетных средств </w:t>
      </w:r>
      <w:r>
        <w:rPr>
          <w:sz w:val="28"/>
          <w:szCs w:val="28"/>
        </w:rPr>
        <w:t xml:space="preserve">составит </w:t>
      </w:r>
      <w:r w:rsidR="000551E0">
        <w:rPr>
          <w:sz w:val="28"/>
          <w:szCs w:val="28"/>
        </w:rPr>
        <w:t xml:space="preserve"> </w:t>
      </w:r>
      <w:r w:rsidR="007D3F07">
        <w:rPr>
          <w:sz w:val="28"/>
          <w:szCs w:val="28"/>
        </w:rPr>
        <w:t>56496,0</w:t>
      </w:r>
      <w:r w:rsidR="002C6378">
        <w:rPr>
          <w:sz w:val="28"/>
          <w:szCs w:val="28"/>
        </w:rPr>
        <w:t xml:space="preserve"> </w:t>
      </w:r>
      <w:r w:rsidR="000551E0">
        <w:rPr>
          <w:sz w:val="28"/>
          <w:szCs w:val="28"/>
        </w:rPr>
        <w:t xml:space="preserve">млн. </w:t>
      </w:r>
      <w:r>
        <w:rPr>
          <w:sz w:val="28"/>
          <w:szCs w:val="28"/>
        </w:rPr>
        <w:t>рублей, в том числе:</w:t>
      </w:r>
    </w:p>
    <w:p w:rsidR="00550F0C" w:rsidRDefault="00550F0C" w:rsidP="00550F0C">
      <w:pPr>
        <w:spacing w:before="300" w:line="360" w:lineRule="auto"/>
        <w:ind w:firstLine="709"/>
        <w:contextualSpacing/>
        <w:jc w:val="both"/>
        <w:outlineLvl w:val="2"/>
        <w:rPr>
          <w:sz w:val="28"/>
          <w:szCs w:val="28"/>
        </w:rPr>
      </w:pPr>
      <w:r>
        <w:rPr>
          <w:sz w:val="28"/>
          <w:szCs w:val="28"/>
        </w:rPr>
        <w:t>2011 год-</w:t>
      </w:r>
      <w:r w:rsidR="00B00C96" w:rsidRPr="00B00C96">
        <w:rPr>
          <w:sz w:val="28"/>
          <w:szCs w:val="28"/>
        </w:rPr>
        <w:t xml:space="preserve"> </w:t>
      </w:r>
      <w:r w:rsidR="007D3F07">
        <w:rPr>
          <w:sz w:val="28"/>
          <w:szCs w:val="28"/>
        </w:rPr>
        <w:t>18864,7</w:t>
      </w:r>
      <w:r w:rsidR="00156B86">
        <w:rPr>
          <w:sz w:val="28"/>
          <w:szCs w:val="28"/>
        </w:rPr>
        <w:t xml:space="preserve"> </w:t>
      </w:r>
      <w:r w:rsidR="000551E0">
        <w:rPr>
          <w:sz w:val="28"/>
          <w:szCs w:val="28"/>
        </w:rPr>
        <w:t>млн.</w:t>
      </w:r>
      <w:r w:rsidR="00B00C96">
        <w:rPr>
          <w:sz w:val="28"/>
          <w:szCs w:val="28"/>
        </w:rPr>
        <w:t xml:space="preserve"> 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2012 год-</w:t>
      </w:r>
      <w:r w:rsidR="00B00C96" w:rsidRPr="00B00C96">
        <w:rPr>
          <w:sz w:val="28"/>
          <w:szCs w:val="28"/>
        </w:rPr>
        <w:t xml:space="preserve"> </w:t>
      </w:r>
      <w:r w:rsidR="007D3F07">
        <w:rPr>
          <w:sz w:val="28"/>
          <w:szCs w:val="28"/>
        </w:rPr>
        <w:t>15679,8</w:t>
      </w:r>
      <w:r w:rsidR="00156B86">
        <w:rPr>
          <w:sz w:val="28"/>
          <w:szCs w:val="28"/>
        </w:rPr>
        <w:t xml:space="preserve"> </w:t>
      </w:r>
      <w:r w:rsidR="000551E0">
        <w:rPr>
          <w:sz w:val="28"/>
          <w:szCs w:val="28"/>
        </w:rPr>
        <w:t xml:space="preserve">млн. </w:t>
      </w:r>
      <w:r w:rsidR="00B00C96">
        <w:rPr>
          <w:sz w:val="28"/>
          <w:szCs w:val="28"/>
        </w:rPr>
        <w:t>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2013 год-</w:t>
      </w:r>
      <w:r w:rsidR="00B00C96" w:rsidRPr="00B00C96">
        <w:rPr>
          <w:sz w:val="28"/>
          <w:szCs w:val="28"/>
        </w:rPr>
        <w:t xml:space="preserve"> </w:t>
      </w:r>
      <w:r w:rsidR="007D3F07">
        <w:rPr>
          <w:sz w:val="28"/>
          <w:szCs w:val="28"/>
        </w:rPr>
        <w:t>15395,5</w:t>
      </w:r>
      <w:r w:rsidR="004F50A2">
        <w:rPr>
          <w:sz w:val="28"/>
          <w:szCs w:val="28"/>
        </w:rPr>
        <w:t xml:space="preserve"> </w:t>
      </w:r>
      <w:r w:rsidR="000551E0">
        <w:rPr>
          <w:sz w:val="28"/>
          <w:szCs w:val="28"/>
        </w:rPr>
        <w:t>млн.</w:t>
      </w:r>
      <w:r w:rsidR="004F50A2">
        <w:rPr>
          <w:sz w:val="28"/>
          <w:szCs w:val="28"/>
        </w:rPr>
        <w:t xml:space="preserve"> </w:t>
      </w:r>
      <w:r w:rsidR="00B00C96">
        <w:rPr>
          <w:sz w:val="28"/>
          <w:szCs w:val="28"/>
        </w:rPr>
        <w:t>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2014 год-</w:t>
      </w:r>
      <w:r w:rsidR="00B00C96" w:rsidRPr="00B00C96">
        <w:rPr>
          <w:sz w:val="28"/>
          <w:szCs w:val="28"/>
        </w:rPr>
        <w:t xml:space="preserve"> </w:t>
      </w:r>
      <w:r w:rsidR="002C6378">
        <w:rPr>
          <w:sz w:val="28"/>
          <w:szCs w:val="28"/>
        </w:rPr>
        <w:t>5489,4</w:t>
      </w:r>
      <w:r w:rsidR="004F50A2">
        <w:rPr>
          <w:sz w:val="28"/>
          <w:szCs w:val="28"/>
        </w:rPr>
        <w:t xml:space="preserve"> </w:t>
      </w:r>
      <w:r w:rsidR="000551E0">
        <w:rPr>
          <w:sz w:val="28"/>
          <w:szCs w:val="28"/>
        </w:rPr>
        <w:t xml:space="preserve">млн. </w:t>
      </w:r>
      <w:r w:rsidR="00B00C96">
        <w:rPr>
          <w:sz w:val="28"/>
          <w:szCs w:val="28"/>
        </w:rPr>
        <w:t>рублей</w:t>
      </w:r>
      <w:r w:rsidR="0037306B">
        <w:rPr>
          <w:sz w:val="28"/>
          <w:szCs w:val="28"/>
        </w:rPr>
        <w:t>;</w:t>
      </w:r>
    </w:p>
    <w:p w:rsidR="00550F0C" w:rsidRDefault="00550F0C" w:rsidP="00550F0C">
      <w:pPr>
        <w:spacing w:before="300" w:line="360" w:lineRule="auto"/>
        <w:ind w:firstLine="709"/>
        <w:contextualSpacing/>
        <w:jc w:val="both"/>
        <w:outlineLvl w:val="2"/>
        <w:rPr>
          <w:sz w:val="28"/>
          <w:szCs w:val="28"/>
        </w:rPr>
      </w:pPr>
      <w:r>
        <w:rPr>
          <w:sz w:val="28"/>
          <w:szCs w:val="28"/>
        </w:rPr>
        <w:t>2015 год</w:t>
      </w:r>
      <w:r w:rsidR="002C6378">
        <w:rPr>
          <w:sz w:val="28"/>
          <w:szCs w:val="28"/>
        </w:rPr>
        <w:t>- 1066,6</w:t>
      </w:r>
      <w:r w:rsidR="000551E0" w:rsidRPr="000551E0">
        <w:rPr>
          <w:sz w:val="28"/>
          <w:szCs w:val="28"/>
        </w:rPr>
        <w:t xml:space="preserve"> </w:t>
      </w:r>
      <w:r w:rsidR="000551E0">
        <w:rPr>
          <w:sz w:val="28"/>
          <w:szCs w:val="28"/>
        </w:rPr>
        <w:t xml:space="preserve">млн. </w:t>
      </w:r>
      <w:r w:rsidR="003E599C">
        <w:rPr>
          <w:sz w:val="28"/>
          <w:szCs w:val="28"/>
        </w:rPr>
        <w:t>рублей.</w:t>
      </w:r>
    </w:p>
    <w:p w:rsidR="00550F0C" w:rsidRDefault="00550F0C" w:rsidP="00550F0C">
      <w:pPr>
        <w:spacing w:before="300" w:line="360" w:lineRule="auto"/>
        <w:ind w:firstLine="709"/>
        <w:contextualSpacing/>
        <w:jc w:val="both"/>
        <w:outlineLvl w:val="2"/>
        <w:rPr>
          <w:sz w:val="28"/>
          <w:szCs w:val="28"/>
        </w:rPr>
      </w:pPr>
      <w:r>
        <w:rPr>
          <w:sz w:val="28"/>
          <w:szCs w:val="28"/>
        </w:rPr>
        <w:t xml:space="preserve">Объемы финансирования Программы за счет всех источников носят прогнозный характер и подлежат уточнению в установленном порядке при </w:t>
      </w:r>
      <w:r>
        <w:rPr>
          <w:sz w:val="28"/>
          <w:szCs w:val="28"/>
        </w:rPr>
        <w:lastRenderedPageBreak/>
        <w:t xml:space="preserve">формировании и утверждении проектов бюджета городского округа, бюджета Республики Башкортостан и планов предприятий на очередной финансовый год.  </w:t>
      </w:r>
      <w:r w:rsidRPr="00D00589">
        <w:rPr>
          <w:sz w:val="28"/>
          <w:szCs w:val="28"/>
        </w:rPr>
        <w:t xml:space="preserve">Реализация проектов, </w:t>
      </w:r>
      <w:r>
        <w:rPr>
          <w:sz w:val="28"/>
          <w:szCs w:val="28"/>
        </w:rPr>
        <w:t xml:space="preserve">осуществляемых </w:t>
      </w:r>
      <w:r w:rsidRPr="00D00589">
        <w:rPr>
          <w:sz w:val="28"/>
          <w:szCs w:val="28"/>
        </w:rPr>
        <w:t xml:space="preserve">на условиях софинансирования </w:t>
      </w:r>
      <w:r>
        <w:rPr>
          <w:sz w:val="28"/>
          <w:szCs w:val="28"/>
        </w:rPr>
        <w:t>из республиканского</w:t>
      </w:r>
      <w:r w:rsidRPr="00D00589">
        <w:rPr>
          <w:sz w:val="28"/>
          <w:szCs w:val="28"/>
        </w:rPr>
        <w:t xml:space="preserve"> бюджет</w:t>
      </w:r>
      <w:r>
        <w:rPr>
          <w:sz w:val="28"/>
          <w:szCs w:val="28"/>
        </w:rPr>
        <w:t>а</w:t>
      </w:r>
      <w:r w:rsidRPr="00D00589">
        <w:rPr>
          <w:sz w:val="28"/>
          <w:szCs w:val="28"/>
        </w:rPr>
        <w:t xml:space="preserve">, предусматривает взаимодействие с </w:t>
      </w:r>
      <w:r>
        <w:rPr>
          <w:sz w:val="28"/>
          <w:szCs w:val="28"/>
        </w:rPr>
        <w:t>министерствами и ведомствами</w:t>
      </w:r>
      <w:r w:rsidRPr="00D00589">
        <w:rPr>
          <w:sz w:val="28"/>
          <w:szCs w:val="28"/>
        </w:rPr>
        <w:t xml:space="preserve"> по вопросу предоставления субвенций из бюджет</w:t>
      </w:r>
      <w:r>
        <w:rPr>
          <w:sz w:val="28"/>
          <w:szCs w:val="28"/>
        </w:rPr>
        <w:t>а</w:t>
      </w:r>
      <w:r w:rsidRPr="00D00589">
        <w:rPr>
          <w:sz w:val="28"/>
          <w:szCs w:val="28"/>
        </w:rPr>
        <w:t xml:space="preserve"> </w:t>
      </w:r>
      <w:r>
        <w:rPr>
          <w:sz w:val="28"/>
          <w:szCs w:val="28"/>
        </w:rPr>
        <w:t>Республики Башкортостан</w:t>
      </w:r>
      <w:r w:rsidRPr="00D00589">
        <w:rPr>
          <w:sz w:val="28"/>
          <w:szCs w:val="28"/>
        </w:rPr>
        <w:t>.</w:t>
      </w:r>
    </w:p>
    <w:p w:rsidR="007E38E5" w:rsidRDefault="007E38E5" w:rsidP="00956614">
      <w:pPr>
        <w:jc w:val="center"/>
        <w:rPr>
          <w:b/>
          <w:sz w:val="28"/>
          <w:szCs w:val="28"/>
        </w:rPr>
      </w:pPr>
    </w:p>
    <w:p w:rsidR="00A54E3A" w:rsidRDefault="007E38E5" w:rsidP="00956614">
      <w:pPr>
        <w:jc w:val="center"/>
        <w:rPr>
          <w:b/>
          <w:sz w:val="28"/>
          <w:szCs w:val="28"/>
        </w:rPr>
      </w:pPr>
      <w:r>
        <w:rPr>
          <w:b/>
          <w:sz w:val="28"/>
          <w:szCs w:val="28"/>
        </w:rPr>
        <w:t>Объемы финансирования программных мероприятий в разрезе источников финансирования</w:t>
      </w:r>
    </w:p>
    <w:p w:rsidR="000C3545" w:rsidRDefault="000C3545" w:rsidP="00956614">
      <w:pPr>
        <w:jc w:val="center"/>
        <w:rPr>
          <w:b/>
          <w:sz w:val="28"/>
          <w:szCs w:val="28"/>
        </w:rPr>
      </w:pPr>
    </w:p>
    <w:p w:rsidR="00A54E3A" w:rsidRDefault="00A54E3A" w:rsidP="00956614">
      <w:pPr>
        <w:jc w:val="center"/>
        <w:rPr>
          <w:b/>
          <w:sz w:val="28"/>
          <w:szCs w:val="28"/>
        </w:rPr>
      </w:pPr>
    </w:p>
    <w:tbl>
      <w:tblPr>
        <w:tblStyle w:val="af2"/>
        <w:tblpPr w:leftFromText="180" w:rightFromText="180" w:vertAnchor="text" w:tblpY="-68"/>
        <w:tblW w:w="0" w:type="auto"/>
        <w:tblLook w:val="04A0"/>
      </w:tblPr>
      <w:tblGrid>
        <w:gridCol w:w="2390"/>
        <w:gridCol w:w="1301"/>
        <w:gridCol w:w="1186"/>
        <w:gridCol w:w="1187"/>
        <w:gridCol w:w="1169"/>
        <w:gridCol w:w="1169"/>
        <w:gridCol w:w="1169"/>
      </w:tblGrid>
      <w:tr w:rsidR="005A0486" w:rsidRPr="00902A48" w:rsidTr="005A0486">
        <w:tc>
          <w:tcPr>
            <w:tcW w:w="2390" w:type="dxa"/>
            <w:vMerge w:val="restart"/>
          </w:tcPr>
          <w:p w:rsidR="005A0486" w:rsidRPr="00902A48" w:rsidRDefault="005A0486" w:rsidP="005A0486">
            <w:pPr>
              <w:spacing w:before="240" w:line="276" w:lineRule="auto"/>
              <w:jc w:val="center"/>
              <w:rPr>
                <w:b/>
                <w:sz w:val="28"/>
                <w:szCs w:val="28"/>
              </w:rPr>
            </w:pPr>
            <w:r w:rsidRPr="00902A48">
              <w:rPr>
                <w:b/>
                <w:sz w:val="28"/>
                <w:szCs w:val="28"/>
              </w:rPr>
              <w:t>Источники</w:t>
            </w:r>
          </w:p>
          <w:p w:rsidR="005A0486" w:rsidRPr="00902A48" w:rsidRDefault="005A0486" w:rsidP="005A0486">
            <w:pPr>
              <w:spacing w:line="276" w:lineRule="auto"/>
              <w:jc w:val="center"/>
              <w:rPr>
                <w:b/>
                <w:sz w:val="28"/>
                <w:szCs w:val="28"/>
              </w:rPr>
            </w:pPr>
            <w:r w:rsidRPr="00902A48">
              <w:rPr>
                <w:b/>
                <w:sz w:val="28"/>
                <w:szCs w:val="28"/>
              </w:rPr>
              <w:t>финансирования</w:t>
            </w:r>
          </w:p>
        </w:tc>
        <w:tc>
          <w:tcPr>
            <w:tcW w:w="1301" w:type="dxa"/>
            <w:vMerge w:val="restart"/>
          </w:tcPr>
          <w:p w:rsidR="005A0486" w:rsidRPr="00902A48" w:rsidRDefault="005A0486" w:rsidP="005A0486">
            <w:pPr>
              <w:spacing w:line="276" w:lineRule="auto"/>
              <w:jc w:val="center"/>
              <w:rPr>
                <w:b/>
                <w:sz w:val="28"/>
                <w:szCs w:val="28"/>
              </w:rPr>
            </w:pPr>
          </w:p>
          <w:p w:rsidR="005A0486" w:rsidRPr="00902A48" w:rsidRDefault="005A0486" w:rsidP="005A0486">
            <w:pPr>
              <w:spacing w:line="276" w:lineRule="auto"/>
              <w:jc w:val="center"/>
              <w:rPr>
                <w:b/>
                <w:sz w:val="28"/>
                <w:szCs w:val="28"/>
              </w:rPr>
            </w:pPr>
            <w:r w:rsidRPr="00902A48">
              <w:rPr>
                <w:b/>
                <w:sz w:val="28"/>
                <w:szCs w:val="28"/>
              </w:rPr>
              <w:t>Всего, млн.руб.</w:t>
            </w:r>
          </w:p>
        </w:tc>
        <w:tc>
          <w:tcPr>
            <w:tcW w:w="5880" w:type="dxa"/>
            <w:gridSpan w:val="5"/>
          </w:tcPr>
          <w:p w:rsidR="005A0486" w:rsidRPr="00902A48" w:rsidRDefault="005A0486" w:rsidP="005A0486">
            <w:pPr>
              <w:spacing w:line="360" w:lineRule="auto"/>
              <w:jc w:val="center"/>
              <w:rPr>
                <w:b/>
                <w:sz w:val="28"/>
                <w:szCs w:val="28"/>
              </w:rPr>
            </w:pPr>
            <w:r w:rsidRPr="00902A48">
              <w:rPr>
                <w:b/>
                <w:sz w:val="28"/>
                <w:szCs w:val="28"/>
              </w:rPr>
              <w:t>В том числе по годам:</w:t>
            </w:r>
          </w:p>
        </w:tc>
      </w:tr>
      <w:tr w:rsidR="005A0486" w:rsidRPr="00902A48" w:rsidTr="005A0486">
        <w:tc>
          <w:tcPr>
            <w:tcW w:w="2390" w:type="dxa"/>
            <w:vMerge/>
          </w:tcPr>
          <w:p w:rsidR="005A0486" w:rsidRPr="00902A48" w:rsidRDefault="005A0486" w:rsidP="005A0486">
            <w:pPr>
              <w:spacing w:line="360" w:lineRule="auto"/>
              <w:rPr>
                <w:b/>
                <w:sz w:val="28"/>
                <w:szCs w:val="28"/>
              </w:rPr>
            </w:pPr>
          </w:p>
        </w:tc>
        <w:tc>
          <w:tcPr>
            <w:tcW w:w="1301" w:type="dxa"/>
            <w:vMerge/>
          </w:tcPr>
          <w:p w:rsidR="005A0486" w:rsidRPr="00902A48" w:rsidRDefault="005A0486" w:rsidP="005A0486">
            <w:pPr>
              <w:spacing w:line="360" w:lineRule="auto"/>
              <w:rPr>
                <w:b/>
                <w:sz w:val="28"/>
                <w:szCs w:val="28"/>
              </w:rPr>
            </w:pPr>
          </w:p>
        </w:tc>
        <w:tc>
          <w:tcPr>
            <w:tcW w:w="1186" w:type="dxa"/>
          </w:tcPr>
          <w:p w:rsidR="005A0486" w:rsidRPr="00902A48" w:rsidRDefault="005A0486" w:rsidP="005A0486">
            <w:pPr>
              <w:spacing w:line="360" w:lineRule="auto"/>
              <w:jc w:val="center"/>
              <w:rPr>
                <w:b/>
                <w:sz w:val="28"/>
                <w:szCs w:val="28"/>
              </w:rPr>
            </w:pPr>
            <w:r w:rsidRPr="00902A48">
              <w:rPr>
                <w:b/>
                <w:sz w:val="28"/>
                <w:szCs w:val="28"/>
              </w:rPr>
              <w:t>2011г.</w:t>
            </w:r>
          </w:p>
        </w:tc>
        <w:tc>
          <w:tcPr>
            <w:tcW w:w="1187" w:type="dxa"/>
          </w:tcPr>
          <w:p w:rsidR="005A0486" w:rsidRPr="00902A48" w:rsidRDefault="005A0486" w:rsidP="005A0486">
            <w:pPr>
              <w:spacing w:line="360" w:lineRule="auto"/>
              <w:jc w:val="center"/>
              <w:rPr>
                <w:b/>
                <w:sz w:val="28"/>
                <w:szCs w:val="28"/>
              </w:rPr>
            </w:pPr>
            <w:r w:rsidRPr="00902A48">
              <w:rPr>
                <w:b/>
                <w:sz w:val="28"/>
                <w:szCs w:val="28"/>
              </w:rPr>
              <w:t>2012г.</w:t>
            </w:r>
          </w:p>
        </w:tc>
        <w:tc>
          <w:tcPr>
            <w:tcW w:w="1169" w:type="dxa"/>
          </w:tcPr>
          <w:p w:rsidR="005A0486" w:rsidRPr="00902A48" w:rsidRDefault="005A0486" w:rsidP="005A0486">
            <w:pPr>
              <w:spacing w:line="360" w:lineRule="auto"/>
              <w:jc w:val="center"/>
              <w:rPr>
                <w:b/>
                <w:sz w:val="28"/>
                <w:szCs w:val="28"/>
              </w:rPr>
            </w:pPr>
            <w:r w:rsidRPr="00902A48">
              <w:rPr>
                <w:b/>
                <w:sz w:val="28"/>
                <w:szCs w:val="28"/>
              </w:rPr>
              <w:t>2013г.</w:t>
            </w:r>
          </w:p>
        </w:tc>
        <w:tc>
          <w:tcPr>
            <w:tcW w:w="1169" w:type="dxa"/>
          </w:tcPr>
          <w:p w:rsidR="005A0486" w:rsidRPr="00902A48" w:rsidRDefault="005A0486" w:rsidP="005A0486">
            <w:pPr>
              <w:spacing w:line="360" w:lineRule="auto"/>
              <w:jc w:val="center"/>
              <w:rPr>
                <w:b/>
                <w:sz w:val="28"/>
                <w:szCs w:val="28"/>
              </w:rPr>
            </w:pPr>
            <w:r w:rsidRPr="00902A48">
              <w:rPr>
                <w:b/>
                <w:sz w:val="28"/>
                <w:szCs w:val="28"/>
              </w:rPr>
              <w:t>2014г.</w:t>
            </w:r>
          </w:p>
        </w:tc>
        <w:tc>
          <w:tcPr>
            <w:tcW w:w="1169" w:type="dxa"/>
          </w:tcPr>
          <w:p w:rsidR="005A0486" w:rsidRPr="00902A48" w:rsidRDefault="005A0486" w:rsidP="005A0486">
            <w:pPr>
              <w:spacing w:line="360" w:lineRule="auto"/>
              <w:jc w:val="center"/>
              <w:rPr>
                <w:b/>
                <w:sz w:val="28"/>
                <w:szCs w:val="28"/>
              </w:rPr>
            </w:pPr>
            <w:r w:rsidRPr="00902A48">
              <w:rPr>
                <w:b/>
                <w:sz w:val="28"/>
                <w:szCs w:val="28"/>
              </w:rPr>
              <w:t>2015г.</w:t>
            </w:r>
          </w:p>
        </w:tc>
      </w:tr>
      <w:tr w:rsidR="005A0486" w:rsidRPr="00902A48" w:rsidTr="005A0486">
        <w:tc>
          <w:tcPr>
            <w:tcW w:w="2390" w:type="dxa"/>
          </w:tcPr>
          <w:p w:rsidR="005A0486" w:rsidRPr="00902A48" w:rsidRDefault="005A0486" w:rsidP="005A0486">
            <w:pPr>
              <w:spacing w:line="276" w:lineRule="auto"/>
              <w:rPr>
                <w:sz w:val="28"/>
                <w:szCs w:val="28"/>
              </w:rPr>
            </w:pPr>
            <w:r w:rsidRPr="00902A48">
              <w:rPr>
                <w:sz w:val="28"/>
                <w:szCs w:val="28"/>
              </w:rPr>
              <w:t>Федеральный бюджет</w:t>
            </w:r>
          </w:p>
        </w:tc>
        <w:tc>
          <w:tcPr>
            <w:tcW w:w="1301" w:type="dxa"/>
          </w:tcPr>
          <w:p w:rsidR="005A0486" w:rsidRPr="00902A48" w:rsidRDefault="005A0486" w:rsidP="005A0486">
            <w:pPr>
              <w:spacing w:line="360" w:lineRule="auto"/>
              <w:jc w:val="right"/>
              <w:rPr>
                <w:sz w:val="28"/>
                <w:szCs w:val="28"/>
              </w:rPr>
            </w:pPr>
            <w:r w:rsidRPr="00902A48">
              <w:rPr>
                <w:sz w:val="28"/>
                <w:szCs w:val="28"/>
              </w:rPr>
              <w:t>13,5</w:t>
            </w:r>
          </w:p>
        </w:tc>
        <w:tc>
          <w:tcPr>
            <w:tcW w:w="1186" w:type="dxa"/>
          </w:tcPr>
          <w:p w:rsidR="005A0486" w:rsidRPr="00902A48" w:rsidRDefault="005A0486" w:rsidP="005A0486">
            <w:pPr>
              <w:spacing w:line="360" w:lineRule="auto"/>
              <w:jc w:val="right"/>
              <w:rPr>
                <w:sz w:val="28"/>
                <w:szCs w:val="28"/>
              </w:rPr>
            </w:pPr>
            <w:r w:rsidRPr="00902A48">
              <w:rPr>
                <w:sz w:val="28"/>
                <w:szCs w:val="28"/>
              </w:rPr>
              <w:t>2,7</w:t>
            </w:r>
          </w:p>
        </w:tc>
        <w:tc>
          <w:tcPr>
            <w:tcW w:w="1187" w:type="dxa"/>
          </w:tcPr>
          <w:p w:rsidR="005A0486" w:rsidRPr="00902A48" w:rsidRDefault="005A0486" w:rsidP="005A0486">
            <w:pPr>
              <w:spacing w:line="360" w:lineRule="auto"/>
              <w:jc w:val="right"/>
              <w:rPr>
                <w:sz w:val="28"/>
                <w:szCs w:val="28"/>
              </w:rPr>
            </w:pPr>
            <w:r w:rsidRPr="00902A48">
              <w:rPr>
                <w:sz w:val="28"/>
                <w:szCs w:val="28"/>
              </w:rPr>
              <w:t>2,7</w:t>
            </w:r>
          </w:p>
        </w:tc>
        <w:tc>
          <w:tcPr>
            <w:tcW w:w="1169" w:type="dxa"/>
          </w:tcPr>
          <w:p w:rsidR="005A0486" w:rsidRPr="00902A48" w:rsidRDefault="005A0486" w:rsidP="005A0486">
            <w:pPr>
              <w:spacing w:line="360" w:lineRule="auto"/>
              <w:jc w:val="right"/>
              <w:rPr>
                <w:sz w:val="28"/>
                <w:szCs w:val="28"/>
              </w:rPr>
            </w:pPr>
            <w:r w:rsidRPr="00902A48">
              <w:rPr>
                <w:sz w:val="28"/>
                <w:szCs w:val="28"/>
              </w:rPr>
              <w:t>2,7</w:t>
            </w:r>
          </w:p>
        </w:tc>
        <w:tc>
          <w:tcPr>
            <w:tcW w:w="1169" w:type="dxa"/>
          </w:tcPr>
          <w:p w:rsidR="005A0486" w:rsidRPr="00902A48" w:rsidRDefault="005A0486" w:rsidP="005A0486">
            <w:pPr>
              <w:spacing w:line="360" w:lineRule="auto"/>
              <w:jc w:val="right"/>
              <w:rPr>
                <w:sz w:val="28"/>
                <w:szCs w:val="28"/>
              </w:rPr>
            </w:pPr>
            <w:r w:rsidRPr="00902A48">
              <w:rPr>
                <w:sz w:val="28"/>
                <w:szCs w:val="28"/>
              </w:rPr>
              <w:t>2,7</w:t>
            </w:r>
          </w:p>
        </w:tc>
        <w:tc>
          <w:tcPr>
            <w:tcW w:w="1169" w:type="dxa"/>
          </w:tcPr>
          <w:p w:rsidR="005A0486" w:rsidRPr="00902A48" w:rsidRDefault="005A0486" w:rsidP="005A0486">
            <w:pPr>
              <w:spacing w:line="360" w:lineRule="auto"/>
              <w:jc w:val="right"/>
              <w:rPr>
                <w:sz w:val="28"/>
                <w:szCs w:val="28"/>
              </w:rPr>
            </w:pPr>
            <w:r w:rsidRPr="00902A48">
              <w:rPr>
                <w:sz w:val="28"/>
                <w:szCs w:val="28"/>
              </w:rPr>
              <w:t>2,7</w:t>
            </w:r>
          </w:p>
        </w:tc>
      </w:tr>
      <w:tr w:rsidR="005A0486" w:rsidRPr="00902A48" w:rsidTr="005A0486">
        <w:tc>
          <w:tcPr>
            <w:tcW w:w="2390" w:type="dxa"/>
          </w:tcPr>
          <w:p w:rsidR="005A0486" w:rsidRPr="00902A48" w:rsidRDefault="005A0486" w:rsidP="005A0486">
            <w:pPr>
              <w:spacing w:line="276" w:lineRule="auto"/>
              <w:rPr>
                <w:sz w:val="28"/>
                <w:szCs w:val="28"/>
              </w:rPr>
            </w:pPr>
            <w:r>
              <w:rPr>
                <w:sz w:val="28"/>
                <w:szCs w:val="28"/>
              </w:rPr>
              <w:t>Бюджет Республики Башкортостан</w:t>
            </w:r>
          </w:p>
        </w:tc>
        <w:tc>
          <w:tcPr>
            <w:tcW w:w="1301" w:type="dxa"/>
          </w:tcPr>
          <w:p w:rsidR="005A0486" w:rsidRPr="00902A48" w:rsidRDefault="005A0486" w:rsidP="005A0486">
            <w:pPr>
              <w:spacing w:line="360" w:lineRule="auto"/>
              <w:jc w:val="right"/>
              <w:rPr>
                <w:sz w:val="28"/>
                <w:szCs w:val="28"/>
              </w:rPr>
            </w:pPr>
            <w:r>
              <w:rPr>
                <w:sz w:val="28"/>
                <w:szCs w:val="28"/>
              </w:rPr>
              <w:t>2743,6</w:t>
            </w:r>
          </w:p>
        </w:tc>
        <w:tc>
          <w:tcPr>
            <w:tcW w:w="1186" w:type="dxa"/>
          </w:tcPr>
          <w:p w:rsidR="005A0486" w:rsidRPr="00902A48" w:rsidRDefault="005A0486" w:rsidP="005A0486">
            <w:pPr>
              <w:spacing w:line="360" w:lineRule="auto"/>
              <w:jc w:val="right"/>
              <w:rPr>
                <w:sz w:val="28"/>
                <w:szCs w:val="28"/>
              </w:rPr>
            </w:pPr>
            <w:r>
              <w:rPr>
                <w:sz w:val="28"/>
                <w:szCs w:val="28"/>
              </w:rPr>
              <w:t>642,7</w:t>
            </w:r>
          </w:p>
        </w:tc>
        <w:tc>
          <w:tcPr>
            <w:tcW w:w="1187" w:type="dxa"/>
          </w:tcPr>
          <w:p w:rsidR="005A0486" w:rsidRPr="00902A48" w:rsidRDefault="005A0486" w:rsidP="005A0486">
            <w:pPr>
              <w:spacing w:line="360" w:lineRule="auto"/>
              <w:jc w:val="right"/>
              <w:rPr>
                <w:sz w:val="28"/>
                <w:szCs w:val="28"/>
              </w:rPr>
            </w:pPr>
            <w:r>
              <w:rPr>
                <w:sz w:val="28"/>
                <w:szCs w:val="28"/>
              </w:rPr>
              <w:t>779,9</w:t>
            </w:r>
          </w:p>
        </w:tc>
        <w:tc>
          <w:tcPr>
            <w:tcW w:w="1169" w:type="dxa"/>
          </w:tcPr>
          <w:p w:rsidR="005A0486" w:rsidRPr="00902A48" w:rsidRDefault="005A0486" w:rsidP="005A0486">
            <w:pPr>
              <w:spacing w:line="360" w:lineRule="auto"/>
              <w:jc w:val="right"/>
              <w:rPr>
                <w:sz w:val="28"/>
                <w:szCs w:val="28"/>
              </w:rPr>
            </w:pPr>
            <w:r>
              <w:rPr>
                <w:sz w:val="28"/>
                <w:szCs w:val="28"/>
              </w:rPr>
              <w:t>642,4</w:t>
            </w:r>
          </w:p>
        </w:tc>
        <w:tc>
          <w:tcPr>
            <w:tcW w:w="1169" w:type="dxa"/>
          </w:tcPr>
          <w:p w:rsidR="005A0486" w:rsidRPr="00902A48" w:rsidRDefault="005A0486" w:rsidP="005A0486">
            <w:pPr>
              <w:spacing w:line="360" w:lineRule="auto"/>
              <w:jc w:val="right"/>
              <w:rPr>
                <w:sz w:val="28"/>
                <w:szCs w:val="28"/>
              </w:rPr>
            </w:pPr>
            <w:r>
              <w:rPr>
                <w:sz w:val="28"/>
                <w:szCs w:val="28"/>
              </w:rPr>
              <w:t>364,8</w:t>
            </w:r>
          </w:p>
        </w:tc>
        <w:tc>
          <w:tcPr>
            <w:tcW w:w="1169" w:type="dxa"/>
          </w:tcPr>
          <w:p w:rsidR="005A0486" w:rsidRPr="00902A48" w:rsidRDefault="005A0486" w:rsidP="005A0486">
            <w:pPr>
              <w:spacing w:line="360" w:lineRule="auto"/>
              <w:jc w:val="right"/>
              <w:rPr>
                <w:sz w:val="28"/>
                <w:szCs w:val="28"/>
              </w:rPr>
            </w:pPr>
            <w:r>
              <w:rPr>
                <w:sz w:val="28"/>
                <w:szCs w:val="28"/>
              </w:rPr>
              <w:t>313,8</w:t>
            </w:r>
          </w:p>
        </w:tc>
      </w:tr>
      <w:tr w:rsidR="005A0486" w:rsidTr="005A0486">
        <w:tc>
          <w:tcPr>
            <w:tcW w:w="2390" w:type="dxa"/>
          </w:tcPr>
          <w:p w:rsidR="005A0486" w:rsidRDefault="005A0486" w:rsidP="005A0486">
            <w:pPr>
              <w:spacing w:line="276" w:lineRule="auto"/>
              <w:rPr>
                <w:sz w:val="28"/>
                <w:szCs w:val="28"/>
              </w:rPr>
            </w:pPr>
            <w:r>
              <w:rPr>
                <w:sz w:val="28"/>
                <w:szCs w:val="28"/>
              </w:rPr>
              <w:t xml:space="preserve">Бюджет городского округа </w:t>
            </w:r>
          </w:p>
        </w:tc>
        <w:tc>
          <w:tcPr>
            <w:tcW w:w="1301" w:type="dxa"/>
          </w:tcPr>
          <w:p w:rsidR="005A0486" w:rsidRDefault="005A0486" w:rsidP="005A0486">
            <w:pPr>
              <w:spacing w:line="360" w:lineRule="auto"/>
              <w:jc w:val="right"/>
              <w:rPr>
                <w:sz w:val="28"/>
                <w:szCs w:val="28"/>
              </w:rPr>
            </w:pPr>
            <w:r>
              <w:rPr>
                <w:sz w:val="28"/>
                <w:szCs w:val="28"/>
              </w:rPr>
              <w:t>931,9</w:t>
            </w:r>
          </w:p>
        </w:tc>
        <w:tc>
          <w:tcPr>
            <w:tcW w:w="1186" w:type="dxa"/>
          </w:tcPr>
          <w:p w:rsidR="005A0486" w:rsidRDefault="005A0486" w:rsidP="005A0486">
            <w:pPr>
              <w:spacing w:line="360" w:lineRule="auto"/>
              <w:jc w:val="right"/>
              <w:rPr>
                <w:sz w:val="28"/>
                <w:szCs w:val="28"/>
              </w:rPr>
            </w:pPr>
            <w:r>
              <w:rPr>
                <w:sz w:val="28"/>
                <w:szCs w:val="28"/>
              </w:rPr>
              <w:t>191,9</w:t>
            </w:r>
          </w:p>
        </w:tc>
        <w:tc>
          <w:tcPr>
            <w:tcW w:w="1187" w:type="dxa"/>
          </w:tcPr>
          <w:p w:rsidR="005A0486" w:rsidRDefault="005A0486" w:rsidP="005A0486">
            <w:pPr>
              <w:spacing w:line="360" w:lineRule="auto"/>
              <w:jc w:val="right"/>
              <w:rPr>
                <w:sz w:val="28"/>
                <w:szCs w:val="28"/>
              </w:rPr>
            </w:pPr>
            <w:r>
              <w:rPr>
                <w:sz w:val="28"/>
                <w:szCs w:val="28"/>
              </w:rPr>
              <w:t>198,8</w:t>
            </w:r>
          </w:p>
        </w:tc>
        <w:tc>
          <w:tcPr>
            <w:tcW w:w="1169" w:type="dxa"/>
          </w:tcPr>
          <w:p w:rsidR="005A0486" w:rsidRDefault="005A0486" w:rsidP="005A0486">
            <w:pPr>
              <w:spacing w:line="360" w:lineRule="auto"/>
              <w:jc w:val="right"/>
              <w:rPr>
                <w:sz w:val="28"/>
                <w:szCs w:val="28"/>
              </w:rPr>
            </w:pPr>
            <w:r>
              <w:rPr>
                <w:sz w:val="28"/>
                <w:szCs w:val="28"/>
              </w:rPr>
              <w:t>186,3</w:t>
            </w:r>
          </w:p>
        </w:tc>
        <w:tc>
          <w:tcPr>
            <w:tcW w:w="1169" w:type="dxa"/>
          </w:tcPr>
          <w:p w:rsidR="005A0486" w:rsidRDefault="005A0486" w:rsidP="005A0486">
            <w:pPr>
              <w:spacing w:line="360" w:lineRule="auto"/>
              <w:jc w:val="right"/>
              <w:rPr>
                <w:sz w:val="28"/>
                <w:szCs w:val="28"/>
              </w:rPr>
            </w:pPr>
            <w:r>
              <w:rPr>
                <w:sz w:val="28"/>
                <w:szCs w:val="28"/>
              </w:rPr>
              <w:t>129,5</w:t>
            </w:r>
          </w:p>
        </w:tc>
        <w:tc>
          <w:tcPr>
            <w:tcW w:w="1169" w:type="dxa"/>
          </w:tcPr>
          <w:p w:rsidR="005A0486" w:rsidRDefault="005A0486" w:rsidP="005A0486">
            <w:pPr>
              <w:spacing w:line="360" w:lineRule="auto"/>
              <w:jc w:val="right"/>
              <w:rPr>
                <w:sz w:val="28"/>
                <w:szCs w:val="28"/>
              </w:rPr>
            </w:pPr>
            <w:r>
              <w:rPr>
                <w:sz w:val="28"/>
                <w:szCs w:val="28"/>
              </w:rPr>
              <w:t>225,4</w:t>
            </w:r>
          </w:p>
        </w:tc>
      </w:tr>
      <w:tr w:rsidR="005A0486" w:rsidTr="005A0486">
        <w:tc>
          <w:tcPr>
            <w:tcW w:w="2390" w:type="dxa"/>
          </w:tcPr>
          <w:p w:rsidR="005A0486" w:rsidRDefault="005A0486" w:rsidP="005A0486">
            <w:pPr>
              <w:spacing w:line="276" w:lineRule="auto"/>
              <w:rPr>
                <w:sz w:val="28"/>
                <w:szCs w:val="28"/>
              </w:rPr>
            </w:pPr>
            <w:r>
              <w:rPr>
                <w:sz w:val="28"/>
                <w:szCs w:val="28"/>
              </w:rPr>
              <w:t xml:space="preserve">Внебюджетные источники </w:t>
            </w:r>
          </w:p>
        </w:tc>
        <w:tc>
          <w:tcPr>
            <w:tcW w:w="1301" w:type="dxa"/>
          </w:tcPr>
          <w:p w:rsidR="005A0486" w:rsidRDefault="007D3F07" w:rsidP="005A0486">
            <w:pPr>
              <w:spacing w:line="360" w:lineRule="auto"/>
              <w:jc w:val="right"/>
              <w:rPr>
                <w:sz w:val="28"/>
                <w:szCs w:val="28"/>
              </w:rPr>
            </w:pPr>
            <w:r>
              <w:rPr>
                <w:sz w:val="28"/>
                <w:szCs w:val="28"/>
              </w:rPr>
              <w:t>56496,0</w:t>
            </w:r>
          </w:p>
        </w:tc>
        <w:tc>
          <w:tcPr>
            <w:tcW w:w="1186" w:type="dxa"/>
          </w:tcPr>
          <w:p w:rsidR="005A0486" w:rsidRDefault="007D3F07" w:rsidP="005A0486">
            <w:pPr>
              <w:spacing w:line="360" w:lineRule="auto"/>
              <w:jc w:val="right"/>
              <w:rPr>
                <w:sz w:val="28"/>
                <w:szCs w:val="28"/>
              </w:rPr>
            </w:pPr>
            <w:r>
              <w:rPr>
                <w:sz w:val="28"/>
                <w:szCs w:val="28"/>
              </w:rPr>
              <w:t>18864,7</w:t>
            </w:r>
          </w:p>
        </w:tc>
        <w:tc>
          <w:tcPr>
            <w:tcW w:w="1187" w:type="dxa"/>
          </w:tcPr>
          <w:p w:rsidR="005A0486" w:rsidRDefault="007D3F07" w:rsidP="005A0486">
            <w:pPr>
              <w:spacing w:line="360" w:lineRule="auto"/>
              <w:jc w:val="right"/>
              <w:rPr>
                <w:sz w:val="28"/>
                <w:szCs w:val="28"/>
              </w:rPr>
            </w:pPr>
            <w:r>
              <w:rPr>
                <w:sz w:val="28"/>
                <w:szCs w:val="28"/>
              </w:rPr>
              <w:t>15679,8</w:t>
            </w:r>
          </w:p>
        </w:tc>
        <w:tc>
          <w:tcPr>
            <w:tcW w:w="1169" w:type="dxa"/>
          </w:tcPr>
          <w:p w:rsidR="005A0486" w:rsidRDefault="007D3F07" w:rsidP="005A0486">
            <w:pPr>
              <w:spacing w:line="360" w:lineRule="auto"/>
              <w:jc w:val="right"/>
              <w:rPr>
                <w:sz w:val="28"/>
                <w:szCs w:val="28"/>
              </w:rPr>
            </w:pPr>
            <w:r>
              <w:rPr>
                <w:sz w:val="28"/>
                <w:szCs w:val="28"/>
              </w:rPr>
              <w:t>15395,5</w:t>
            </w:r>
          </w:p>
        </w:tc>
        <w:tc>
          <w:tcPr>
            <w:tcW w:w="1169" w:type="dxa"/>
          </w:tcPr>
          <w:p w:rsidR="005A0486" w:rsidRDefault="005A0486" w:rsidP="005A0486">
            <w:pPr>
              <w:spacing w:line="360" w:lineRule="auto"/>
              <w:jc w:val="right"/>
              <w:rPr>
                <w:sz w:val="28"/>
                <w:szCs w:val="28"/>
              </w:rPr>
            </w:pPr>
            <w:r>
              <w:rPr>
                <w:sz w:val="28"/>
                <w:szCs w:val="28"/>
              </w:rPr>
              <w:t>5489,4</w:t>
            </w:r>
          </w:p>
        </w:tc>
        <w:tc>
          <w:tcPr>
            <w:tcW w:w="1169" w:type="dxa"/>
          </w:tcPr>
          <w:p w:rsidR="005A0486" w:rsidRDefault="005A0486" w:rsidP="005A0486">
            <w:pPr>
              <w:spacing w:line="360" w:lineRule="auto"/>
              <w:jc w:val="right"/>
              <w:rPr>
                <w:sz w:val="28"/>
                <w:szCs w:val="28"/>
              </w:rPr>
            </w:pPr>
            <w:r>
              <w:rPr>
                <w:sz w:val="28"/>
                <w:szCs w:val="28"/>
              </w:rPr>
              <w:t>1066,6</w:t>
            </w:r>
          </w:p>
        </w:tc>
      </w:tr>
      <w:tr w:rsidR="005A0486" w:rsidTr="005A0486">
        <w:tc>
          <w:tcPr>
            <w:tcW w:w="2390" w:type="dxa"/>
          </w:tcPr>
          <w:p w:rsidR="005A0486" w:rsidRPr="0092682B" w:rsidRDefault="005A0486" w:rsidP="005A0486">
            <w:pPr>
              <w:spacing w:line="276" w:lineRule="auto"/>
              <w:rPr>
                <w:b/>
                <w:sz w:val="28"/>
                <w:szCs w:val="28"/>
              </w:rPr>
            </w:pPr>
          </w:p>
          <w:p w:rsidR="005A0486" w:rsidRPr="0092682B" w:rsidRDefault="005A0486" w:rsidP="005A0486">
            <w:pPr>
              <w:spacing w:line="276" w:lineRule="auto"/>
              <w:rPr>
                <w:b/>
                <w:sz w:val="28"/>
                <w:szCs w:val="28"/>
              </w:rPr>
            </w:pPr>
            <w:r w:rsidRPr="0092682B">
              <w:rPr>
                <w:b/>
                <w:sz w:val="28"/>
                <w:szCs w:val="28"/>
              </w:rPr>
              <w:t>Итого:</w:t>
            </w:r>
          </w:p>
        </w:tc>
        <w:tc>
          <w:tcPr>
            <w:tcW w:w="1301" w:type="dxa"/>
          </w:tcPr>
          <w:p w:rsidR="005A0486" w:rsidRDefault="005A0486" w:rsidP="005A0486">
            <w:pPr>
              <w:spacing w:line="360" w:lineRule="auto"/>
              <w:jc w:val="right"/>
              <w:rPr>
                <w:b/>
                <w:sz w:val="28"/>
                <w:szCs w:val="28"/>
              </w:rPr>
            </w:pPr>
          </w:p>
          <w:p w:rsidR="007D3F07" w:rsidRPr="0092682B" w:rsidRDefault="007D3F07" w:rsidP="005A0486">
            <w:pPr>
              <w:spacing w:line="360" w:lineRule="auto"/>
              <w:jc w:val="right"/>
              <w:rPr>
                <w:b/>
                <w:sz w:val="28"/>
                <w:szCs w:val="28"/>
              </w:rPr>
            </w:pPr>
            <w:r>
              <w:rPr>
                <w:b/>
                <w:sz w:val="28"/>
                <w:szCs w:val="28"/>
              </w:rPr>
              <w:t>60185,0</w:t>
            </w:r>
          </w:p>
        </w:tc>
        <w:tc>
          <w:tcPr>
            <w:tcW w:w="1186" w:type="dxa"/>
          </w:tcPr>
          <w:p w:rsidR="005A0486" w:rsidRDefault="005A0486" w:rsidP="005A0486">
            <w:pPr>
              <w:spacing w:line="360" w:lineRule="auto"/>
              <w:jc w:val="right"/>
              <w:rPr>
                <w:b/>
                <w:sz w:val="28"/>
                <w:szCs w:val="28"/>
              </w:rPr>
            </w:pPr>
          </w:p>
          <w:p w:rsidR="007D3F07" w:rsidRPr="0092682B" w:rsidRDefault="007D3F07" w:rsidP="005A0486">
            <w:pPr>
              <w:spacing w:line="360" w:lineRule="auto"/>
              <w:jc w:val="right"/>
              <w:rPr>
                <w:b/>
                <w:sz w:val="28"/>
                <w:szCs w:val="28"/>
              </w:rPr>
            </w:pPr>
            <w:r>
              <w:rPr>
                <w:b/>
                <w:sz w:val="28"/>
                <w:szCs w:val="28"/>
              </w:rPr>
              <w:t>19702,0</w:t>
            </w:r>
          </w:p>
        </w:tc>
        <w:tc>
          <w:tcPr>
            <w:tcW w:w="1187" w:type="dxa"/>
          </w:tcPr>
          <w:p w:rsidR="005A0486" w:rsidRDefault="005A0486" w:rsidP="005A0486">
            <w:pPr>
              <w:spacing w:line="360" w:lineRule="auto"/>
              <w:jc w:val="right"/>
              <w:rPr>
                <w:b/>
                <w:sz w:val="28"/>
                <w:szCs w:val="28"/>
              </w:rPr>
            </w:pPr>
          </w:p>
          <w:p w:rsidR="007D3F07" w:rsidRPr="0092682B" w:rsidRDefault="007D3F07" w:rsidP="005A0486">
            <w:pPr>
              <w:spacing w:line="360" w:lineRule="auto"/>
              <w:jc w:val="right"/>
              <w:rPr>
                <w:b/>
                <w:sz w:val="28"/>
                <w:szCs w:val="28"/>
              </w:rPr>
            </w:pPr>
            <w:r>
              <w:rPr>
                <w:b/>
                <w:sz w:val="28"/>
                <w:szCs w:val="28"/>
              </w:rPr>
              <w:t>16661,2</w:t>
            </w:r>
          </w:p>
        </w:tc>
        <w:tc>
          <w:tcPr>
            <w:tcW w:w="1169" w:type="dxa"/>
          </w:tcPr>
          <w:p w:rsidR="005A0486" w:rsidRDefault="005A0486" w:rsidP="005A0486">
            <w:pPr>
              <w:spacing w:line="360" w:lineRule="auto"/>
              <w:jc w:val="right"/>
              <w:rPr>
                <w:b/>
                <w:sz w:val="28"/>
                <w:szCs w:val="28"/>
              </w:rPr>
            </w:pPr>
          </w:p>
          <w:p w:rsidR="007D3F07" w:rsidRPr="0092682B" w:rsidRDefault="007D3F07" w:rsidP="005A0486">
            <w:pPr>
              <w:spacing w:line="360" w:lineRule="auto"/>
              <w:jc w:val="right"/>
              <w:rPr>
                <w:b/>
                <w:sz w:val="28"/>
                <w:szCs w:val="28"/>
              </w:rPr>
            </w:pPr>
            <w:r>
              <w:rPr>
                <w:b/>
                <w:sz w:val="28"/>
                <w:szCs w:val="28"/>
              </w:rPr>
              <w:t>16226,9</w:t>
            </w:r>
          </w:p>
        </w:tc>
        <w:tc>
          <w:tcPr>
            <w:tcW w:w="1169" w:type="dxa"/>
          </w:tcPr>
          <w:p w:rsidR="005A0486" w:rsidRPr="0092682B" w:rsidRDefault="005A0486" w:rsidP="005A0486">
            <w:pPr>
              <w:spacing w:line="360" w:lineRule="auto"/>
              <w:jc w:val="right"/>
              <w:rPr>
                <w:b/>
                <w:sz w:val="28"/>
                <w:szCs w:val="28"/>
              </w:rPr>
            </w:pPr>
          </w:p>
          <w:p w:rsidR="005A0486" w:rsidRPr="0092682B" w:rsidRDefault="005A0486" w:rsidP="005A0486">
            <w:pPr>
              <w:spacing w:line="360" w:lineRule="auto"/>
              <w:jc w:val="right"/>
              <w:rPr>
                <w:b/>
                <w:sz w:val="28"/>
                <w:szCs w:val="28"/>
              </w:rPr>
            </w:pPr>
            <w:r w:rsidRPr="0092682B">
              <w:rPr>
                <w:b/>
                <w:sz w:val="28"/>
                <w:szCs w:val="28"/>
              </w:rPr>
              <w:t>5986,4</w:t>
            </w:r>
          </w:p>
        </w:tc>
        <w:tc>
          <w:tcPr>
            <w:tcW w:w="1169" w:type="dxa"/>
          </w:tcPr>
          <w:p w:rsidR="005A0486" w:rsidRPr="0092682B" w:rsidRDefault="005A0486" w:rsidP="005A0486">
            <w:pPr>
              <w:spacing w:line="360" w:lineRule="auto"/>
              <w:jc w:val="right"/>
              <w:rPr>
                <w:b/>
                <w:sz w:val="28"/>
                <w:szCs w:val="28"/>
              </w:rPr>
            </w:pPr>
          </w:p>
          <w:p w:rsidR="005A0486" w:rsidRPr="0092682B" w:rsidRDefault="005A0486" w:rsidP="005A0486">
            <w:pPr>
              <w:spacing w:line="360" w:lineRule="auto"/>
              <w:jc w:val="right"/>
              <w:rPr>
                <w:b/>
                <w:sz w:val="28"/>
                <w:szCs w:val="28"/>
              </w:rPr>
            </w:pPr>
            <w:r w:rsidRPr="0092682B">
              <w:rPr>
                <w:b/>
                <w:sz w:val="28"/>
                <w:szCs w:val="28"/>
              </w:rPr>
              <w:t>1608,5</w:t>
            </w:r>
          </w:p>
        </w:tc>
      </w:tr>
    </w:tbl>
    <w:p w:rsidR="00616092" w:rsidRDefault="00616092" w:rsidP="00DC7FCA">
      <w:pPr>
        <w:spacing w:line="360" w:lineRule="auto"/>
        <w:jc w:val="center"/>
        <w:rPr>
          <w:b/>
          <w:sz w:val="28"/>
          <w:szCs w:val="28"/>
        </w:rPr>
      </w:pPr>
    </w:p>
    <w:p w:rsidR="00616092" w:rsidRDefault="00616092" w:rsidP="00DC7FCA">
      <w:pPr>
        <w:spacing w:line="360" w:lineRule="auto"/>
        <w:jc w:val="center"/>
        <w:rPr>
          <w:b/>
          <w:sz w:val="28"/>
          <w:szCs w:val="28"/>
        </w:rPr>
      </w:pPr>
    </w:p>
    <w:p w:rsidR="00616092" w:rsidRDefault="00616092" w:rsidP="00DC7FCA">
      <w:pPr>
        <w:spacing w:line="360" w:lineRule="auto"/>
        <w:jc w:val="center"/>
        <w:rPr>
          <w:b/>
          <w:sz w:val="28"/>
          <w:szCs w:val="28"/>
        </w:rPr>
      </w:pPr>
    </w:p>
    <w:p w:rsidR="00616092" w:rsidRDefault="00616092" w:rsidP="00DC7FCA">
      <w:pPr>
        <w:spacing w:line="360" w:lineRule="auto"/>
        <w:jc w:val="center"/>
        <w:rPr>
          <w:b/>
          <w:sz w:val="28"/>
          <w:szCs w:val="28"/>
        </w:rPr>
      </w:pPr>
    </w:p>
    <w:p w:rsidR="00616092" w:rsidRDefault="00616092" w:rsidP="00DC7FCA">
      <w:pPr>
        <w:spacing w:line="360" w:lineRule="auto"/>
        <w:jc w:val="center"/>
        <w:rPr>
          <w:b/>
          <w:sz w:val="28"/>
          <w:szCs w:val="28"/>
        </w:rPr>
      </w:pPr>
    </w:p>
    <w:p w:rsidR="00616092" w:rsidRDefault="00616092" w:rsidP="00DC7FCA">
      <w:pPr>
        <w:spacing w:line="360" w:lineRule="auto"/>
        <w:jc w:val="center"/>
        <w:rPr>
          <w:b/>
          <w:sz w:val="28"/>
          <w:szCs w:val="28"/>
        </w:rPr>
      </w:pPr>
    </w:p>
    <w:p w:rsidR="00616092" w:rsidRDefault="00616092" w:rsidP="00DC7FCA">
      <w:pPr>
        <w:spacing w:line="360" w:lineRule="auto"/>
        <w:jc w:val="center"/>
        <w:rPr>
          <w:b/>
          <w:sz w:val="28"/>
          <w:szCs w:val="28"/>
        </w:rPr>
      </w:pPr>
    </w:p>
    <w:p w:rsidR="002234BC" w:rsidRPr="008855A1" w:rsidRDefault="002234BC" w:rsidP="004462D4">
      <w:pPr>
        <w:spacing w:line="360" w:lineRule="auto"/>
        <w:jc w:val="center"/>
        <w:rPr>
          <w:b/>
          <w:sz w:val="28"/>
          <w:szCs w:val="28"/>
        </w:rPr>
      </w:pPr>
      <w:r>
        <w:rPr>
          <w:b/>
          <w:sz w:val="28"/>
          <w:szCs w:val="28"/>
        </w:rPr>
        <w:lastRenderedPageBreak/>
        <w:t>9.</w:t>
      </w:r>
      <w:r w:rsidRPr="008855A1">
        <w:rPr>
          <w:b/>
          <w:sz w:val="28"/>
          <w:szCs w:val="28"/>
        </w:rPr>
        <w:t>Индикаторы социально-экономического развития городского округа город Салават Республики Башкортостан</w:t>
      </w:r>
    </w:p>
    <w:p w:rsidR="00EF3B91" w:rsidRDefault="00EF3B91" w:rsidP="002234BC">
      <w:pPr>
        <w:spacing w:line="360" w:lineRule="auto"/>
        <w:ind w:firstLine="708"/>
        <w:jc w:val="both"/>
        <w:rPr>
          <w:bCs/>
          <w:sz w:val="28"/>
          <w:szCs w:val="28"/>
        </w:rPr>
      </w:pPr>
    </w:p>
    <w:p w:rsidR="002234BC" w:rsidRPr="001224AC" w:rsidRDefault="002234BC" w:rsidP="002234BC">
      <w:pPr>
        <w:spacing w:line="360" w:lineRule="auto"/>
        <w:ind w:firstLine="708"/>
        <w:jc w:val="both"/>
        <w:rPr>
          <w:bCs/>
          <w:sz w:val="28"/>
          <w:szCs w:val="28"/>
        </w:rPr>
      </w:pPr>
      <w:r w:rsidRPr="001224AC">
        <w:rPr>
          <w:bCs/>
          <w:sz w:val="28"/>
          <w:szCs w:val="28"/>
        </w:rPr>
        <w:t xml:space="preserve">В </w:t>
      </w:r>
      <w:r w:rsidR="00701F82">
        <w:rPr>
          <w:bCs/>
          <w:sz w:val="28"/>
          <w:szCs w:val="28"/>
        </w:rPr>
        <w:t>целях реализации положений Федерального закона</w:t>
      </w:r>
      <w:r w:rsidR="00BA5119">
        <w:rPr>
          <w:bCs/>
          <w:sz w:val="28"/>
          <w:szCs w:val="28"/>
        </w:rPr>
        <w:t xml:space="preserve"> от 6 октября 2003года №131-ФЗ «Об организации местного самоуправления</w:t>
      </w:r>
      <w:r w:rsidR="001C77EE">
        <w:rPr>
          <w:bCs/>
          <w:sz w:val="28"/>
          <w:szCs w:val="28"/>
        </w:rPr>
        <w:t xml:space="preserve"> в Российской Федерации»  принят</w:t>
      </w:r>
      <w:r w:rsidR="00BA5119">
        <w:rPr>
          <w:bCs/>
          <w:sz w:val="28"/>
          <w:szCs w:val="28"/>
        </w:rPr>
        <w:t xml:space="preserve"> </w:t>
      </w:r>
      <w:r w:rsidRPr="001224AC">
        <w:rPr>
          <w:bCs/>
          <w:sz w:val="28"/>
          <w:szCs w:val="28"/>
        </w:rPr>
        <w:t>Указ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 а также распоряжени</w:t>
      </w:r>
      <w:r w:rsidR="001C77EE">
        <w:rPr>
          <w:bCs/>
          <w:sz w:val="28"/>
          <w:szCs w:val="28"/>
        </w:rPr>
        <w:t>е</w:t>
      </w:r>
      <w:r w:rsidR="004F50A2">
        <w:rPr>
          <w:bCs/>
          <w:sz w:val="28"/>
          <w:szCs w:val="28"/>
        </w:rPr>
        <w:t xml:space="preserve"> </w:t>
      </w:r>
      <w:r w:rsidRPr="001224AC">
        <w:rPr>
          <w:bCs/>
          <w:sz w:val="28"/>
          <w:szCs w:val="28"/>
        </w:rPr>
        <w:t>Правительства Российской Федерации от 15 мая 2010 года № 758-р</w:t>
      </w:r>
      <w:r w:rsidR="006A3E59">
        <w:rPr>
          <w:bCs/>
          <w:sz w:val="28"/>
          <w:szCs w:val="28"/>
        </w:rPr>
        <w:t xml:space="preserve"> </w:t>
      </w:r>
      <w:r>
        <w:rPr>
          <w:bCs/>
          <w:sz w:val="28"/>
          <w:szCs w:val="28"/>
        </w:rPr>
        <w:t xml:space="preserve">  (вступает в силу с 1 января 2011 года)</w:t>
      </w:r>
      <w:r w:rsidR="00B40419">
        <w:rPr>
          <w:bCs/>
          <w:sz w:val="28"/>
          <w:szCs w:val="28"/>
        </w:rPr>
        <w:t>. Этими законодательными актами утвержден перечень показателей</w:t>
      </w:r>
      <w:r w:rsidR="007858C9">
        <w:rPr>
          <w:bCs/>
          <w:sz w:val="28"/>
          <w:szCs w:val="28"/>
        </w:rPr>
        <w:t xml:space="preserve"> для </w:t>
      </w:r>
      <w:r w:rsidR="007858C9" w:rsidRPr="001224AC">
        <w:rPr>
          <w:bCs/>
          <w:sz w:val="28"/>
          <w:szCs w:val="28"/>
        </w:rPr>
        <w:t>оценк</w:t>
      </w:r>
      <w:r w:rsidR="007858C9">
        <w:rPr>
          <w:bCs/>
          <w:sz w:val="28"/>
          <w:szCs w:val="28"/>
        </w:rPr>
        <w:t>и</w:t>
      </w:r>
      <w:r w:rsidR="007858C9" w:rsidRPr="001224AC">
        <w:rPr>
          <w:bCs/>
          <w:sz w:val="28"/>
          <w:szCs w:val="28"/>
        </w:rPr>
        <w:t xml:space="preserve"> эффективности деятельности органов местного самоуправления</w:t>
      </w:r>
      <w:r w:rsidR="007858C9">
        <w:rPr>
          <w:bCs/>
          <w:sz w:val="28"/>
          <w:szCs w:val="28"/>
        </w:rPr>
        <w:t>.</w:t>
      </w:r>
      <w:r w:rsidRPr="001224AC">
        <w:rPr>
          <w:bCs/>
          <w:sz w:val="28"/>
          <w:szCs w:val="28"/>
        </w:rPr>
        <w:t xml:space="preserve">  </w:t>
      </w:r>
      <w:r w:rsidR="007858C9">
        <w:rPr>
          <w:bCs/>
          <w:sz w:val="28"/>
          <w:szCs w:val="28"/>
        </w:rPr>
        <w:t>Е</w:t>
      </w:r>
      <w:r w:rsidR="006A3E59">
        <w:rPr>
          <w:bCs/>
          <w:sz w:val="28"/>
          <w:szCs w:val="28"/>
        </w:rPr>
        <w:t xml:space="preserve">жеквартально </w:t>
      </w:r>
      <w:r w:rsidRPr="001224AC">
        <w:rPr>
          <w:bCs/>
          <w:sz w:val="28"/>
          <w:szCs w:val="28"/>
        </w:rPr>
        <w:t>проводится</w:t>
      </w:r>
      <w:r w:rsidR="00A3441A">
        <w:rPr>
          <w:bCs/>
          <w:sz w:val="28"/>
          <w:szCs w:val="28"/>
        </w:rPr>
        <w:t xml:space="preserve"> мониторинг</w:t>
      </w:r>
      <w:r w:rsidRPr="001224AC">
        <w:rPr>
          <w:bCs/>
          <w:sz w:val="28"/>
          <w:szCs w:val="28"/>
        </w:rPr>
        <w:t xml:space="preserve"> эффективности деятельности </w:t>
      </w:r>
      <w:r>
        <w:rPr>
          <w:bCs/>
          <w:sz w:val="28"/>
          <w:szCs w:val="28"/>
        </w:rPr>
        <w:t>А</w:t>
      </w:r>
      <w:r w:rsidRPr="001224AC">
        <w:rPr>
          <w:bCs/>
          <w:sz w:val="28"/>
          <w:szCs w:val="28"/>
        </w:rPr>
        <w:t>дминистрации городского округа город Салават Р</w:t>
      </w:r>
      <w:r>
        <w:rPr>
          <w:bCs/>
          <w:sz w:val="28"/>
          <w:szCs w:val="28"/>
        </w:rPr>
        <w:t xml:space="preserve">еспублики </w:t>
      </w:r>
      <w:r w:rsidRPr="001224AC">
        <w:rPr>
          <w:bCs/>
          <w:sz w:val="28"/>
          <w:szCs w:val="28"/>
        </w:rPr>
        <w:t>Б</w:t>
      </w:r>
      <w:r>
        <w:rPr>
          <w:bCs/>
          <w:sz w:val="28"/>
          <w:szCs w:val="28"/>
        </w:rPr>
        <w:t>ашкортостан</w:t>
      </w:r>
      <w:r w:rsidRPr="001224AC">
        <w:rPr>
          <w:bCs/>
          <w:sz w:val="28"/>
          <w:szCs w:val="28"/>
        </w:rPr>
        <w:t xml:space="preserve">. </w:t>
      </w:r>
    </w:p>
    <w:p w:rsidR="002234BC" w:rsidRPr="001224AC" w:rsidRDefault="002234BC" w:rsidP="002234BC">
      <w:pPr>
        <w:spacing w:line="360" w:lineRule="auto"/>
        <w:ind w:firstLine="720"/>
        <w:jc w:val="both"/>
        <w:rPr>
          <w:bCs/>
          <w:sz w:val="28"/>
          <w:szCs w:val="28"/>
        </w:rPr>
      </w:pPr>
      <w:r w:rsidRPr="001224AC">
        <w:rPr>
          <w:bCs/>
          <w:sz w:val="28"/>
          <w:szCs w:val="28"/>
        </w:rPr>
        <w:t xml:space="preserve">В </w:t>
      </w:r>
      <w:r>
        <w:rPr>
          <w:bCs/>
          <w:sz w:val="28"/>
          <w:szCs w:val="28"/>
        </w:rPr>
        <w:t xml:space="preserve">Комплексной инвестиционной </w:t>
      </w:r>
      <w:r w:rsidRPr="001224AC">
        <w:rPr>
          <w:bCs/>
          <w:sz w:val="28"/>
          <w:szCs w:val="28"/>
        </w:rPr>
        <w:t>программе социально-экономического развития</w:t>
      </w:r>
      <w:r w:rsidR="00AF4AC7">
        <w:rPr>
          <w:bCs/>
          <w:sz w:val="28"/>
          <w:szCs w:val="28"/>
        </w:rPr>
        <w:t xml:space="preserve"> запланированы</w:t>
      </w:r>
      <w:r w:rsidRPr="001224AC">
        <w:rPr>
          <w:bCs/>
          <w:sz w:val="28"/>
          <w:szCs w:val="28"/>
        </w:rPr>
        <w:t xml:space="preserve"> индикаторы</w:t>
      </w:r>
      <w:r w:rsidR="00AF4AC7">
        <w:rPr>
          <w:bCs/>
          <w:sz w:val="28"/>
          <w:szCs w:val="28"/>
        </w:rPr>
        <w:t>, которые</w:t>
      </w:r>
      <w:r w:rsidRPr="001224AC">
        <w:rPr>
          <w:bCs/>
          <w:sz w:val="28"/>
          <w:szCs w:val="28"/>
        </w:rPr>
        <w:t xml:space="preserve"> сгруппированы по разделам:</w:t>
      </w:r>
    </w:p>
    <w:p w:rsidR="002234BC" w:rsidRDefault="002234BC" w:rsidP="002234BC">
      <w:pPr>
        <w:pStyle w:val="ConsPlusNormal"/>
        <w:widowControl/>
        <w:numPr>
          <w:ilvl w:val="0"/>
          <w:numId w:val="39"/>
        </w:numPr>
        <w:spacing w:line="360" w:lineRule="auto"/>
        <w:outlineLvl w:val="1"/>
        <w:rPr>
          <w:rFonts w:ascii="Times New Roman" w:hAnsi="Times New Roman"/>
          <w:sz w:val="28"/>
        </w:rPr>
      </w:pPr>
      <w:r>
        <w:rPr>
          <w:rFonts w:ascii="Times New Roman" w:hAnsi="Times New Roman"/>
          <w:sz w:val="28"/>
        </w:rPr>
        <w:t>Экономическое развитие</w:t>
      </w:r>
      <w:r w:rsidR="00AF4AC7">
        <w:rPr>
          <w:rFonts w:ascii="Times New Roman" w:hAnsi="Times New Roman"/>
          <w:sz w:val="28"/>
        </w:rPr>
        <w:t>;</w:t>
      </w:r>
    </w:p>
    <w:p w:rsidR="002234BC" w:rsidRDefault="002234BC" w:rsidP="002234BC">
      <w:pPr>
        <w:pStyle w:val="ConsPlusNormal"/>
        <w:widowControl/>
        <w:numPr>
          <w:ilvl w:val="0"/>
          <w:numId w:val="39"/>
        </w:numPr>
        <w:spacing w:line="360" w:lineRule="auto"/>
        <w:rPr>
          <w:rFonts w:ascii="Times New Roman" w:hAnsi="Times New Roman"/>
          <w:sz w:val="28"/>
        </w:rPr>
      </w:pPr>
      <w:r>
        <w:rPr>
          <w:rFonts w:ascii="Times New Roman" w:hAnsi="Times New Roman"/>
          <w:sz w:val="28"/>
        </w:rPr>
        <w:t>Здравоохранение и здоровье населения</w:t>
      </w:r>
      <w:r w:rsidR="00AF4AC7">
        <w:rPr>
          <w:rFonts w:ascii="Times New Roman" w:hAnsi="Times New Roman"/>
          <w:sz w:val="28"/>
        </w:rPr>
        <w:t>;</w:t>
      </w:r>
    </w:p>
    <w:p w:rsidR="002234BC" w:rsidRDefault="002234BC" w:rsidP="002234BC">
      <w:pPr>
        <w:pStyle w:val="ConsPlusNormal"/>
        <w:widowControl/>
        <w:numPr>
          <w:ilvl w:val="0"/>
          <w:numId w:val="39"/>
        </w:numPr>
        <w:spacing w:line="360" w:lineRule="auto"/>
        <w:rPr>
          <w:rFonts w:ascii="Times New Roman" w:hAnsi="Times New Roman"/>
          <w:sz w:val="28"/>
        </w:rPr>
      </w:pPr>
      <w:r>
        <w:rPr>
          <w:rFonts w:ascii="Times New Roman" w:hAnsi="Times New Roman"/>
          <w:sz w:val="28"/>
        </w:rPr>
        <w:t>Дошкольное образование</w:t>
      </w:r>
      <w:r w:rsidR="00AF4AC7">
        <w:rPr>
          <w:rFonts w:ascii="Times New Roman" w:hAnsi="Times New Roman"/>
          <w:sz w:val="28"/>
        </w:rPr>
        <w:t>;</w:t>
      </w:r>
    </w:p>
    <w:p w:rsidR="002234BC" w:rsidRPr="006A3E59" w:rsidRDefault="002234BC" w:rsidP="002234BC">
      <w:pPr>
        <w:pStyle w:val="a7"/>
        <w:numPr>
          <w:ilvl w:val="0"/>
          <w:numId w:val="39"/>
        </w:numPr>
        <w:spacing w:line="360" w:lineRule="auto"/>
        <w:rPr>
          <w:sz w:val="28"/>
          <w:szCs w:val="28"/>
        </w:rPr>
      </w:pPr>
      <w:r w:rsidRPr="006A3E59">
        <w:rPr>
          <w:sz w:val="28"/>
          <w:szCs w:val="28"/>
        </w:rPr>
        <w:t>Общее и дополнительное образование</w:t>
      </w:r>
      <w:r w:rsidR="00AF4AC7">
        <w:rPr>
          <w:sz w:val="28"/>
          <w:szCs w:val="28"/>
        </w:rPr>
        <w:t>;</w:t>
      </w:r>
    </w:p>
    <w:p w:rsidR="002234BC" w:rsidRDefault="002234BC" w:rsidP="002234BC">
      <w:pPr>
        <w:pStyle w:val="ConsPlusNormal"/>
        <w:widowControl/>
        <w:numPr>
          <w:ilvl w:val="0"/>
          <w:numId w:val="39"/>
        </w:numPr>
        <w:spacing w:line="360" w:lineRule="auto"/>
        <w:rPr>
          <w:rFonts w:ascii="Times New Roman" w:hAnsi="Times New Roman"/>
          <w:sz w:val="28"/>
        </w:rPr>
      </w:pPr>
      <w:r>
        <w:rPr>
          <w:rFonts w:ascii="Times New Roman" w:hAnsi="Times New Roman"/>
          <w:sz w:val="28"/>
        </w:rPr>
        <w:t>Физическая культура и спорт</w:t>
      </w:r>
      <w:r w:rsidR="00AF4AC7">
        <w:rPr>
          <w:rFonts w:ascii="Times New Roman" w:hAnsi="Times New Roman"/>
          <w:sz w:val="28"/>
        </w:rPr>
        <w:t>;</w:t>
      </w:r>
    </w:p>
    <w:p w:rsidR="002234BC" w:rsidRPr="007C54CE" w:rsidRDefault="002234BC" w:rsidP="002234BC">
      <w:pPr>
        <w:pStyle w:val="ConsPlusNormal"/>
        <w:widowControl/>
        <w:numPr>
          <w:ilvl w:val="0"/>
          <w:numId w:val="39"/>
        </w:numPr>
        <w:spacing w:line="360" w:lineRule="auto"/>
        <w:rPr>
          <w:rFonts w:ascii="Times New Roman" w:hAnsi="Times New Roman"/>
          <w:sz w:val="28"/>
        </w:rPr>
      </w:pPr>
      <w:r>
        <w:rPr>
          <w:rFonts w:ascii="Times New Roman" w:hAnsi="Times New Roman"/>
          <w:sz w:val="28"/>
        </w:rPr>
        <w:t>Жилищное строительство и обеспечение граждан жильем</w:t>
      </w:r>
      <w:r w:rsidR="00EF3B91">
        <w:rPr>
          <w:rFonts w:ascii="Times New Roman" w:hAnsi="Times New Roman"/>
          <w:sz w:val="28"/>
        </w:rPr>
        <w:t>;</w:t>
      </w:r>
    </w:p>
    <w:p w:rsidR="002234BC" w:rsidRDefault="002234BC" w:rsidP="002234BC">
      <w:pPr>
        <w:pStyle w:val="ConsPlusNormal"/>
        <w:widowControl/>
        <w:numPr>
          <w:ilvl w:val="0"/>
          <w:numId w:val="39"/>
        </w:numPr>
        <w:spacing w:line="360" w:lineRule="auto"/>
        <w:rPr>
          <w:rFonts w:ascii="Times New Roman" w:hAnsi="Times New Roman"/>
          <w:sz w:val="28"/>
        </w:rPr>
      </w:pPr>
      <w:r>
        <w:rPr>
          <w:rFonts w:ascii="Times New Roman" w:hAnsi="Times New Roman"/>
          <w:sz w:val="28"/>
        </w:rPr>
        <w:t>Жилищно-коммунальное хозяйство</w:t>
      </w:r>
      <w:r w:rsidR="00EF3B91">
        <w:rPr>
          <w:rFonts w:ascii="Times New Roman" w:hAnsi="Times New Roman"/>
          <w:sz w:val="28"/>
        </w:rPr>
        <w:t>;</w:t>
      </w:r>
    </w:p>
    <w:p w:rsidR="002234BC" w:rsidRDefault="002234BC" w:rsidP="002234BC">
      <w:pPr>
        <w:pStyle w:val="ConsPlusNormal"/>
        <w:widowControl/>
        <w:numPr>
          <w:ilvl w:val="0"/>
          <w:numId w:val="39"/>
        </w:numPr>
        <w:spacing w:line="360" w:lineRule="auto"/>
        <w:rPr>
          <w:rFonts w:ascii="Times New Roman" w:hAnsi="Times New Roman"/>
          <w:sz w:val="28"/>
        </w:rPr>
      </w:pPr>
      <w:r>
        <w:rPr>
          <w:rFonts w:ascii="Times New Roman" w:hAnsi="Times New Roman"/>
          <w:sz w:val="28"/>
        </w:rPr>
        <w:t>Организация муниципального управления</w:t>
      </w:r>
      <w:r w:rsidR="00EF3B91">
        <w:rPr>
          <w:rFonts w:ascii="Times New Roman" w:hAnsi="Times New Roman"/>
          <w:sz w:val="28"/>
        </w:rPr>
        <w:t>;</w:t>
      </w:r>
    </w:p>
    <w:p w:rsidR="002234BC" w:rsidRDefault="002234BC" w:rsidP="002234BC">
      <w:pPr>
        <w:pStyle w:val="ConsPlusNormal"/>
        <w:widowControl/>
        <w:numPr>
          <w:ilvl w:val="0"/>
          <w:numId w:val="39"/>
        </w:numPr>
        <w:spacing w:line="360" w:lineRule="auto"/>
        <w:rPr>
          <w:rFonts w:ascii="Times New Roman" w:hAnsi="Times New Roman"/>
          <w:sz w:val="28"/>
        </w:rPr>
      </w:pPr>
      <w:r w:rsidRPr="00DE4E4A">
        <w:rPr>
          <w:rFonts w:ascii="Times New Roman" w:hAnsi="Times New Roman"/>
          <w:sz w:val="28"/>
        </w:rPr>
        <w:t>Дополнительные показатели</w:t>
      </w:r>
      <w:r w:rsidR="00EF3B91">
        <w:rPr>
          <w:rFonts w:ascii="Times New Roman" w:hAnsi="Times New Roman"/>
          <w:sz w:val="28"/>
        </w:rPr>
        <w:t>.</w:t>
      </w:r>
    </w:p>
    <w:p w:rsidR="002234BC" w:rsidRDefault="002234BC" w:rsidP="002234BC">
      <w:pPr>
        <w:pStyle w:val="ConsPlusNormal"/>
        <w:widowControl/>
        <w:spacing w:line="360" w:lineRule="auto"/>
        <w:ind w:firstLine="708"/>
        <w:jc w:val="both"/>
        <w:rPr>
          <w:rFonts w:ascii="Times New Roman" w:hAnsi="Times New Roman"/>
          <w:sz w:val="28"/>
        </w:rPr>
      </w:pPr>
      <w:r>
        <w:rPr>
          <w:rFonts w:ascii="Times New Roman" w:hAnsi="Times New Roman"/>
          <w:sz w:val="28"/>
        </w:rPr>
        <w:t>Данные индикаторы применяются с целью обеспечения преемственности</w:t>
      </w:r>
      <w:r w:rsidR="00EF3B91">
        <w:rPr>
          <w:rFonts w:ascii="Times New Roman" w:hAnsi="Times New Roman"/>
          <w:sz w:val="28"/>
        </w:rPr>
        <w:t xml:space="preserve"> показателям</w:t>
      </w:r>
      <w:r>
        <w:rPr>
          <w:rFonts w:ascii="Times New Roman" w:hAnsi="Times New Roman"/>
          <w:sz w:val="28"/>
        </w:rPr>
        <w:t xml:space="preserve"> </w:t>
      </w:r>
      <w:r w:rsidR="00EF3B91" w:rsidRPr="00EF3B91">
        <w:rPr>
          <w:rFonts w:ascii="Times New Roman" w:hAnsi="Times New Roman" w:cs="Times New Roman"/>
          <w:bCs/>
          <w:sz w:val="28"/>
          <w:szCs w:val="28"/>
        </w:rPr>
        <w:t>эффективности деятельности органов местного самоуправления</w:t>
      </w:r>
      <w:r w:rsidR="00EF3B91">
        <w:rPr>
          <w:rFonts w:ascii="Times New Roman" w:hAnsi="Times New Roman"/>
          <w:sz w:val="28"/>
        </w:rPr>
        <w:t xml:space="preserve"> </w:t>
      </w:r>
      <w:r>
        <w:rPr>
          <w:rFonts w:ascii="Times New Roman" w:hAnsi="Times New Roman"/>
          <w:sz w:val="28"/>
        </w:rPr>
        <w:t>и позволят отделам и службам Администрации пров</w:t>
      </w:r>
      <w:r w:rsidR="000A4072">
        <w:rPr>
          <w:rFonts w:ascii="Times New Roman" w:hAnsi="Times New Roman"/>
          <w:sz w:val="28"/>
        </w:rPr>
        <w:t xml:space="preserve">одить ежеквартально мониторинг, </w:t>
      </w:r>
      <w:r>
        <w:rPr>
          <w:rFonts w:ascii="Times New Roman" w:hAnsi="Times New Roman"/>
          <w:sz w:val="28"/>
        </w:rPr>
        <w:t xml:space="preserve"> осуществлять контроль за выполнением целей и задач</w:t>
      </w:r>
      <w:r w:rsidR="0095000A">
        <w:rPr>
          <w:rFonts w:ascii="Times New Roman" w:hAnsi="Times New Roman"/>
          <w:sz w:val="28"/>
        </w:rPr>
        <w:t xml:space="preserve"> Программы</w:t>
      </w:r>
      <w:r>
        <w:rPr>
          <w:rFonts w:ascii="Times New Roman" w:hAnsi="Times New Roman"/>
          <w:sz w:val="28"/>
        </w:rPr>
        <w:t>.</w:t>
      </w:r>
      <w:r w:rsidRPr="00350584">
        <w:rPr>
          <w:rFonts w:ascii="Times New Roman" w:hAnsi="Times New Roman"/>
          <w:sz w:val="28"/>
        </w:rPr>
        <w:t xml:space="preserve"> </w:t>
      </w:r>
      <w:r>
        <w:rPr>
          <w:rFonts w:ascii="Times New Roman" w:hAnsi="Times New Roman"/>
          <w:sz w:val="28"/>
        </w:rPr>
        <w:t xml:space="preserve">Индикаторы позволят своевременно реагировать и </w:t>
      </w:r>
      <w:r>
        <w:rPr>
          <w:rFonts w:ascii="Times New Roman" w:hAnsi="Times New Roman"/>
          <w:sz w:val="28"/>
        </w:rPr>
        <w:lastRenderedPageBreak/>
        <w:t xml:space="preserve">принимать меры по </w:t>
      </w:r>
      <w:r w:rsidR="0095000A">
        <w:rPr>
          <w:rFonts w:ascii="Times New Roman" w:hAnsi="Times New Roman"/>
          <w:sz w:val="28"/>
        </w:rPr>
        <w:t xml:space="preserve">реализации </w:t>
      </w:r>
      <w:r w:rsidR="006440AC">
        <w:rPr>
          <w:rFonts w:ascii="Times New Roman" w:hAnsi="Times New Roman"/>
          <w:sz w:val="28"/>
        </w:rPr>
        <w:t>мероприятий</w:t>
      </w:r>
      <w:r>
        <w:rPr>
          <w:rFonts w:ascii="Times New Roman" w:hAnsi="Times New Roman"/>
          <w:sz w:val="28"/>
        </w:rPr>
        <w:t xml:space="preserve"> Программ</w:t>
      </w:r>
      <w:r w:rsidR="006440AC">
        <w:rPr>
          <w:rFonts w:ascii="Times New Roman" w:hAnsi="Times New Roman"/>
          <w:sz w:val="28"/>
        </w:rPr>
        <w:t>ы в полном объеме, и в случае</w:t>
      </w:r>
      <w:r w:rsidR="006440AC" w:rsidRPr="006440AC">
        <w:rPr>
          <w:rFonts w:ascii="Times New Roman" w:hAnsi="Times New Roman"/>
          <w:sz w:val="28"/>
        </w:rPr>
        <w:t xml:space="preserve"> </w:t>
      </w:r>
      <w:r w:rsidR="006440AC">
        <w:rPr>
          <w:rFonts w:ascii="Times New Roman" w:hAnsi="Times New Roman"/>
          <w:sz w:val="28"/>
        </w:rPr>
        <w:t>необходимости вносить соответствующие коррективы</w:t>
      </w:r>
      <w:r>
        <w:rPr>
          <w:rFonts w:ascii="Times New Roman" w:hAnsi="Times New Roman"/>
          <w:sz w:val="28"/>
        </w:rPr>
        <w:t>.</w:t>
      </w:r>
    </w:p>
    <w:p w:rsidR="002234BC" w:rsidRPr="001224AC" w:rsidRDefault="004E1D79" w:rsidP="002234BC">
      <w:pPr>
        <w:pStyle w:val="ConsPlusNormal"/>
        <w:widowControl/>
        <w:spacing w:line="360" w:lineRule="auto"/>
        <w:ind w:firstLine="708"/>
        <w:jc w:val="both"/>
        <w:rPr>
          <w:rFonts w:ascii="Times New Roman" w:hAnsi="Times New Roman" w:cs="Times New Roman"/>
          <w:sz w:val="28"/>
        </w:rPr>
      </w:pPr>
      <w:r w:rsidRPr="004E1D79">
        <w:rPr>
          <w:rFonts w:ascii="Times New Roman" w:hAnsi="Times New Roman" w:cs="Times New Roman"/>
          <w:sz w:val="28"/>
          <w:szCs w:val="28"/>
        </w:rPr>
        <w:t>Индикаторы социально-экономического развития</w:t>
      </w:r>
      <w:r w:rsidRPr="008855A1">
        <w:rPr>
          <w:b/>
          <w:sz w:val="28"/>
          <w:szCs w:val="28"/>
        </w:rPr>
        <w:t xml:space="preserve"> </w:t>
      </w:r>
      <w:r w:rsidR="004F50A2">
        <w:rPr>
          <w:rFonts w:ascii="Times New Roman" w:hAnsi="Times New Roman" w:cs="Times New Roman"/>
          <w:sz w:val="28"/>
          <w:szCs w:val="28"/>
        </w:rPr>
        <w:t xml:space="preserve">на 2011-2015 годы </w:t>
      </w:r>
      <w:r w:rsidR="000A4072">
        <w:rPr>
          <w:rFonts w:ascii="Times New Roman" w:hAnsi="Times New Roman" w:cs="Times New Roman"/>
          <w:sz w:val="28"/>
        </w:rPr>
        <w:t xml:space="preserve">обозначены </w:t>
      </w:r>
      <w:r w:rsidR="002234BC">
        <w:rPr>
          <w:rFonts w:ascii="Times New Roman" w:hAnsi="Times New Roman" w:cs="Times New Roman"/>
          <w:sz w:val="28"/>
        </w:rPr>
        <w:t xml:space="preserve"> в </w:t>
      </w:r>
      <w:r w:rsidR="000A4072">
        <w:rPr>
          <w:rFonts w:ascii="Times New Roman" w:hAnsi="Times New Roman" w:cs="Times New Roman"/>
          <w:bCs/>
          <w:sz w:val="28"/>
          <w:szCs w:val="28"/>
        </w:rPr>
        <w:t>п</w:t>
      </w:r>
      <w:r w:rsidR="002234BC" w:rsidRPr="001224AC">
        <w:rPr>
          <w:rFonts w:ascii="Times New Roman" w:hAnsi="Times New Roman" w:cs="Times New Roman"/>
          <w:bCs/>
          <w:sz w:val="28"/>
          <w:szCs w:val="28"/>
        </w:rPr>
        <w:t>риложени</w:t>
      </w:r>
      <w:r w:rsidR="00C62172">
        <w:rPr>
          <w:rFonts w:ascii="Times New Roman" w:hAnsi="Times New Roman" w:cs="Times New Roman"/>
          <w:bCs/>
          <w:sz w:val="28"/>
          <w:szCs w:val="28"/>
        </w:rPr>
        <w:t>и</w:t>
      </w:r>
      <w:r w:rsidR="002234BC" w:rsidRPr="001224AC">
        <w:rPr>
          <w:rFonts w:ascii="Times New Roman" w:hAnsi="Times New Roman" w:cs="Times New Roman"/>
          <w:bCs/>
          <w:sz w:val="28"/>
          <w:szCs w:val="28"/>
        </w:rPr>
        <w:t xml:space="preserve"> </w:t>
      </w:r>
      <w:r w:rsidR="00184C65">
        <w:rPr>
          <w:rFonts w:ascii="Times New Roman" w:hAnsi="Times New Roman" w:cs="Times New Roman"/>
          <w:bCs/>
          <w:sz w:val="28"/>
          <w:szCs w:val="28"/>
        </w:rPr>
        <w:t>№3.</w:t>
      </w:r>
    </w:p>
    <w:p w:rsidR="00616092" w:rsidRDefault="00616092" w:rsidP="00DC7FCA">
      <w:pPr>
        <w:spacing w:line="360" w:lineRule="auto"/>
        <w:jc w:val="center"/>
        <w:rPr>
          <w:b/>
          <w:sz w:val="28"/>
          <w:szCs w:val="28"/>
        </w:rPr>
      </w:pPr>
    </w:p>
    <w:p w:rsidR="00616092" w:rsidRDefault="00616092" w:rsidP="00DC7FCA">
      <w:pPr>
        <w:spacing w:line="360" w:lineRule="auto"/>
        <w:jc w:val="center"/>
        <w:rPr>
          <w:b/>
          <w:sz w:val="28"/>
          <w:szCs w:val="28"/>
        </w:rPr>
      </w:pPr>
    </w:p>
    <w:p w:rsidR="00616092" w:rsidRDefault="00616092" w:rsidP="00DC7FCA">
      <w:pPr>
        <w:spacing w:line="360" w:lineRule="auto"/>
        <w:jc w:val="center"/>
        <w:rPr>
          <w:b/>
          <w:sz w:val="28"/>
          <w:szCs w:val="28"/>
        </w:rPr>
      </w:pPr>
    </w:p>
    <w:p w:rsidR="00616092" w:rsidRDefault="0061609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C62172" w:rsidRDefault="00C62172" w:rsidP="00DC7FCA">
      <w:pPr>
        <w:spacing w:line="360" w:lineRule="auto"/>
        <w:jc w:val="center"/>
        <w:rPr>
          <w:b/>
          <w:sz w:val="28"/>
          <w:szCs w:val="28"/>
        </w:rPr>
      </w:pPr>
    </w:p>
    <w:p w:rsidR="00956614" w:rsidRDefault="00956614" w:rsidP="00DC7FCA">
      <w:pPr>
        <w:spacing w:line="360" w:lineRule="auto"/>
        <w:jc w:val="center"/>
        <w:rPr>
          <w:b/>
          <w:sz w:val="28"/>
          <w:szCs w:val="28"/>
        </w:rPr>
      </w:pPr>
      <w:r>
        <w:rPr>
          <w:b/>
          <w:sz w:val="28"/>
          <w:szCs w:val="28"/>
        </w:rPr>
        <w:lastRenderedPageBreak/>
        <w:t xml:space="preserve">10. </w:t>
      </w:r>
      <w:r w:rsidRPr="00473896">
        <w:rPr>
          <w:b/>
          <w:sz w:val="28"/>
          <w:szCs w:val="28"/>
        </w:rPr>
        <w:t xml:space="preserve">Организация управления и контроля за ходом реализации </w:t>
      </w:r>
    </w:p>
    <w:p w:rsidR="00956614" w:rsidRPr="00473896" w:rsidRDefault="00956614" w:rsidP="00DC7FCA">
      <w:pPr>
        <w:spacing w:line="360" w:lineRule="auto"/>
        <w:jc w:val="center"/>
        <w:rPr>
          <w:b/>
          <w:sz w:val="28"/>
          <w:szCs w:val="28"/>
        </w:rPr>
      </w:pPr>
      <w:r w:rsidRPr="00473896">
        <w:rPr>
          <w:b/>
          <w:sz w:val="28"/>
          <w:szCs w:val="28"/>
        </w:rPr>
        <w:t>Комплексной инвестиционной программы социально-экономического развития городского округа</w:t>
      </w:r>
      <w:r>
        <w:rPr>
          <w:b/>
          <w:sz w:val="28"/>
          <w:szCs w:val="28"/>
        </w:rPr>
        <w:t xml:space="preserve"> город Салават Республики Башкортостан</w:t>
      </w:r>
    </w:p>
    <w:p w:rsidR="00956614" w:rsidRDefault="00956614" w:rsidP="00956614">
      <w:pPr>
        <w:jc w:val="both"/>
        <w:rPr>
          <w:sz w:val="28"/>
          <w:szCs w:val="28"/>
        </w:rPr>
      </w:pPr>
    </w:p>
    <w:p w:rsidR="00956614" w:rsidRDefault="00956614" w:rsidP="00956614">
      <w:pPr>
        <w:spacing w:line="360" w:lineRule="auto"/>
        <w:ind w:firstLine="708"/>
        <w:jc w:val="both"/>
        <w:rPr>
          <w:sz w:val="28"/>
          <w:szCs w:val="28"/>
        </w:rPr>
      </w:pPr>
      <w:r w:rsidRPr="00093E9E">
        <w:rPr>
          <w:sz w:val="28"/>
          <w:szCs w:val="28"/>
        </w:rPr>
        <w:t xml:space="preserve">Общее руководство реализацией Программы осуществляется </w:t>
      </w:r>
      <w:r>
        <w:rPr>
          <w:sz w:val="28"/>
          <w:szCs w:val="28"/>
        </w:rPr>
        <w:t xml:space="preserve">главой Администрации городского округа город Салават Республики Башкортостан. </w:t>
      </w:r>
      <w:r w:rsidRPr="00093E9E">
        <w:rPr>
          <w:sz w:val="28"/>
          <w:szCs w:val="28"/>
        </w:rPr>
        <w:t xml:space="preserve"> Текущее руководство возлагается на заместителя </w:t>
      </w:r>
      <w:r>
        <w:rPr>
          <w:sz w:val="28"/>
          <w:szCs w:val="28"/>
        </w:rPr>
        <w:t xml:space="preserve">главы Администрации </w:t>
      </w:r>
      <w:r w:rsidRPr="00A62784">
        <w:rPr>
          <w:sz w:val="28"/>
          <w:szCs w:val="28"/>
        </w:rPr>
        <w:t>по экономике</w:t>
      </w:r>
      <w:r w:rsidRPr="00093E9E">
        <w:rPr>
          <w:sz w:val="28"/>
          <w:szCs w:val="28"/>
        </w:rPr>
        <w:t xml:space="preserve">. </w:t>
      </w:r>
    </w:p>
    <w:p w:rsidR="00956614" w:rsidRDefault="00956614" w:rsidP="00956614">
      <w:pPr>
        <w:spacing w:line="360" w:lineRule="auto"/>
        <w:ind w:firstLine="708"/>
        <w:jc w:val="both"/>
        <w:rPr>
          <w:sz w:val="28"/>
          <w:szCs w:val="28"/>
        </w:rPr>
      </w:pPr>
      <w:r w:rsidRPr="00473896">
        <w:rPr>
          <w:sz w:val="28"/>
          <w:szCs w:val="28"/>
        </w:rPr>
        <w:t xml:space="preserve">Исполнителями мероприятий </w:t>
      </w:r>
      <w:r>
        <w:rPr>
          <w:sz w:val="28"/>
          <w:szCs w:val="28"/>
        </w:rPr>
        <w:t>Программы</w:t>
      </w:r>
      <w:r w:rsidRPr="00473896">
        <w:rPr>
          <w:sz w:val="28"/>
          <w:szCs w:val="28"/>
        </w:rPr>
        <w:t xml:space="preserve"> являются органы и структурные подразделения Администрации городского округа </w:t>
      </w:r>
      <w:r>
        <w:rPr>
          <w:sz w:val="28"/>
          <w:szCs w:val="28"/>
        </w:rPr>
        <w:t>город Салават Республики Башкортостан</w:t>
      </w:r>
      <w:r w:rsidR="000A4072">
        <w:rPr>
          <w:sz w:val="28"/>
          <w:szCs w:val="28"/>
        </w:rPr>
        <w:t xml:space="preserve">, градообразующее предприятие, </w:t>
      </w:r>
      <w:r>
        <w:rPr>
          <w:sz w:val="28"/>
          <w:szCs w:val="28"/>
        </w:rPr>
        <w:t>предприятия городского округа</w:t>
      </w:r>
      <w:r w:rsidRPr="00473896">
        <w:rPr>
          <w:sz w:val="28"/>
          <w:szCs w:val="28"/>
        </w:rPr>
        <w:t>, а также другие исполнители программных мероприятий</w:t>
      </w:r>
      <w:r>
        <w:rPr>
          <w:sz w:val="28"/>
          <w:szCs w:val="28"/>
        </w:rPr>
        <w:t>.</w:t>
      </w:r>
    </w:p>
    <w:p w:rsidR="00956614" w:rsidRDefault="00956614" w:rsidP="00956614">
      <w:pPr>
        <w:spacing w:line="360" w:lineRule="auto"/>
        <w:ind w:firstLine="708"/>
        <w:jc w:val="both"/>
        <w:rPr>
          <w:sz w:val="28"/>
          <w:szCs w:val="28"/>
        </w:rPr>
      </w:pPr>
      <w:r w:rsidRPr="00525C39">
        <w:rPr>
          <w:sz w:val="28"/>
          <w:szCs w:val="28"/>
        </w:rPr>
        <w:t xml:space="preserve">Контроль за ходом исполнения Программы </w:t>
      </w:r>
      <w:r>
        <w:rPr>
          <w:sz w:val="28"/>
          <w:szCs w:val="28"/>
        </w:rPr>
        <w:t>производится Администрацией городского округа город Салават Республики Башкортостан. Отделы и службы Администрации осуществляют наблюдение за ходом выполнения программных мероприятий, за целевым и эффективным использованием средств, направляемых на реализацию Программы, осуществляют управление ее исполнителями, ежегодно выполняют оценку достигнутых целей и эффективности реализации Программы.</w:t>
      </w:r>
    </w:p>
    <w:p w:rsidR="00956614" w:rsidRDefault="00956614" w:rsidP="00956614">
      <w:pPr>
        <w:pStyle w:val="120"/>
        <w:shd w:val="clear" w:color="auto" w:fill="auto"/>
        <w:spacing w:line="360" w:lineRule="auto"/>
        <w:ind w:left="20" w:firstLine="720"/>
        <w:jc w:val="both"/>
        <w:rPr>
          <w:rFonts w:ascii="Times New Roman" w:eastAsia="Times New Roman" w:hAnsi="Times New Roman" w:cs="Times New Roman"/>
          <w:sz w:val="28"/>
          <w:szCs w:val="28"/>
          <w:lang w:eastAsia="ru-RU"/>
        </w:rPr>
      </w:pPr>
      <w:r w:rsidRPr="00525C39">
        <w:rPr>
          <w:rFonts w:ascii="Times New Roman" w:eastAsia="Times New Roman" w:hAnsi="Times New Roman" w:cs="Times New Roman"/>
          <w:sz w:val="28"/>
          <w:szCs w:val="28"/>
          <w:lang w:eastAsia="ru-RU"/>
        </w:rPr>
        <w:t xml:space="preserve">Схема управления Программой предусматривает </w:t>
      </w:r>
      <w:r>
        <w:rPr>
          <w:rFonts w:ascii="Times New Roman" w:eastAsia="Times New Roman" w:hAnsi="Times New Roman" w:cs="Times New Roman"/>
          <w:sz w:val="28"/>
          <w:szCs w:val="28"/>
          <w:lang w:eastAsia="ru-RU"/>
        </w:rPr>
        <w:t>разработку Администрацией городского округа</w:t>
      </w:r>
      <w:r w:rsidRPr="00525C39">
        <w:rPr>
          <w:rFonts w:ascii="Times New Roman" w:eastAsia="Times New Roman" w:hAnsi="Times New Roman" w:cs="Times New Roman"/>
          <w:sz w:val="28"/>
          <w:szCs w:val="28"/>
          <w:lang w:eastAsia="ru-RU"/>
        </w:rPr>
        <w:t xml:space="preserve"> ежегодных планов социально-экономического развития, целевых краткосрочных программ, содержащих информацию о мероприятиях, источниках финансирования, ответственных исполнителях и сроках исполнения. </w:t>
      </w:r>
    </w:p>
    <w:p w:rsidR="00956614" w:rsidRDefault="00956614" w:rsidP="00956614">
      <w:pPr>
        <w:spacing w:line="360" w:lineRule="auto"/>
        <w:ind w:firstLine="709"/>
        <w:jc w:val="both"/>
        <w:rPr>
          <w:sz w:val="28"/>
          <w:szCs w:val="28"/>
        </w:rPr>
      </w:pPr>
      <w:r w:rsidRPr="00525C39">
        <w:rPr>
          <w:sz w:val="28"/>
          <w:szCs w:val="28"/>
        </w:rPr>
        <w:t xml:space="preserve">Ежегодно производится уточнение: </w:t>
      </w:r>
    </w:p>
    <w:p w:rsidR="00956614" w:rsidRPr="00525C39" w:rsidRDefault="00956614" w:rsidP="00956614">
      <w:pPr>
        <w:spacing w:line="360" w:lineRule="auto"/>
        <w:jc w:val="both"/>
        <w:rPr>
          <w:sz w:val="28"/>
          <w:szCs w:val="28"/>
        </w:rPr>
      </w:pPr>
      <w:r w:rsidRPr="00525C39">
        <w:rPr>
          <w:sz w:val="28"/>
          <w:szCs w:val="28"/>
        </w:rPr>
        <w:t xml:space="preserve">- первоочередных программных мероприятий </w:t>
      </w:r>
      <w:r>
        <w:rPr>
          <w:sz w:val="28"/>
          <w:szCs w:val="28"/>
        </w:rPr>
        <w:t xml:space="preserve"> </w:t>
      </w:r>
      <w:r w:rsidRPr="00525C39">
        <w:rPr>
          <w:sz w:val="28"/>
          <w:szCs w:val="28"/>
        </w:rPr>
        <w:t xml:space="preserve">на очередной календарный год; </w:t>
      </w:r>
    </w:p>
    <w:p w:rsidR="00956614" w:rsidRPr="00525C39" w:rsidRDefault="00956614" w:rsidP="00956614">
      <w:pPr>
        <w:spacing w:line="360" w:lineRule="auto"/>
        <w:jc w:val="both"/>
        <w:rPr>
          <w:sz w:val="28"/>
          <w:szCs w:val="28"/>
        </w:rPr>
      </w:pPr>
      <w:r w:rsidRPr="00525C39">
        <w:rPr>
          <w:sz w:val="28"/>
          <w:szCs w:val="28"/>
        </w:rPr>
        <w:t xml:space="preserve">- показателей социально-экономического развития </w:t>
      </w:r>
      <w:r>
        <w:rPr>
          <w:sz w:val="28"/>
          <w:szCs w:val="28"/>
        </w:rPr>
        <w:t>городского округа</w:t>
      </w:r>
      <w:r w:rsidRPr="00525C39">
        <w:rPr>
          <w:sz w:val="28"/>
          <w:szCs w:val="28"/>
        </w:rPr>
        <w:t xml:space="preserve">; </w:t>
      </w:r>
    </w:p>
    <w:p w:rsidR="00956614" w:rsidRPr="00525C39" w:rsidRDefault="00956614" w:rsidP="00956614">
      <w:pPr>
        <w:spacing w:line="360" w:lineRule="auto"/>
        <w:jc w:val="both"/>
        <w:rPr>
          <w:sz w:val="28"/>
          <w:szCs w:val="28"/>
        </w:rPr>
      </w:pPr>
      <w:r w:rsidRPr="00525C39">
        <w:rPr>
          <w:sz w:val="28"/>
          <w:szCs w:val="28"/>
        </w:rPr>
        <w:lastRenderedPageBreak/>
        <w:t xml:space="preserve">- объемов финансирования программных мероприятий в </w:t>
      </w:r>
      <w:r>
        <w:rPr>
          <w:sz w:val="28"/>
          <w:szCs w:val="28"/>
        </w:rPr>
        <w:t>соответствии с бюджетом</w:t>
      </w:r>
      <w:r w:rsidRPr="00525C39">
        <w:rPr>
          <w:sz w:val="28"/>
          <w:szCs w:val="28"/>
        </w:rPr>
        <w:t xml:space="preserve"> </w:t>
      </w:r>
      <w:r>
        <w:rPr>
          <w:sz w:val="28"/>
          <w:szCs w:val="28"/>
        </w:rPr>
        <w:t>городского округа,</w:t>
      </w:r>
      <w:r w:rsidRPr="00150DDA">
        <w:rPr>
          <w:sz w:val="28"/>
          <w:szCs w:val="28"/>
        </w:rPr>
        <w:t xml:space="preserve"> </w:t>
      </w:r>
      <w:r>
        <w:rPr>
          <w:sz w:val="28"/>
          <w:szCs w:val="28"/>
        </w:rPr>
        <w:t xml:space="preserve">бюджетом Республики Башкортостан и планами предприятий </w:t>
      </w:r>
      <w:r w:rsidRPr="00525C39">
        <w:rPr>
          <w:sz w:val="28"/>
          <w:szCs w:val="28"/>
        </w:rPr>
        <w:t xml:space="preserve">на очередной финансовый год. </w:t>
      </w:r>
    </w:p>
    <w:p w:rsidR="008724A3" w:rsidRDefault="008724A3" w:rsidP="00213BA9">
      <w:pPr>
        <w:spacing w:line="360" w:lineRule="auto"/>
        <w:ind w:right="63"/>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E463F2" w:rsidRDefault="00E463F2" w:rsidP="00DC7FCA">
      <w:pPr>
        <w:spacing w:line="360" w:lineRule="auto"/>
        <w:ind w:right="63"/>
        <w:jc w:val="center"/>
        <w:rPr>
          <w:b/>
          <w:bCs/>
          <w:sz w:val="28"/>
          <w:szCs w:val="28"/>
        </w:rPr>
      </w:pPr>
    </w:p>
    <w:p w:rsidR="00300242" w:rsidRDefault="00DD7E4C" w:rsidP="00DC7FCA">
      <w:pPr>
        <w:spacing w:line="360" w:lineRule="auto"/>
        <w:ind w:right="63"/>
        <w:jc w:val="center"/>
        <w:rPr>
          <w:b/>
          <w:bCs/>
          <w:sz w:val="28"/>
          <w:szCs w:val="28"/>
        </w:rPr>
      </w:pPr>
      <w:r>
        <w:rPr>
          <w:b/>
          <w:bCs/>
          <w:sz w:val="28"/>
          <w:szCs w:val="28"/>
        </w:rPr>
        <w:lastRenderedPageBreak/>
        <w:t xml:space="preserve">11. </w:t>
      </w:r>
      <w:r w:rsidR="00300242" w:rsidRPr="00BA36F6">
        <w:rPr>
          <w:b/>
          <w:bCs/>
          <w:sz w:val="28"/>
          <w:szCs w:val="28"/>
        </w:rPr>
        <w:t xml:space="preserve">Мониторинг выполнения </w:t>
      </w:r>
      <w:r w:rsidR="00300242" w:rsidRPr="00BA36F6">
        <w:rPr>
          <w:b/>
          <w:sz w:val="28"/>
          <w:szCs w:val="28"/>
        </w:rPr>
        <w:t>Комплексн</w:t>
      </w:r>
      <w:r w:rsidR="00300242">
        <w:rPr>
          <w:b/>
          <w:sz w:val="28"/>
          <w:szCs w:val="28"/>
        </w:rPr>
        <w:t>ой</w:t>
      </w:r>
      <w:r w:rsidR="00300242" w:rsidRPr="00BA36F6">
        <w:rPr>
          <w:b/>
          <w:sz w:val="28"/>
          <w:szCs w:val="28"/>
        </w:rPr>
        <w:t xml:space="preserve"> инвестиционн</w:t>
      </w:r>
      <w:r w:rsidR="00300242">
        <w:rPr>
          <w:b/>
          <w:sz w:val="28"/>
          <w:szCs w:val="28"/>
        </w:rPr>
        <w:t xml:space="preserve">ой программы </w:t>
      </w:r>
      <w:r w:rsidR="00300242" w:rsidRPr="00BA36F6">
        <w:rPr>
          <w:b/>
          <w:sz w:val="28"/>
          <w:szCs w:val="28"/>
        </w:rPr>
        <w:t>социально-экономического развития</w:t>
      </w:r>
      <w:r w:rsidR="00300242" w:rsidRPr="00BA36F6">
        <w:rPr>
          <w:b/>
          <w:bCs/>
          <w:sz w:val="28"/>
          <w:szCs w:val="28"/>
        </w:rPr>
        <w:t xml:space="preserve"> </w:t>
      </w:r>
      <w:r w:rsidR="00300242">
        <w:rPr>
          <w:b/>
          <w:bCs/>
          <w:sz w:val="28"/>
          <w:szCs w:val="28"/>
        </w:rPr>
        <w:t>городского округа город Салават Республики Башкортостан</w:t>
      </w:r>
    </w:p>
    <w:p w:rsidR="00FD11BF" w:rsidRPr="00BA36F6" w:rsidRDefault="00FD11BF" w:rsidP="00DC7FCA">
      <w:pPr>
        <w:spacing w:line="360" w:lineRule="auto"/>
        <w:ind w:right="63"/>
        <w:jc w:val="center"/>
        <w:rPr>
          <w:b/>
          <w:bCs/>
          <w:sz w:val="28"/>
          <w:szCs w:val="28"/>
        </w:rPr>
      </w:pPr>
    </w:p>
    <w:p w:rsidR="00C74BA2" w:rsidRPr="00B577C4" w:rsidRDefault="00C74BA2" w:rsidP="000A1076">
      <w:pPr>
        <w:pStyle w:val="aa"/>
        <w:spacing w:before="0" w:beforeAutospacing="0" w:after="0" w:afterAutospacing="0" w:line="360" w:lineRule="auto"/>
        <w:ind w:firstLine="708"/>
        <w:jc w:val="both"/>
        <w:rPr>
          <w:sz w:val="28"/>
          <w:szCs w:val="28"/>
        </w:rPr>
      </w:pPr>
      <w:r w:rsidRPr="00B577C4">
        <w:rPr>
          <w:sz w:val="28"/>
          <w:szCs w:val="28"/>
        </w:rPr>
        <w:t>Главным инструментом управления реализацией Программы является мониторинг, осуществляемый на основании системы индикаторов, характеризующих социальное и экономическое развитие города.</w:t>
      </w:r>
    </w:p>
    <w:p w:rsidR="00C74BA2" w:rsidRPr="00B577C4" w:rsidRDefault="00C74BA2" w:rsidP="000A1076">
      <w:pPr>
        <w:pStyle w:val="a8"/>
        <w:spacing w:after="0" w:line="360" w:lineRule="auto"/>
        <w:ind w:left="0"/>
        <w:jc w:val="both"/>
        <w:rPr>
          <w:sz w:val="28"/>
          <w:szCs w:val="28"/>
        </w:rPr>
      </w:pPr>
      <w:r w:rsidRPr="00B577C4">
        <w:rPr>
          <w:sz w:val="28"/>
          <w:szCs w:val="28"/>
        </w:rPr>
        <w:t>Ц</w:t>
      </w:r>
      <w:r w:rsidRPr="00B577C4">
        <w:rPr>
          <w:bCs/>
          <w:sz w:val="28"/>
          <w:szCs w:val="28"/>
        </w:rPr>
        <w:t>елью мониторинга</w:t>
      </w:r>
      <w:r w:rsidRPr="00B577C4">
        <w:rPr>
          <w:sz w:val="28"/>
          <w:szCs w:val="28"/>
        </w:rPr>
        <w:t xml:space="preserve"> является повышение эффективности реализации программы, ее позитивного влияния на социально-экономическое развитие городского округа за счет систематического анализа, оценки и своевременного регулирования процессов в рамках осуществления программы.</w:t>
      </w:r>
    </w:p>
    <w:p w:rsidR="00C74BA2" w:rsidRPr="00B577C4" w:rsidRDefault="00C74BA2" w:rsidP="00FD11BF">
      <w:pPr>
        <w:pStyle w:val="a3"/>
        <w:spacing w:after="0" w:line="360" w:lineRule="auto"/>
        <w:ind w:firstLine="708"/>
        <w:contextualSpacing/>
        <w:jc w:val="both"/>
        <w:rPr>
          <w:sz w:val="28"/>
          <w:szCs w:val="28"/>
        </w:rPr>
      </w:pPr>
      <w:r w:rsidRPr="00B577C4">
        <w:rPr>
          <w:sz w:val="28"/>
          <w:szCs w:val="28"/>
        </w:rPr>
        <w:t>Итоги мониторинга отражаются в отчете, где фиксируются сводные оценки продвижения запланированных плановых мероприятий, оценки актуальности мер, списки приоритетных мер, оценки потребности в бюджетном финансировании, предложения по корректировке программных мероприятий.</w:t>
      </w:r>
    </w:p>
    <w:p w:rsidR="00C74BA2" w:rsidRPr="00B577C4" w:rsidRDefault="00C74BA2" w:rsidP="008724A3">
      <w:pPr>
        <w:pStyle w:val="a8"/>
        <w:spacing w:after="0" w:line="360" w:lineRule="auto"/>
        <w:ind w:left="0"/>
        <w:jc w:val="both"/>
        <w:rPr>
          <w:sz w:val="28"/>
          <w:szCs w:val="28"/>
        </w:rPr>
      </w:pPr>
      <w:r w:rsidRPr="00B577C4">
        <w:rPr>
          <w:sz w:val="28"/>
          <w:szCs w:val="28"/>
        </w:rPr>
        <w:t xml:space="preserve">Комплексная оценка реализации программы  производится два раза в год (полугодие, год) на основе следующих четырех блоков информации: </w:t>
      </w:r>
    </w:p>
    <w:p w:rsidR="00C74BA2" w:rsidRPr="00B577C4" w:rsidRDefault="00C74BA2" w:rsidP="008724A3">
      <w:pPr>
        <w:pStyle w:val="a3"/>
        <w:numPr>
          <w:ilvl w:val="0"/>
          <w:numId w:val="33"/>
        </w:numPr>
        <w:tabs>
          <w:tab w:val="clear" w:pos="2036"/>
        </w:tabs>
        <w:spacing w:after="0" w:line="360" w:lineRule="auto"/>
        <w:ind w:left="0" w:firstLine="851"/>
        <w:jc w:val="both"/>
        <w:rPr>
          <w:bCs/>
          <w:sz w:val="28"/>
          <w:szCs w:val="28"/>
        </w:rPr>
      </w:pPr>
      <w:r w:rsidRPr="00B577C4">
        <w:rPr>
          <w:sz w:val="28"/>
          <w:szCs w:val="28"/>
        </w:rPr>
        <w:t xml:space="preserve">Основные показатели реализации программы </w:t>
      </w:r>
      <w:r w:rsidRPr="00B577C4">
        <w:rPr>
          <w:bCs/>
          <w:sz w:val="28"/>
          <w:szCs w:val="28"/>
        </w:rPr>
        <w:t>за отчетный год.</w:t>
      </w:r>
    </w:p>
    <w:p w:rsidR="00C74BA2" w:rsidRPr="00B577C4" w:rsidRDefault="00C74BA2" w:rsidP="00213BA9">
      <w:pPr>
        <w:pStyle w:val="a3"/>
        <w:numPr>
          <w:ilvl w:val="0"/>
          <w:numId w:val="33"/>
        </w:numPr>
        <w:tabs>
          <w:tab w:val="clear" w:pos="2036"/>
        </w:tabs>
        <w:spacing w:after="0" w:line="360" w:lineRule="auto"/>
        <w:ind w:left="0" w:firstLine="851"/>
        <w:jc w:val="both"/>
        <w:rPr>
          <w:bCs/>
          <w:sz w:val="28"/>
          <w:szCs w:val="28"/>
        </w:rPr>
      </w:pPr>
      <w:r w:rsidRPr="00B577C4">
        <w:rPr>
          <w:sz w:val="28"/>
          <w:szCs w:val="28"/>
        </w:rPr>
        <w:t>Результаты реализации программных мероприятий</w:t>
      </w:r>
      <w:r w:rsidRPr="00B577C4">
        <w:rPr>
          <w:bCs/>
          <w:sz w:val="28"/>
          <w:szCs w:val="28"/>
        </w:rPr>
        <w:t xml:space="preserve"> за отчетный период (таблица </w:t>
      </w:r>
      <w:r w:rsidR="00FB14B7">
        <w:rPr>
          <w:bCs/>
          <w:sz w:val="28"/>
          <w:szCs w:val="28"/>
        </w:rPr>
        <w:t>см. ниже</w:t>
      </w:r>
      <w:r w:rsidRPr="00B577C4">
        <w:rPr>
          <w:bCs/>
          <w:sz w:val="28"/>
          <w:szCs w:val="28"/>
        </w:rPr>
        <w:t>).</w:t>
      </w:r>
    </w:p>
    <w:p w:rsidR="00C74BA2" w:rsidRPr="00B577C4" w:rsidRDefault="00C74BA2" w:rsidP="00213BA9">
      <w:pPr>
        <w:pStyle w:val="a3"/>
        <w:numPr>
          <w:ilvl w:val="0"/>
          <w:numId w:val="33"/>
        </w:numPr>
        <w:tabs>
          <w:tab w:val="clear" w:pos="2036"/>
        </w:tabs>
        <w:spacing w:after="0" w:line="360" w:lineRule="auto"/>
        <w:ind w:left="0" w:firstLine="851"/>
        <w:jc w:val="both"/>
        <w:rPr>
          <w:bCs/>
          <w:sz w:val="28"/>
          <w:szCs w:val="28"/>
        </w:rPr>
      </w:pPr>
      <w:r w:rsidRPr="00B577C4">
        <w:rPr>
          <w:sz w:val="28"/>
          <w:szCs w:val="28"/>
        </w:rPr>
        <w:t>Новые мероприятия программы</w:t>
      </w:r>
      <w:r w:rsidRPr="00B577C4">
        <w:rPr>
          <w:bCs/>
          <w:sz w:val="28"/>
          <w:szCs w:val="28"/>
        </w:rPr>
        <w:t xml:space="preserve">, введенные в результате их корректировки за отчетный год. </w:t>
      </w:r>
    </w:p>
    <w:p w:rsidR="00C74BA2" w:rsidRPr="00B577C4" w:rsidRDefault="00C74BA2" w:rsidP="00213BA9">
      <w:pPr>
        <w:pStyle w:val="a3"/>
        <w:numPr>
          <w:ilvl w:val="0"/>
          <w:numId w:val="33"/>
        </w:numPr>
        <w:tabs>
          <w:tab w:val="clear" w:pos="2036"/>
        </w:tabs>
        <w:spacing w:after="0" w:line="360" w:lineRule="auto"/>
        <w:ind w:left="0" w:firstLine="851"/>
        <w:jc w:val="both"/>
        <w:rPr>
          <w:bCs/>
          <w:sz w:val="28"/>
          <w:szCs w:val="28"/>
        </w:rPr>
      </w:pPr>
      <w:r w:rsidRPr="00B577C4">
        <w:rPr>
          <w:bCs/>
          <w:sz w:val="28"/>
          <w:szCs w:val="28"/>
        </w:rPr>
        <w:t>Сопоставление достигнутых результатов</w:t>
      </w:r>
      <w:r w:rsidRPr="00B577C4">
        <w:rPr>
          <w:sz w:val="28"/>
          <w:szCs w:val="28"/>
        </w:rPr>
        <w:t xml:space="preserve"> с прогнозно-целевыми параметрами (ориентирами) программ.</w:t>
      </w:r>
    </w:p>
    <w:p w:rsidR="00C74BA2" w:rsidRPr="00E96E89" w:rsidRDefault="00C74BA2" w:rsidP="00C74BA2">
      <w:pPr>
        <w:spacing w:line="360" w:lineRule="auto"/>
        <w:ind w:firstLine="851"/>
        <w:jc w:val="both"/>
        <w:rPr>
          <w:sz w:val="28"/>
          <w:szCs w:val="28"/>
        </w:rPr>
      </w:pPr>
      <w:r w:rsidRPr="00E96E89">
        <w:rPr>
          <w:sz w:val="28"/>
          <w:szCs w:val="28"/>
        </w:rPr>
        <w:t xml:space="preserve">По результатам </w:t>
      </w:r>
      <w:r>
        <w:rPr>
          <w:sz w:val="28"/>
          <w:szCs w:val="28"/>
        </w:rPr>
        <w:t xml:space="preserve"> </w:t>
      </w:r>
      <w:r w:rsidRPr="00E96E89">
        <w:rPr>
          <w:sz w:val="28"/>
          <w:szCs w:val="28"/>
        </w:rPr>
        <w:t xml:space="preserve">мониторинга производится оценка результативности Программы, позволяющая определить степень достижения целевых индикаторов, выявить причины возможных отклонений достигнутого и запланированного уровня индикаторов. </w:t>
      </w:r>
    </w:p>
    <w:p w:rsidR="00C74BA2" w:rsidRDefault="00C74BA2" w:rsidP="00023A05">
      <w:pPr>
        <w:spacing w:line="360" w:lineRule="auto"/>
        <w:ind w:firstLine="708"/>
        <w:contextualSpacing/>
        <w:jc w:val="both"/>
        <w:rPr>
          <w:sz w:val="28"/>
          <w:szCs w:val="28"/>
        </w:rPr>
      </w:pPr>
      <w:r>
        <w:rPr>
          <w:sz w:val="28"/>
          <w:szCs w:val="28"/>
        </w:rPr>
        <w:lastRenderedPageBreak/>
        <w:t xml:space="preserve">Исполнители Программы раз в полугодие </w:t>
      </w:r>
      <w:r w:rsidRPr="00252E3B">
        <w:rPr>
          <w:b/>
          <w:bCs/>
          <w:sz w:val="28"/>
          <w:szCs w:val="28"/>
        </w:rPr>
        <w:t xml:space="preserve">до </w:t>
      </w:r>
      <w:r>
        <w:rPr>
          <w:b/>
          <w:bCs/>
          <w:sz w:val="28"/>
          <w:szCs w:val="28"/>
        </w:rPr>
        <w:t>15</w:t>
      </w:r>
      <w:r w:rsidRPr="00252E3B">
        <w:rPr>
          <w:b/>
          <w:bCs/>
          <w:sz w:val="28"/>
          <w:szCs w:val="28"/>
        </w:rPr>
        <w:t xml:space="preserve"> числа месяца</w:t>
      </w:r>
      <w:r w:rsidRPr="00252E3B">
        <w:rPr>
          <w:sz w:val="28"/>
          <w:szCs w:val="28"/>
        </w:rPr>
        <w:t>, следующего за отчетным периодом</w:t>
      </w:r>
      <w:r>
        <w:rPr>
          <w:sz w:val="28"/>
          <w:szCs w:val="28"/>
        </w:rPr>
        <w:t>, пред</w:t>
      </w:r>
      <w:r w:rsidR="000A4072">
        <w:rPr>
          <w:sz w:val="28"/>
          <w:szCs w:val="28"/>
        </w:rPr>
        <w:t>о</w:t>
      </w:r>
      <w:r>
        <w:rPr>
          <w:sz w:val="28"/>
          <w:szCs w:val="28"/>
        </w:rPr>
        <w:t>ставляю</w:t>
      </w:r>
      <w:r w:rsidRPr="00525C39">
        <w:rPr>
          <w:sz w:val="28"/>
          <w:szCs w:val="28"/>
        </w:rPr>
        <w:t xml:space="preserve">т отчет о </w:t>
      </w:r>
      <w:r>
        <w:rPr>
          <w:sz w:val="28"/>
          <w:szCs w:val="28"/>
        </w:rPr>
        <w:t>вы</w:t>
      </w:r>
      <w:r w:rsidRPr="00525C39">
        <w:rPr>
          <w:sz w:val="28"/>
          <w:szCs w:val="28"/>
        </w:rPr>
        <w:t>полнении мероприятий Программы</w:t>
      </w:r>
      <w:r>
        <w:rPr>
          <w:sz w:val="28"/>
          <w:szCs w:val="28"/>
        </w:rPr>
        <w:t xml:space="preserve"> по курируемым направлениям.</w:t>
      </w:r>
    </w:p>
    <w:p w:rsidR="00C74BA2" w:rsidRPr="00252E3B" w:rsidRDefault="00C74BA2" w:rsidP="00C74BA2">
      <w:pPr>
        <w:spacing w:line="360" w:lineRule="auto"/>
        <w:ind w:firstLine="851"/>
        <w:contextualSpacing/>
        <w:jc w:val="both"/>
        <w:rPr>
          <w:sz w:val="28"/>
          <w:szCs w:val="28"/>
        </w:rPr>
      </w:pPr>
      <w:r w:rsidRPr="00252E3B">
        <w:rPr>
          <w:sz w:val="28"/>
          <w:szCs w:val="28"/>
        </w:rPr>
        <w:t xml:space="preserve"> Администрация городского округа ежегодно </w:t>
      </w:r>
      <w:r w:rsidRPr="00252E3B">
        <w:rPr>
          <w:b/>
          <w:bCs/>
          <w:sz w:val="28"/>
          <w:szCs w:val="28"/>
        </w:rPr>
        <w:t>до 20 числа месяца</w:t>
      </w:r>
      <w:r w:rsidRPr="00252E3B">
        <w:rPr>
          <w:sz w:val="28"/>
          <w:szCs w:val="28"/>
        </w:rPr>
        <w:t>, следующего за отчетным периодом (полугодие, год), пред</w:t>
      </w:r>
      <w:r w:rsidR="000A4072">
        <w:rPr>
          <w:sz w:val="28"/>
          <w:szCs w:val="28"/>
        </w:rPr>
        <w:t>о</w:t>
      </w:r>
      <w:r w:rsidRPr="00252E3B">
        <w:rPr>
          <w:sz w:val="28"/>
          <w:szCs w:val="28"/>
        </w:rPr>
        <w:t>ставляет вышеуказанные материалы в Министерство экономического развития Республики Башкортостан.</w:t>
      </w:r>
    </w:p>
    <w:p w:rsidR="00C74BA2" w:rsidRDefault="00C74BA2" w:rsidP="00C74BA2">
      <w:pPr>
        <w:pStyle w:val="a3"/>
        <w:spacing w:after="0"/>
        <w:jc w:val="center"/>
        <w:rPr>
          <w:b/>
        </w:rPr>
      </w:pPr>
    </w:p>
    <w:p w:rsidR="006405AE" w:rsidRPr="00FD11BF" w:rsidRDefault="006405AE" w:rsidP="006405AE">
      <w:pPr>
        <w:pStyle w:val="a3"/>
        <w:spacing w:after="0"/>
        <w:jc w:val="center"/>
        <w:rPr>
          <w:b/>
          <w:sz w:val="28"/>
          <w:szCs w:val="28"/>
        </w:rPr>
      </w:pPr>
      <w:r w:rsidRPr="00FD11BF">
        <w:rPr>
          <w:b/>
          <w:sz w:val="28"/>
          <w:szCs w:val="28"/>
        </w:rPr>
        <w:t>Результаты реализации программных мероприятий</w:t>
      </w:r>
    </w:p>
    <w:p w:rsidR="006405AE" w:rsidRPr="00FD11BF" w:rsidRDefault="006405AE" w:rsidP="006405AE">
      <w:pPr>
        <w:pStyle w:val="a3"/>
        <w:spacing w:after="0"/>
        <w:jc w:val="center"/>
        <w:rPr>
          <w:b/>
          <w:sz w:val="28"/>
          <w:szCs w:val="28"/>
        </w:rPr>
      </w:pPr>
      <w:r w:rsidRPr="00FD11BF">
        <w:rPr>
          <w:b/>
          <w:sz w:val="28"/>
          <w:szCs w:val="28"/>
        </w:rPr>
        <w:t>за отчетный период</w:t>
      </w:r>
    </w:p>
    <w:p w:rsidR="006405AE" w:rsidRPr="005A3764" w:rsidRDefault="006405AE" w:rsidP="006405AE">
      <w:pPr>
        <w:pStyle w:val="a3"/>
        <w:spacing w:after="0"/>
        <w:jc w:val="center"/>
        <w:rPr>
          <w:bCs/>
          <w:sz w:val="16"/>
          <w:szCs w:val="16"/>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569"/>
        <w:gridCol w:w="969"/>
        <w:gridCol w:w="1083"/>
        <w:gridCol w:w="1197"/>
        <w:gridCol w:w="1197"/>
        <w:gridCol w:w="1425"/>
        <w:gridCol w:w="1490"/>
      </w:tblGrid>
      <w:tr w:rsidR="006405AE" w:rsidRPr="005A3764" w:rsidTr="000A4072">
        <w:trPr>
          <w:cantSplit/>
          <w:trHeight w:val="1204"/>
        </w:trPr>
        <w:tc>
          <w:tcPr>
            <w:tcW w:w="568" w:type="dxa"/>
            <w:vMerge w:val="restart"/>
            <w:textDirection w:val="btLr"/>
          </w:tcPr>
          <w:p w:rsidR="006405AE" w:rsidRPr="005A3764" w:rsidRDefault="006405AE" w:rsidP="004D0A06">
            <w:pPr>
              <w:jc w:val="center"/>
              <w:rPr>
                <w:b/>
                <w:bCs/>
              </w:rPr>
            </w:pPr>
          </w:p>
          <w:p w:rsidR="006405AE" w:rsidRPr="005A3764" w:rsidRDefault="006405AE" w:rsidP="004D0A06">
            <w:pPr>
              <w:jc w:val="center"/>
              <w:rPr>
                <w:b/>
                <w:bCs/>
              </w:rPr>
            </w:pPr>
          </w:p>
          <w:p w:rsidR="006405AE" w:rsidRPr="005A3764" w:rsidRDefault="006405AE" w:rsidP="004D0A06">
            <w:pPr>
              <w:jc w:val="center"/>
              <w:rPr>
                <w:b/>
                <w:bCs/>
              </w:rPr>
            </w:pPr>
          </w:p>
          <w:p w:rsidR="006405AE" w:rsidRPr="005A3764" w:rsidRDefault="006405AE" w:rsidP="004D0A06">
            <w:pPr>
              <w:jc w:val="center"/>
              <w:rPr>
                <w:b/>
                <w:bCs/>
              </w:rPr>
            </w:pPr>
            <w:r w:rsidRPr="005A3764">
              <w:rPr>
                <w:b/>
                <w:bCs/>
              </w:rPr>
              <w:t>№</w:t>
            </w:r>
          </w:p>
        </w:tc>
        <w:tc>
          <w:tcPr>
            <w:tcW w:w="1569" w:type="dxa"/>
            <w:vMerge w:val="restart"/>
            <w:textDirection w:val="btLr"/>
          </w:tcPr>
          <w:p w:rsidR="006405AE" w:rsidRPr="005A3764" w:rsidRDefault="006405AE" w:rsidP="004D0A06">
            <w:pPr>
              <w:jc w:val="center"/>
              <w:rPr>
                <w:b/>
                <w:bCs/>
              </w:rPr>
            </w:pPr>
            <w:r w:rsidRPr="005A3764">
              <w:rPr>
                <w:b/>
                <w:bCs/>
              </w:rPr>
              <w:t xml:space="preserve">Мероприятия </w:t>
            </w:r>
          </w:p>
          <w:p w:rsidR="006405AE" w:rsidRPr="005A3764" w:rsidRDefault="006405AE" w:rsidP="004D0A06">
            <w:pPr>
              <w:jc w:val="center"/>
              <w:rPr>
                <w:b/>
                <w:bCs/>
              </w:rPr>
            </w:pPr>
            <w:r w:rsidRPr="005A3764">
              <w:rPr>
                <w:b/>
                <w:bCs/>
              </w:rPr>
              <w:t xml:space="preserve">программы, реализованные </w:t>
            </w:r>
          </w:p>
          <w:p w:rsidR="006405AE" w:rsidRPr="005A3764" w:rsidRDefault="006405AE" w:rsidP="004D0A06">
            <w:pPr>
              <w:jc w:val="center"/>
              <w:rPr>
                <w:b/>
                <w:bCs/>
              </w:rPr>
            </w:pPr>
            <w:r w:rsidRPr="005A3764">
              <w:rPr>
                <w:b/>
                <w:bCs/>
              </w:rPr>
              <w:t>за отчетный период</w:t>
            </w:r>
          </w:p>
        </w:tc>
        <w:tc>
          <w:tcPr>
            <w:tcW w:w="5871" w:type="dxa"/>
            <w:gridSpan w:val="5"/>
            <w:vAlign w:val="center"/>
          </w:tcPr>
          <w:p w:rsidR="006405AE" w:rsidRPr="005A3764" w:rsidRDefault="006405AE" w:rsidP="004D0A06">
            <w:pPr>
              <w:jc w:val="center"/>
              <w:rPr>
                <w:b/>
                <w:bCs/>
              </w:rPr>
            </w:pPr>
            <w:r w:rsidRPr="005A3764">
              <w:rPr>
                <w:b/>
                <w:bCs/>
              </w:rPr>
              <w:t xml:space="preserve">Объем финансирования </w:t>
            </w:r>
          </w:p>
          <w:p w:rsidR="006405AE" w:rsidRPr="005A3764" w:rsidRDefault="006405AE" w:rsidP="004D0A06">
            <w:pPr>
              <w:jc w:val="center"/>
              <w:rPr>
                <w:b/>
                <w:bCs/>
              </w:rPr>
            </w:pPr>
            <w:r w:rsidRPr="005A3764">
              <w:rPr>
                <w:b/>
                <w:bCs/>
              </w:rPr>
              <w:t xml:space="preserve">программных мероприятий </w:t>
            </w:r>
          </w:p>
        </w:tc>
        <w:tc>
          <w:tcPr>
            <w:tcW w:w="1490" w:type="dxa"/>
            <w:vMerge w:val="restart"/>
            <w:textDirection w:val="btLr"/>
            <w:vAlign w:val="center"/>
          </w:tcPr>
          <w:p w:rsidR="006405AE" w:rsidRPr="005A3764" w:rsidRDefault="006405AE" w:rsidP="004D0A06">
            <w:pPr>
              <w:jc w:val="center"/>
              <w:rPr>
                <w:b/>
                <w:bCs/>
              </w:rPr>
            </w:pPr>
            <w:r w:rsidRPr="005A3764">
              <w:rPr>
                <w:b/>
                <w:bCs/>
              </w:rPr>
              <w:t xml:space="preserve">Социально-экономический </w:t>
            </w:r>
          </w:p>
          <w:p w:rsidR="006405AE" w:rsidRPr="005A3764" w:rsidRDefault="006405AE" w:rsidP="004D0A06">
            <w:pPr>
              <w:jc w:val="center"/>
              <w:rPr>
                <w:b/>
                <w:bCs/>
              </w:rPr>
            </w:pPr>
            <w:r w:rsidRPr="005A3764">
              <w:rPr>
                <w:b/>
                <w:bCs/>
              </w:rPr>
              <w:t>эффект от реализации программных мероприятий</w:t>
            </w:r>
          </w:p>
        </w:tc>
      </w:tr>
      <w:tr w:rsidR="006405AE" w:rsidTr="000A4072">
        <w:trPr>
          <w:cantSplit/>
          <w:trHeight w:val="359"/>
        </w:trPr>
        <w:tc>
          <w:tcPr>
            <w:tcW w:w="568" w:type="dxa"/>
            <w:vMerge/>
            <w:textDirection w:val="btLr"/>
          </w:tcPr>
          <w:p w:rsidR="006405AE" w:rsidRDefault="006405AE" w:rsidP="004D0A06">
            <w:pPr>
              <w:jc w:val="center"/>
              <w:rPr>
                <w:b/>
                <w:bCs/>
              </w:rPr>
            </w:pPr>
          </w:p>
        </w:tc>
        <w:tc>
          <w:tcPr>
            <w:tcW w:w="1569" w:type="dxa"/>
            <w:vMerge/>
            <w:textDirection w:val="btLr"/>
          </w:tcPr>
          <w:p w:rsidR="006405AE" w:rsidRDefault="006405AE" w:rsidP="004D0A06">
            <w:pPr>
              <w:jc w:val="center"/>
              <w:rPr>
                <w:b/>
                <w:bCs/>
              </w:rPr>
            </w:pPr>
          </w:p>
        </w:tc>
        <w:tc>
          <w:tcPr>
            <w:tcW w:w="969" w:type="dxa"/>
            <w:vMerge w:val="restart"/>
            <w:tcBorders>
              <w:top w:val="nil"/>
            </w:tcBorders>
            <w:textDirection w:val="btLr"/>
            <w:vAlign w:val="center"/>
          </w:tcPr>
          <w:p w:rsidR="006405AE" w:rsidRPr="005A3764" w:rsidRDefault="006405AE" w:rsidP="004D0A06">
            <w:pPr>
              <w:jc w:val="center"/>
              <w:rPr>
                <w:b/>
                <w:bCs/>
              </w:rPr>
            </w:pPr>
            <w:r w:rsidRPr="005A3764">
              <w:rPr>
                <w:b/>
                <w:bCs/>
              </w:rPr>
              <w:t>Всего</w:t>
            </w:r>
          </w:p>
        </w:tc>
        <w:tc>
          <w:tcPr>
            <w:tcW w:w="4902" w:type="dxa"/>
            <w:gridSpan w:val="4"/>
            <w:tcBorders>
              <w:top w:val="nil"/>
            </w:tcBorders>
            <w:vAlign w:val="center"/>
          </w:tcPr>
          <w:p w:rsidR="006405AE" w:rsidRPr="005A3764" w:rsidRDefault="006405AE" w:rsidP="004D0A06">
            <w:pPr>
              <w:jc w:val="center"/>
              <w:rPr>
                <w:b/>
                <w:bCs/>
              </w:rPr>
            </w:pPr>
            <w:r w:rsidRPr="005A3764">
              <w:rPr>
                <w:b/>
                <w:bCs/>
              </w:rPr>
              <w:t>В том числе:</w:t>
            </w:r>
          </w:p>
        </w:tc>
        <w:tc>
          <w:tcPr>
            <w:tcW w:w="1490" w:type="dxa"/>
            <w:vMerge/>
            <w:vAlign w:val="center"/>
          </w:tcPr>
          <w:p w:rsidR="006405AE" w:rsidRDefault="006405AE" w:rsidP="004D0A06">
            <w:pPr>
              <w:jc w:val="center"/>
              <w:rPr>
                <w:b/>
                <w:bCs/>
              </w:rPr>
            </w:pPr>
          </w:p>
        </w:tc>
      </w:tr>
      <w:tr w:rsidR="006405AE" w:rsidTr="000A4072">
        <w:trPr>
          <w:cantSplit/>
          <w:trHeight w:val="1774"/>
        </w:trPr>
        <w:tc>
          <w:tcPr>
            <w:tcW w:w="568" w:type="dxa"/>
            <w:vMerge/>
            <w:textDirection w:val="btLr"/>
          </w:tcPr>
          <w:p w:rsidR="006405AE" w:rsidRDefault="006405AE" w:rsidP="004D0A06">
            <w:pPr>
              <w:jc w:val="center"/>
              <w:rPr>
                <w:b/>
                <w:bCs/>
              </w:rPr>
            </w:pPr>
          </w:p>
        </w:tc>
        <w:tc>
          <w:tcPr>
            <w:tcW w:w="1569" w:type="dxa"/>
            <w:vMerge/>
            <w:textDirection w:val="btLr"/>
          </w:tcPr>
          <w:p w:rsidR="006405AE" w:rsidRDefault="006405AE" w:rsidP="004D0A06">
            <w:pPr>
              <w:jc w:val="center"/>
              <w:rPr>
                <w:b/>
                <w:bCs/>
              </w:rPr>
            </w:pPr>
          </w:p>
        </w:tc>
        <w:tc>
          <w:tcPr>
            <w:tcW w:w="969" w:type="dxa"/>
            <w:vMerge/>
            <w:tcBorders>
              <w:bottom w:val="single" w:sz="4" w:space="0" w:color="auto"/>
            </w:tcBorders>
            <w:textDirection w:val="btLr"/>
            <w:vAlign w:val="center"/>
          </w:tcPr>
          <w:p w:rsidR="006405AE" w:rsidRPr="005A3764" w:rsidRDefault="006405AE" w:rsidP="004D0A06">
            <w:pPr>
              <w:jc w:val="center"/>
              <w:rPr>
                <w:b/>
                <w:bCs/>
              </w:rPr>
            </w:pPr>
          </w:p>
        </w:tc>
        <w:tc>
          <w:tcPr>
            <w:tcW w:w="1083" w:type="dxa"/>
            <w:tcBorders>
              <w:bottom w:val="single" w:sz="4" w:space="0" w:color="auto"/>
            </w:tcBorders>
            <w:textDirection w:val="btLr"/>
            <w:vAlign w:val="center"/>
          </w:tcPr>
          <w:p w:rsidR="006405AE" w:rsidRPr="005A3764" w:rsidRDefault="006405AE" w:rsidP="004D0A06">
            <w:pPr>
              <w:jc w:val="center"/>
              <w:rPr>
                <w:b/>
                <w:bCs/>
              </w:rPr>
            </w:pPr>
            <w:r w:rsidRPr="005A3764">
              <w:rPr>
                <w:b/>
                <w:bCs/>
              </w:rPr>
              <w:t>Бюджет РФ</w:t>
            </w:r>
          </w:p>
        </w:tc>
        <w:tc>
          <w:tcPr>
            <w:tcW w:w="1197" w:type="dxa"/>
            <w:tcBorders>
              <w:bottom w:val="single" w:sz="4" w:space="0" w:color="auto"/>
            </w:tcBorders>
            <w:textDirection w:val="btLr"/>
            <w:vAlign w:val="center"/>
          </w:tcPr>
          <w:p w:rsidR="006405AE" w:rsidRPr="005A3764" w:rsidRDefault="006405AE" w:rsidP="004D0A06">
            <w:pPr>
              <w:pStyle w:val="zag"/>
              <w:spacing w:before="0" w:after="0"/>
              <w:rPr>
                <w:rFonts w:ascii="Times New Roman" w:eastAsia="Times New Roman" w:hAnsi="Times New Roman" w:cs="Times New Roman"/>
              </w:rPr>
            </w:pPr>
            <w:r w:rsidRPr="005A3764">
              <w:rPr>
                <w:rFonts w:ascii="Times New Roman" w:eastAsia="Times New Roman" w:hAnsi="Times New Roman" w:cs="Times New Roman"/>
              </w:rPr>
              <w:t>Бюджет РБ</w:t>
            </w:r>
          </w:p>
        </w:tc>
        <w:tc>
          <w:tcPr>
            <w:tcW w:w="1197" w:type="dxa"/>
            <w:tcBorders>
              <w:bottom w:val="single" w:sz="4" w:space="0" w:color="auto"/>
            </w:tcBorders>
            <w:textDirection w:val="btLr"/>
            <w:vAlign w:val="center"/>
          </w:tcPr>
          <w:p w:rsidR="006405AE" w:rsidRPr="005A3764" w:rsidRDefault="006405AE" w:rsidP="004D0A06">
            <w:pPr>
              <w:pStyle w:val="centr"/>
              <w:spacing w:before="0" w:after="0"/>
              <w:rPr>
                <w:rFonts w:ascii="Times New Roman" w:eastAsia="Times New Roman" w:hAnsi="Times New Roman" w:cs="Times New Roman"/>
                <w:b/>
                <w:bCs/>
              </w:rPr>
            </w:pPr>
            <w:r w:rsidRPr="005A3764">
              <w:rPr>
                <w:rFonts w:ascii="Times New Roman" w:eastAsia="Times New Roman" w:hAnsi="Times New Roman" w:cs="Times New Roman"/>
                <w:b/>
                <w:bCs/>
              </w:rPr>
              <w:t>Местный бюджет</w:t>
            </w:r>
          </w:p>
        </w:tc>
        <w:tc>
          <w:tcPr>
            <w:tcW w:w="1425" w:type="dxa"/>
            <w:tcBorders>
              <w:bottom w:val="single" w:sz="4" w:space="0" w:color="auto"/>
            </w:tcBorders>
            <w:textDirection w:val="btLr"/>
            <w:vAlign w:val="center"/>
          </w:tcPr>
          <w:p w:rsidR="006405AE" w:rsidRPr="005A3764" w:rsidRDefault="006405AE" w:rsidP="004D0A06">
            <w:pPr>
              <w:jc w:val="center"/>
              <w:rPr>
                <w:b/>
                <w:bCs/>
              </w:rPr>
            </w:pPr>
            <w:r w:rsidRPr="005A3764">
              <w:rPr>
                <w:b/>
                <w:bCs/>
              </w:rPr>
              <w:t>Собственные средства предприятий</w:t>
            </w:r>
          </w:p>
        </w:tc>
        <w:tc>
          <w:tcPr>
            <w:tcW w:w="1490" w:type="dxa"/>
            <w:vMerge/>
            <w:tcBorders>
              <w:bottom w:val="single" w:sz="4" w:space="0" w:color="auto"/>
            </w:tcBorders>
            <w:vAlign w:val="center"/>
          </w:tcPr>
          <w:p w:rsidR="006405AE" w:rsidRDefault="006405AE" w:rsidP="004D0A06">
            <w:pPr>
              <w:jc w:val="center"/>
              <w:rPr>
                <w:b/>
                <w:bCs/>
              </w:rPr>
            </w:pPr>
          </w:p>
        </w:tc>
      </w:tr>
      <w:tr w:rsidR="006405AE" w:rsidTr="000A4072">
        <w:trPr>
          <w:cantSplit/>
          <w:trHeight w:val="293"/>
        </w:trPr>
        <w:tc>
          <w:tcPr>
            <w:tcW w:w="568" w:type="dxa"/>
            <w:vAlign w:val="center"/>
          </w:tcPr>
          <w:p w:rsidR="006405AE" w:rsidRPr="00067D74" w:rsidRDefault="006405AE" w:rsidP="004D0A06">
            <w:pPr>
              <w:jc w:val="center"/>
              <w:rPr>
                <w:b/>
                <w:bCs/>
              </w:rPr>
            </w:pPr>
            <w:r w:rsidRPr="00067D74">
              <w:rPr>
                <w:b/>
                <w:bCs/>
              </w:rPr>
              <w:t>1</w:t>
            </w:r>
          </w:p>
        </w:tc>
        <w:tc>
          <w:tcPr>
            <w:tcW w:w="1569" w:type="dxa"/>
            <w:vAlign w:val="center"/>
          </w:tcPr>
          <w:p w:rsidR="006405AE" w:rsidRPr="00067D74" w:rsidRDefault="006405AE" w:rsidP="004D0A06">
            <w:pPr>
              <w:jc w:val="center"/>
              <w:rPr>
                <w:b/>
                <w:bCs/>
              </w:rPr>
            </w:pPr>
            <w:r w:rsidRPr="00067D74">
              <w:rPr>
                <w:b/>
                <w:bCs/>
              </w:rPr>
              <w:t>2</w:t>
            </w:r>
          </w:p>
        </w:tc>
        <w:tc>
          <w:tcPr>
            <w:tcW w:w="969" w:type="dxa"/>
            <w:vAlign w:val="center"/>
          </w:tcPr>
          <w:p w:rsidR="006405AE" w:rsidRPr="00067D74" w:rsidRDefault="006405AE" w:rsidP="004D0A06">
            <w:pPr>
              <w:jc w:val="center"/>
              <w:rPr>
                <w:b/>
                <w:bCs/>
              </w:rPr>
            </w:pPr>
            <w:r w:rsidRPr="00067D74">
              <w:rPr>
                <w:b/>
                <w:bCs/>
              </w:rPr>
              <w:t>3</w:t>
            </w:r>
          </w:p>
        </w:tc>
        <w:tc>
          <w:tcPr>
            <w:tcW w:w="1083" w:type="dxa"/>
            <w:vAlign w:val="center"/>
          </w:tcPr>
          <w:p w:rsidR="006405AE" w:rsidRPr="00067D74" w:rsidRDefault="006405AE" w:rsidP="004D0A06">
            <w:pPr>
              <w:jc w:val="center"/>
              <w:rPr>
                <w:b/>
                <w:bCs/>
              </w:rPr>
            </w:pPr>
            <w:r w:rsidRPr="00067D74">
              <w:rPr>
                <w:b/>
                <w:bCs/>
              </w:rPr>
              <w:t>4</w:t>
            </w:r>
          </w:p>
        </w:tc>
        <w:tc>
          <w:tcPr>
            <w:tcW w:w="1197" w:type="dxa"/>
            <w:vAlign w:val="center"/>
          </w:tcPr>
          <w:p w:rsidR="006405AE" w:rsidRPr="00067D74" w:rsidRDefault="006405AE" w:rsidP="004D0A06">
            <w:pPr>
              <w:jc w:val="center"/>
              <w:rPr>
                <w:b/>
                <w:bCs/>
              </w:rPr>
            </w:pPr>
            <w:r w:rsidRPr="00067D74">
              <w:rPr>
                <w:b/>
                <w:bCs/>
              </w:rPr>
              <w:t>5</w:t>
            </w:r>
          </w:p>
        </w:tc>
        <w:tc>
          <w:tcPr>
            <w:tcW w:w="1197" w:type="dxa"/>
            <w:vAlign w:val="center"/>
          </w:tcPr>
          <w:p w:rsidR="006405AE" w:rsidRPr="00067D74" w:rsidRDefault="006405AE" w:rsidP="004D0A06">
            <w:pPr>
              <w:jc w:val="center"/>
              <w:rPr>
                <w:b/>
                <w:bCs/>
              </w:rPr>
            </w:pPr>
            <w:r w:rsidRPr="00067D74">
              <w:rPr>
                <w:b/>
                <w:bCs/>
              </w:rPr>
              <w:t>6</w:t>
            </w:r>
          </w:p>
        </w:tc>
        <w:tc>
          <w:tcPr>
            <w:tcW w:w="1425" w:type="dxa"/>
            <w:vAlign w:val="center"/>
          </w:tcPr>
          <w:p w:rsidR="006405AE" w:rsidRPr="00067D74" w:rsidRDefault="006405AE" w:rsidP="004D0A06">
            <w:pPr>
              <w:jc w:val="center"/>
              <w:rPr>
                <w:b/>
                <w:bCs/>
              </w:rPr>
            </w:pPr>
            <w:r w:rsidRPr="00067D74">
              <w:rPr>
                <w:b/>
                <w:bCs/>
              </w:rPr>
              <w:t>7</w:t>
            </w:r>
          </w:p>
        </w:tc>
        <w:tc>
          <w:tcPr>
            <w:tcW w:w="1490" w:type="dxa"/>
            <w:vAlign w:val="center"/>
          </w:tcPr>
          <w:p w:rsidR="006405AE" w:rsidRPr="00067D74" w:rsidRDefault="006405AE" w:rsidP="004D0A06">
            <w:pPr>
              <w:jc w:val="center"/>
              <w:rPr>
                <w:b/>
                <w:bCs/>
              </w:rPr>
            </w:pPr>
            <w:r w:rsidRPr="00067D74">
              <w:rPr>
                <w:b/>
                <w:bCs/>
              </w:rPr>
              <w:t>8</w:t>
            </w:r>
          </w:p>
        </w:tc>
      </w:tr>
      <w:tr w:rsidR="006405AE" w:rsidTr="000A4072">
        <w:trPr>
          <w:cantSplit/>
        </w:trPr>
        <w:tc>
          <w:tcPr>
            <w:tcW w:w="568" w:type="dxa"/>
          </w:tcPr>
          <w:p w:rsidR="006405AE" w:rsidRPr="00067D74" w:rsidRDefault="006405AE" w:rsidP="004D0A06">
            <w:pPr>
              <w:jc w:val="center"/>
            </w:pPr>
          </w:p>
        </w:tc>
        <w:tc>
          <w:tcPr>
            <w:tcW w:w="1569" w:type="dxa"/>
            <w:vAlign w:val="center"/>
          </w:tcPr>
          <w:p w:rsidR="006405AE" w:rsidRPr="00067D74" w:rsidRDefault="006405AE" w:rsidP="004D0A06">
            <w:pPr>
              <w:jc w:val="center"/>
            </w:pPr>
          </w:p>
        </w:tc>
        <w:tc>
          <w:tcPr>
            <w:tcW w:w="969" w:type="dxa"/>
            <w:vAlign w:val="center"/>
          </w:tcPr>
          <w:p w:rsidR="006405AE" w:rsidRPr="00067D74" w:rsidRDefault="006405AE" w:rsidP="004D0A06">
            <w:pPr>
              <w:jc w:val="center"/>
            </w:pPr>
          </w:p>
        </w:tc>
        <w:tc>
          <w:tcPr>
            <w:tcW w:w="1083" w:type="dxa"/>
            <w:vAlign w:val="center"/>
          </w:tcPr>
          <w:p w:rsidR="006405AE" w:rsidRPr="00067D74" w:rsidRDefault="006405AE" w:rsidP="004D0A06">
            <w:pPr>
              <w:jc w:val="center"/>
            </w:pPr>
          </w:p>
        </w:tc>
        <w:tc>
          <w:tcPr>
            <w:tcW w:w="1197" w:type="dxa"/>
            <w:vAlign w:val="center"/>
          </w:tcPr>
          <w:p w:rsidR="006405AE" w:rsidRPr="00067D74" w:rsidRDefault="006405AE" w:rsidP="004D0A06">
            <w:pPr>
              <w:jc w:val="center"/>
            </w:pPr>
          </w:p>
        </w:tc>
        <w:tc>
          <w:tcPr>
            <w:tcW w:w="1197" w:type="dxa"/>
            <w:vAlign w:val="center"/>
          </w:tcPr>
          <w:p w:rsidR="006405AE" w:rsidRPr="00067D74" w:rsidRDefault="006405AE" w:rsidP="004D0A06">
            <w:pPr>
              <w:jc w:val="center"/>
            </w:pPr>
          </w:p>
        </w:tc>
        <w:tc>
          <w:tcPr>
            <w:tcW w:w="1425" w:type="dxa"/>
            <w:vAlign w:val="center"/>
          </w:tcPr>
          <w:p w:rsidR="006405AE" w:rsidRPr="00067D74" w:rsidRDefault="006405AE" w:rsidP="004D0A06">
            <w:pPr>
              <w:jc w:val="center"/>
            </w:pPr>
          </w:p>
        </w:tc>
        <w:tc>
          <w:tcPr>
            <w:tcW w:w="1490" w:type="dxa"/>
            <w:vAlign w:val="center"/>
          </w:tcPr>
          <w:p w:rsidR="006405AE" w:rsidRPr="00067D74" w:rsidRDefault="006405AE" w:rsidP="004D0A06">
            <w:pPr>
              <w:jc w:val="center"/>
            </w:pPr>
          </w:p>
        </w:tc>
      </w:tr>
      <w:tr w:rsidR="006405AE" w:rsidTr="000A4072">
        <w:trPr>
          <w:cantSplit/>
        </w:trPr>
        <w:tc>
          <w:tcPr>
            <w:tcW w:w="568" w:type="dxa"/>
          </w:tcPr>
          <w:p w:rsidR="006405AE" w:rsidRPr="00067D74" w:rsidRDefault="006405AE" w:rsidP="004D0A06">
            <w:pPr>
              <w:jc w:val="center"/>
            </w:pPr>
          </w:p>
        </w:tc>
        <w:tc>
          <w:tcPr>
            <w:tcW w:w="1569" w:type="dxa"/>
            <w:vAlign w:val="center"/>
          </w:tcPr>
          <w:p w:rsidR="006405AE" w:rsidRPr="00067D74" w:rsidRDefault="006405AE" w:rsidP="004D0A06">
            <w:pPr>
              <w:jc w:val="center"/>
            </w:pPr>
          </w:p>
        </w:tc>
        <w:tc>
          <w:tcPr>
            <w:tcW w:w="969" w:type="dxa"/>
            <w:vAlign w:val="center"/>
          </w:tcPr>
          <w:p w:rsidR="006405AE" w:rsidRPr="00067D74" w:rsidRDefault="006405AE" w:rsidP="004D0A06">
            <w:pPr>
              <w:jc w:val="center"/>
            </w:pPr>
          </w:p>
        </w:tc>
        <w:tc>
          <w:tcPr>
            <w:tcW w:w="1083" w:type="dxa"/>
            <w:vAlign w:val="center"/>
          </w:tcPr>
          <w:p w:rsidR="006405AE" w:rsidRPr="00067D74" w:rsidRDefault="006405AE" w:rsidP="004D0A06">
            <w:pPr>
              <w:jc w:val="center"/>
            </w:pPr>
          </w:p>
        </w:tc>
        <w:tc>
          <w:tcPr>
            <w:tcW w:w="1197" w:type="dxa"/>
            <w:vAlign w:val="center"/>
          </w:tcPr>
          <w:p w:rsidR="006405AE" w:rsidRPr="00067D74" w:rsidRDefault="006405AE" w:rsidP="004D0A06">
            <w:pPr>
              <w:jc w:val="center"/>
            </w:pPr>
          </w:p>
        </w:tc>
        <w:tc>
          <w:tcPr>
            <w:tcW w:w="1197" w:type="dxa"/>
            <w:vAlign w:val="center"/>
          </w:tcPr>
          <w:p w:rsidR="006405AE" w:rsidRPr="00067D74" w:rsidRDefault="006405AE" w:rsidP="004D0A06">
            <w:pPr>
              <w:jc w:val="center"/>
            </w:pPr>
          </w:p>
        </w:tc>
        <w:tc>
          <w:tcPr>
            <w:tcW w:w="1425" w:type="dxa"/>
            <w:vAlign w:val="center"/>
          </w:tcPr>
          <w:p w:rsidR="006405AE" w:rsidRPr="00067D74" w:rsidRDefault="006405AE" w:rsidP="004D0A06">
            <w:pPr>
              <w:jc w:val="center"/>
            </w:pPr>
          </w:p>
        </w:tc>
        <w:tc>
          <w:tcPr>
            <w:tcW w:w="1490" w:type="dxa"/>
            <w:vAlign w:val="center"/>
          </w:tcPr>
          <w:p w:rsidR="006405AE" w:rsidRPr="00067D74" w:rsidRDefault="006405AE" w:rsidP="004D0A06">
            <w:pPr>
              <w:jc w:val="center"/>
            </w:pPr>
          </w:p>
        </w:tc>
      </w:tr>
      <w:tr w:rsidR="006405AE" w:rsidTr="000A4072">
        <w:trPr>
          <w:cantSplit/>
          <w:trHeight w:val="367"/>
        </w:trPr>
        <w:tc>
          <w:tcPr>
            <w:tcW w:w="568" w:type="dxa"/>
          </w:tcPr>
          <w:p w:rsidR="006405AE" w:rsidRPr="00067D74" w:rsidRDefault="006405AE" w:rsidP="004D0A06">
            <w:pPr>
              <w:jc w:val="center"/>
            </w:pPr>
          </w:p>
        </w:tc>
        <w:tc>
          <w:tcPr>
            <w:tcW w:w="1569" w:type="dxa"/>
            <w:vAlign w:val="center"/>
          </w:tcPr>
          <w:p w:rsidR="006405AE" w:rsidRPr="00067D74" w:rsidRDefault="006405AE" w:rsidP="004D0A06">
            <w:pPr>
              <w:jc w:val="center"/>
              <w:rPr>
                <w:b/>
              </w:rPr>
            </w:pPr>
            <w:r w:rsidRPr="00067D74">
              <w:rPr>
                <w:b/>
              </w:rPr>
              <w:t>Итого</w:t>
            </w:r>
          </w:p>
        </w:tc>
        <w:tc>
          <w:tcPr>
            <w:tcW w:w="969" w:type="dxa"/>
            <w:vAlign w:val="center"/>
          </w:tcPr>
          <w:p w:rsidR="006405AE" w:rsidRPr="00067D74" w:rsidRDefault="006405AE" w:rsidP="004D0A06">
            <w:pPr>
              <w:jc w:val="center"/>
            </w:pPr>
          </w:p>
        </w:tc>
        <w:tc>
          <w:tcPr>
            <w:tcW w:w="1083" w:type="dxa"/>
            <w:vAlign w:val="center"/>
          </w:tcPr>
          <w:p w:rsidR="006405AE" w:rsidRPr="00067D74" w:rsidRDefault="006405AE" w:rsidP="004D0A06">
            <w:pPr>
              <w:jc w:val="center"/>
            </w:pPr>
          </w:p>
        </w:tc>
        <w:tc>
          <w:tcPr>
            <w:tcW w:w="1197" w:type="dxa"/>
            <w:vAlign w:val="center"/>
          </w:tcPr>
          <w:p w:rsidR="006405AE" w:rsidRPr="00067D74" w:rsidRDefault="006405AE" w:rsidP="004D0A06">
            <w:pPr>
              <w:jc w:val="center"/>
            </w:pPr>
          </w:p>
        </w:tc>
        <w:tc>
          <w:tcPr>
            <w:tcW w:w="1197" w:type="dxa"/>
            <w:vAlign w:val="center"/>
          </w:tcPr>
          <w:p w:rsidR="006405AE" w:rsidRPr="00067D74" w:rsidRDefault="006405AE" w:rsidP="004D0A06">
            <w:pPr>
              <w:jc w:val="center"/>
            </w:pPr>
          </w:p>
        </w:tc>
        <w:tc>
          <w:tcPr>
            <w:tcW w:w="1425" w:type="dxa"/>
            <w:vAlign w:val="center"/>
          </w:tcPr>
          <w:p w:rsidR="006405AE" w:rsidRPr="00067D74" w:rsidRDefault="006405AE" w:rsidP="004D0A06">
            <w:pPr>
              <w:jc w:val="center"/>
            </w:pPr>
          </w:p>
        </w:tc>
        <w:tc>
          <w:tcPr>
            <w:tcW w:w="1490" w:type="dxa"/>
            <w:vAlign w:val="center"/>
          </w:tcPr>
          <w:p w:rsidR="006405AE" w:rsidRPr="00067D74" w:rsidRDefault="006405AE" w:rsidP="004D0A06">
            <w:pPr>
              <w:jc w:val="center"/>
            </w:pPr>
          </w:p>
        </w:tc>
      </w:tr>
    </w:tbl>
    <w:p w:rsidR="00C1047C" w:rsidRDefault="00C1047C" w:rsidP="00A466D6">
      <w:pPr>
        <w:pStyle w:val="21"/>
        <w:spacing w:line="360" w:lineRule="auto"/>
        <w:ind w:left="0" w:firstLine="708"/>
        <w:jc w:val="both"/>
        <w:rPr>
          <w:b/>
          <w:sz w:val="28"/>
          <w:szCs w:val="28"/>
        </w:rPr>
      </w:pPr>
    </w:p>
    <w:p w:rsidR="00F97090" w:rsidRDefault="00F97090" w:rsidP="00A466D6">
      <w:pPr>
        <w:pStyle w:val="21"/>
        <w:spacing w:line="360" w:lineRule="auto"/>
        <w:ind w:left="0" w:firstLine="708"/>
        <w:jc w:val="both"/>
        <w:rPr>
          <w:b/>
          <w:sz w:val="28"/>
          <w:szCs w:val="28"/>
        </w:rPr>
      </w:pPr>
    </w:p>
    <w:p w:rsidR="00D35211" w:rsidRDefault="00D35211" w:rsidP="00F97090">
      <w:pPr>
        <w:pStyle w:val="4"/>
        <w:numPr>
          <w:ilvl w:val="0"/>
          <w:numId w:val="0"/>
        </w:numPr>
        <w:spacing w:before="0" w:after="0"/>
        <w:ind w:left="864"/>
        <w:jc w:val="center"/>
      </w:pPr>
    </w:p>
    <w:p w:rsidR="00D35211" w:rsidRDefault="00D35211" w:rsidP="00F97090">
      <w:pPr>
        <w:pStyle w:val="4"/>
        <w:numPr>
          <w:ilvl w:val="0"/>
          <w:numId w:val="0"/>
        </w:numPr>
        <w:spacing w:before="0" w:after="0"/>
        <w:ind w:left="864"/>
        <w:jc w:val="center"/>
      </w:pPr>
    </w:p>
    <w:p w:rsidR="005B3B30" w:rsidRDefault="005B3B30" w:rsidP="005B3B30">
      <w:pPr>
        <w:pStyle w:val="a7"/>
        <w:spacing w:line="360" w:lineRule="auto"/>
        <w:ind w:left="644" w:right="63"/>
        <w:jc w:val="both"/>
        <w:rPr>
          <w:spacing w:val="7"/>
          <w:sz w:val="28"/>
          <w:szCs w:val="28"/>
        </w:rPr>
      </w:pPr>
    </w:p>
    <w:p w:rsidR="005B3B30" w:rsidRDefault="005B3B30" w:rsidP="005B3B30">
      <w:pPr>
        <w:pStyle w:val="a7"/>
        <w:spacing w:line="360" w:lineRule="auto"/>
        <w:ind w:left="644" w:right="63"/>
        <w:jc w:val="both"/>
        <w:rPr>
          <w:spacing w:val="7"/>
          <w:sz w:val="28"/>
          <w:szCs w:val="28"/>
        </w:rPr>
      </w:pPr>
    </w:p>
    <w:p w:rsidR="005B3B30" w:rsidRDefault="005B3B30" w:rsidP="005B3B30">
      <w:pPr>
        <w:pStyle w:val="a7"/>
        <w:spacing w:line="360" w:lineRule="auto"/>
        <w:ind w:left="644" w:right="63"/>
        <w:jc w:val="both"/>
        <w:rPr>
          <w:spacing w:val="7"/>
          <w:sz w:val="28"/>
          <w:szCs w:val="28"/>
        </w:rPr>
      </w:pPr>
    </w:p>
    <w:p w:rsidR="005B3B30" w:rsidRDefault="005B3B30" w:rsidP="005B3B30">
      <w:pPr>
        <w:pStyle w:val="a7"/>
        <w:spacing w:line="360" w:lineRule="auto"/>
        <w:ind w:left="644" w:right="63"/>
        <w:jc w:val="both"/>
        <w:rPr>
          <w:spacing w:val="7"/>
          <w:sz w:val="28"/>
          <w:szCs w:val="28"/>
        </w:rPr>
      </w:pPr>
    </w:p>
    <w:p w:rsidR="005B3B30" w:rsidRDefault="005B3B30" w:rsidP="005B3B30">
      <w:pPr>
        <w:pStyle w:val="a7"/>
        <w:spacing w:line="360" w:lineRule="auto"/>
        <w:ind w:left="644" w:right="63"/>
        <w:jc w:val="both"/>
        <w:rPr>
          <w:spacing w:val="7"/>
          <w:sz w:val="28"/>
          <w:szCs w:val="28"/>
        </w:rPr>
      </w:pPr>
    </w:p>
    <w:p w:rsidR="005B3B30" w:rsidRDefault="005B3B30" w:rsidP="005B3B30">
      <w:pPr>
        <w:pStyle w:val="a7"/>
        <w:spacing w:line="360" w:lineRule="auto"/>
        <w:ind w:left="644" w:right="63"/>
        <w:jc w:val="both"/>
        <w:rPr>
          <w:spacing w:val="7"/>
          <w:sz w:val="28"/>
          <w:szCs w:val="28"/>
        </w:rPr>
      </w:pPr>
    </w:p>
    <w:p w:rsidR="000A4072" w:rsidRDefault="005B3B30" w:rsidP="005B3B30">
      <w:pPr>
        <w:pStyle w:val="a7"/>
        <w:spacing w:line="360" w:lineRule="auto"/>
        <w:ind w:left="644" w:right="63"/>
        <w:jc w:val="center"/>
        <w:rPr>
          <w:b/>
          <w:sz w:val="28"/>
          <w:szCs w:val="28"/>
        </w:rPr>
      </w:pPr>
      <w:r w:rsidRPr="005B3B30">
        <w:rPr>
          <w:b/>
          <w:spacing w:val="7"/>
          <w:sz w:val="28"/>
          <w:szCs w:val="28"/>
        </w:rPr>
        <w:lastRenderedPageBreak/>
        <w:t xml:space="preserve">12.Ожидаемые результаты и ключевые целевые показатели реализации </w:t>
      </w:r>
      <w:r w:rsidRPr="005B3B30">
        <w:rPr>
          <w:b/>
          <w:sz w:val="28"/>
          <w:szCs w:val="28"/>
        </w:rPr>
        <w:t>Комплексной инвестицион</w:t>
      </w:r>
      <w:r w:rsidR="000A4072">
        <w:rPr>
          <w:b/>
          <w:sz w:val="28"/>
          <w:szCs w:val="28"/>
        </w:rPr>
        <w:t xml:space="preserve">ной программы  </w:t>
      </w:r>
      <w:r w:rsidRPr="005B3B30">
        <w:rPr>
          <w:b/>
          <w:sz w:val="28"/>
          <w:szCs w:val="28"/>
        </w:rPr>
        <w:t xml:space="preserve"> социально-экономического развития городского округа </w:t>
      </w:r>
    </w:p>
    <w:p w:rsidR="005B3B30" w:rsidRDefault="005B3B30" w:rsidP="005B3B30">
      <w:pPr>
        <w:pStyle w:val="a7"/>
        <w:spacing w:line="360" w:lineRule="auto"/>
        <w:ind w:left="644" w:right="63"/>
        <w:jc w:val="center"/>
        <w:rPr>
          <w:b/>
          <w:sz w:val="28"/>
          <w:szCs w:val="28"/>
        </w:rPr>
      </w:pPr>
      <w:r w:rsidRPr="005B3B30">
        <w:rPr>
          <w:b/>
          <w:sz w:val="28"/>
          <w:szCs w:val="28"/>
        </w:rPr>
        <w:t>город Салават Республики Башкортостан</w:t>
      </w:r>
    </w:p>
    <w:p w:rsidR="00FD11BF" w:rsidRPr="005B3B30" w:rsidRDefault="00FD11BF" w:rsidP="005B3B30">
      <w:pPr>
        <w:pStyle w:val="a7"/>
        <w:spacing w:line="360" w:lineRule="auto"/>
        <w:ind w:left="644" w:right="63"/>
        <w:jc w:val="center"/>
        <w:rPr>
          <w:b/>
          <w:bCs/>
          <w:sz w:val="28"/>
          <w:szCs w:val="28"/>
        </w:rPr>
      </w:pPr>
    </w:p>
    <w:p w:rsidR="00C642F1" w:rsidRDefault="00C642F1" w:rsidP="00FD3C82">
      <w:pPr>
        <w:spacing w:after="75" w:line="360" w:lineRule="auto"/>
        <w:ind w:firstLine="644"/>
        <w:jc w:val="both"/>
        <w:rPr>
          <w:sz w:val="28"/>
          <w:szCs w:val="28"/>
        </w:rPr>
      </w:pPr>
      <w:r w:rsidRPr="00C642F1">
        <w:rPr>
          <w:sz w:val="28"/>
          <w:szCs w:val="28"/>
        </w:rPr>
        <w:t xml:space="preserve">Конечными результатами реализации программных мероприятий должны стать: обеспечение и диверсификация занятости населения; диверсификация экономической базы за счет развития малого и среднего бизнеса; развитие человеческого потенциала городского округа; развитие городской среды, изменение имиджа городского округа. </w:t>
      </w:r>
    </w:p>
    <w:p w:rsidR="00C642F1" w:rsidRPr="00FD11BF" w:rsidRDefault="00C642F1" w:rsidP="00FD3C82">
      <w:pPr>
        <w:spacing w:line="360" w:lineRule="auto"/>
        <w:ind w:firstLine="644"/>
        <w:jc w:val="both"/>
        <w:rPr>
          <w:sz w:val="28"/>
          <w:szCs w:val="28"/>
        </w:rPr>
      </w:pPr>
      <w:r w:rsidRPr="00FD11BF">
        <w:rPr>
          <w:b/>
          <w:sz w:val="28"/>
          <w:szCs w:val="28"/>
        </w:rPr>
        <w:t>Социальный эффект</w:t>
      </w:r>
      <w:r w:rsidRPr="00FD11BF">
        <w:rPr>
          <w:sz w:val="28"/>
          <w:szCs w:val="28"/>
        </w:rPr>
        <w:t xml:space="preserve"> от реализации Программы:</w:t>
      </w:r>
    </w:p>
    <w:p w:rsidR="00C642F1" w:rsidRPr="00FD11BF" w:rsidRDefault="00C642F1" w:rsidP="000A4072">
      <w:pPr>
        <w:pStyle w:val="aa"/>
        <w:spacing w:before="0" w:beforeAutospacing="0" w:after="0" w:afterAutospacing="0" w:line="360" w:lineRule="auto"/>
        <w:ind w:firstLine="644"/>
        <w:jc w:val="both"/>
        <w:rPr>
          <w:sz w:val="28"/>
          <w:szCs w:val="28"/>
        </w:rPr>
      </w:pPr>
      <w:r w:rsidRPr="00FD11BF">
        <w:rPr>
          <w:sz w:val="28"/>
          <w:szCs w:val="28"/>
        </w:rPr>
        <w:t>среднемесячная заработная плата одного работника на крупных и средних предприятиях города возрастет в 1,3 раза и средний ее размер достигнет в 2015 году 22080</w:t>
      </w:r>
      <w:r w:rsidR="00FD11BF">
        <w:rPr>
          <w:sz w:val="28"/>
          <w:szCs w:val="28"/>
        </w:rPr>
        <w:t>,0</w:t>
      </w:r>
      <w:r w:rsidRPr="00FD11BF">
        <w:rPr>
          <w:sz w:val="28"/>
          <w:szCs w:val="28"/>
        </w:rPr>
        <w:t xml:space="preserve">  рублей;</w:t>
      </w:r>
    </w:p>
    <w:p w:rsidR="00C642F1" w:rsidRPr="00FD11BF" w:rsidRDefault="00C642F1" w:rsidP="000A4072">
      <w:pPr>
        <w:pStyle w:val="aa"/>
        <w:spacing w:before="0" w:beforeAutospacing="0" w:after="0" w:afterAutospacing="0" w:line="360" w:lineRule="auto"/>
        <w:ind w:firstLine="644"/>
        <w:jc w:val="both"/>
        <w:rPr>
          <w:sz w:val="28"/>
          <w:szCs w:val="28"/>
        </w:rPr>
      </w:pPr>
      <w:r w:rsidRPr="00FD11BF">
        <w:rPr>
          <w:sz w:val="28"/>
          <w:szCs w:val="28"/>
        </w:rPr>
        <w:t>уровень безработицы сократится до 1,00 %;</w:t>
      </w:r>
    </w:p>
    <w:p w:rsidR="00C642F1" w:rsidRPr="00FD11BF" w:rsidRDefault="00FD3C82" w:rsidP="00FD3C82">
      <w:pPr>
        <w:pStyle w:val="aa"/>
        <w:spacing w:before="0" w:beforeAutospacing="0" w:after="0" w:afterAutospacing="0" w:line="360" w:lineRule="auto"/>
        <w:jc w:val="both"/>
        <w:rPr>
          <w:b/>
          <w:sz w:val="28"/>
          <w:szCs w:val="28"/>
        </w:rPr>
      </w:pPr>
      <w:r w:rsidRPr="00FD11BF">
        <w:rPr>
          <w:b/>
          <w:sz w:val="28"/>
          <w:szCs w:val="28"/>
        </w:rPr>
        <w:t xml:space="preserve">         </w:t>
      </w:r>
      <w:r w:rsidR="00C642F1" w:rsidRPr="00FD11BF">
        <w:rPr>
          <w:b/>
          <w:sz w:val="28"/>
          <w:szCs w:val="28"/>
        </w:rPr>
        <w:t>Экономический эффект:</w:t>
      </w:r>
    </w:p>
    <w:p w:rsidR="00C642F1" w:rsidRPr="00FD11BF" w:rsidRDefault="00C642F1" w:rsidP="000A4072">
      <w:pPr>
        <w:pStyle w:val="aa"/>
        <w:spacing w:before="0" w:beforeAutospacing="0" w:after="0" w:afterAutospacing="0" w:line="360" w:lineRule="auto"/>
        <w:ind w:firstLine="708"/>
        <w:jc w:val="both"/>
        <w:rPr>
          <w:sz w:val="28"/>
          <w:szCs w:val="28"/>
        </w:rPr>
      </w:pPr>
      <w:r w:rsidRPr="00FD11BF">
        <w:rPr>
          <w:sz w:val="28"/>
          <w:szCs w:val="28"/>
        </w:rPr>
        <w:t>увеличится объем произведенных и отгруженных товаров до 145751,2 млн.рублей;</w:t>
      </w:r>
    </w:p>
    <w:p w:rsidR="00C642F1" w:rsidRPr="00FD11BF" w:rsidRDefault="000A4072" w:rsidP="000A4072">
      <w:pPr>
        <w:pStyle w:val="aa"/>
        <w:spacing w:before="0" w:beforeAutospacing="0" w:after="0" w:afterAutospacing="0" w:line="360" w:lineRule="auto"/>
        <w:ind w:firstLine="708"/>
        <w:jc w:val="both"/>
        <w:rPr>
          <w:sz w:val="28"/>
          <w:szCs w:val="28"/>
        </w:rPr>
      </w:pPr>
      <w:r>
        <w:rPr>
          <w:sz w:val="28"/>
          <w:szCs w:val="28"/>
        </w:rPr>
        <w:t>процесс создания</w:t>
      </w:r>
      <w:r w:rsidR="00C642F1" w:rsidRPr="00FD11BF">
        <w:rPr>
          <w:sz w:val="28"/>
          <w:szCs w:val="28"/>
        </w:rPr>
        <w:t xml:space="preserve"> новых производств потребует вовлечения дополнительных трудовых ресурсов, за период действия Программы будет создано </w:t>
      </w:r>
      <w:r w:rsidR="00322763">
        <w:rPr>
          <w:sz w:val="28"/>
          <w:szCs w:val="28"/>
        </w:rPr>
        <w:t>71</w:t>
      </w:r>
      <w:r w:rsidR="004C1D64" w:rsidRPr="00FD11BF">
        <w:rPr>
          <w:sz w:val="28"/>
          <w:szCs w:val="28"/>
        </w:rPr>
        <w:t>7</w:t>
      </w:r>
      <w:r w:rsidR="00C642F1" w:rsidRPr="00FD11BF">
        <w:rPr>
          <w:sz w:val="28"/>
          <w:szCs w:val="28"/>
        </w:rPr>
        <w:t xml:space="preserve"> рабочих мест;</w:t>
      </w:r>
    </w:p>
    <w:p w:rsidR="00C642F1" w:rsidRPr="00FD11BF" w:rsidRDefault="00C642F1" w:rsidP="000A4072">
      <w:pPr>
        <w:pStyle w:val="aa"/>
        <w:spacing w:before="0" w:beforeAutospacing="0" w:after="0" w:afterAutospacing="0" w:line="360" w:lineRule="auto"/>
        <w:ind w:firstLine="708"/>
        <w:jc w:val="both"/>
        <w:rPr>
          <w:sz w:val="28"/>
          <w:szCs w:val="28"/>
        </w:rPr>
      </w:pPr>
      <w:r w:rsidRPr="00FD11BF">
        <w:rPr>
          <w:sz w:val="28"/>
          <w:szCs w:val="28"/>
        </w:rPr>
        <w:t>продолжит динамично развиваться малый бизнес, количество малых предприятий возрастет до 1512.</w:t>
      </w:r>
    </w:p>
    <w:p w:rsidR="00C642F1" w:rsidRPr="00FD11BF" w:rsidRDefault="00FD3C82" w:rsidP="00FD3C82">
      <w:pPr>
        <w:pStyle w:val="a3"/>
        <w:tabs>
          <w:tab w:val="left" w:pos="1080"/>
        </w:tabs>
        <w:spacing w:after="0" w:line="360" w:lineRule="auto"/>
        <w:jc w:val="both"/>
        <w:rPr>
          <w:b/>
          <w:sz w:val="28"/>
          <w:szCs w:val="28"/>
        </w:rPr>
      </w:pPr>
      <w:r w:rsidRPr="00FD11BF">
        <w:rPr>
          <w:b/>
          <w:sz w:val="28"/>
          <w:szCs w:val="28"/>
        </w:rPr>
        <w:t xml:space="preserve">        </w:t>
      </w:r>
      <w:r w:rsidR="00C642F1" w:rsidRPr="00FD11BF">
        <w:rPr>
          <w:b/>
          <w:sz w:val="28"/>
          <w:szCs w:val="28"/>
        </w:rPr>
        <w:t>Бюджетный эффект</w:t>
      </w:r>
      <w:r w:rsidR="00C642F1" w:rsidRPr="00FD11BF">
        <w:rPr>
          <w:sz w:val="28"/>
          <w:szCs w:val="28"/>
        </w:rPr>
        <w:t xml:space="preserve"> скажется в создании системы более эффективного управления муниципальными финансами городского округа, а именно: </w:t>
      </w:r>
    </w:p>
    <w:p w:rsidR="00C642F1" w:rsidRPr="00C642F1" w:rsidRDefault="000A4072" w:rsidP="00FD3C82">
      <w:pPr>
        <w:pStyle w:val="a3"/>
        <w:tabs>
          <w:tab w:val="left" w:pos="1080"/>
        </w:tabs>
        <w:spacing w:after="0" w:line="360" w:lineRule="auto"/>
        <w:jc w:val="both"/>
        <w:rPr>
          <w:sz w:val="28"/>
          <w:szCs w:val="28"/>
        </w:rPr>
      </w:pPr>
      <w:r>
        <w:rPr>
          <w:sz w:val="28"/>
          <w:szCs w:val="28"/>
        </w:rPr>
        <w:tab/>
        <w:t>п</w:t>
      </w:r>
      <w:r w:rsidR="00C642F1" w:rsidRPr="00FD11BF">
        <w:rPr>
          <w:sz w:val="28"/>
          <w:szCs w:val="28"/>
        </w:rPr>
        <w:t>овышение</w:t>
      </w:r>
      <w:r>
        <w:rPr>
          <w:sz w:val="28"/>
          <w:szCs w:val="28"/>
        </w:rPr>
        <w:t xml:space="preserve"> </w:t>
      </w:r>
      <w:r w:rsidR="00C642F1" w:rsidRPr="00FD11BF">
        <w:rPr>
          <w:sz w:val="28"/>
          <w:szCs w:val="28"/>
        </w:rPr>
        <w:t xml:space="preserve"> эффективности испо</w:t>
      </w:r>
      <w:r w:rsidR="00032B8C">
        <w:rPr>
          <w:sz w:val="28"/>
          <w:szCs w:val="28"/>
        </w:rPr>
        <w:t xml:space="preserve">льзования средств бюджета городского округа </w:t>
      </w:r>
      <w:r w:rsidR="00C642F1" w:rsidRPr="00FD11BF">
        <w:rPr>
          <w:sz w:val="28"/>
          <w:szCs w:val="28"/>
        </w:rPr>
        <w:t xml:space="preserve"> за счет введения практики обязательной оценки потребности в предоставлении муниципальных услуг при формировании расходов бюджета на очередной финансовый</w:t>
      </w:r>
      <w:r w:rsidR="00C642F1" w:rsidRPr="00C642F1">
        <w:rPr>
          <w:sz w:val="28"/>
          <w:szCs w:val="28"/>
        </w:rPr>
        <w:t xml:space="preserve"> год и плановый период; </w:t>
      </w:r>
    </w:p>
    <w:p w:rsidR="00C642F1" w:rsidRPr="00C642F1" w:rsidRDefault="000A4072" w:rsidP="00FD3C82">
      <w:pPr>
        <w:pStyle w:val="a3"/>
        <w:tabs>
          <w:tab w:val="left" w:pos="1080"/>
        </w:tabs>
        <w:spacing w:after="0" w:line="360" w:lineRule="auto"/>
        <w:jc w:val="both"/>
        <w:rPr>
          <w:color w:val="000000"/>
          <w:sz w:val="28"/>
          <w:szCs w:val="28"/>
        </w:rPr>
      </w:pPr>
      <w:r>
        <w:rPr>
          <w:sz w:val="28"/>
          <w:szCs w:val="28"/>
        </w:rPr>
        <w:lastRenderedPageBreak/>
        <w:tab/>
      </w:r>
      <w:r w:rsidR="00C642F1" w:rsidRPr="00C642F1">
        <w:rPr>
          <w:color w:val="000000"/>
          <w:sz w:val="28"/>
          <w:szCs w:val="28"/>
        </w:rPr>
        <w:t>с целью  увеличения объема предоставления услуг населению, без привлечения дополнительных бюджетных средств, продолжатся мероприятия по изменению типа муниципальных учреждений в автономные;</w:t>
      </w:r>
    </w:p>
    <w:p w:rsidR="00C642F1" w:rsidRPr="00C642F1" w:rsidRDefault="000A4072" w:rsidP="00FD3C82">
      <w:pPr>
        <w:pStyle w:val="a3"/>
        <w:tabs>
          <w:tab w:val="left" w:pos="1080"/>
        </w:tabs>
        <w:spacing w:after="0" w:line="360" w:lineRule="auto"/>
        <w:jc w:val="both"/>
        <w:rPr>
          <w:sz w:val="28"/>
          <w:szCs w:val="28"/>
        </w:rPr>
      </w:pPr>
      <w:r>
        <w:rPr>
          <w:color w:val="000000"/>
          <w:sz w:val="28"/>
          <w:szCs w:val="28"/>
        </w:rPr>
        <w:tab/>
      </w:r>
      <w:r w:rsidR="00C642F1" w:rsidRPr="00C642F1">
        <w:rPr>
          <w:color w:val="000000"/>
          <w:sz w:val="28"/>
          <w:szCs w:val="28"/>
        </w:rPr>
        <w:t xml:space="preserve">увеличение доходов бюджета за счет дополнительных резервов – начисление </w:t>
      </w:r>
      <w:r w:rsidR="00C642F1" w:rsidRPr="00C642F1">
        <w:rPr>
          <w:sz w:val="28"/>
          <w:szCs w:val="28"/>
        </w:rPr>
        <w:t>земельного налога по земельным участкам,  находящимся под многоквартирными домами, проведение мероприятий по выявлению новых объектов недвижимого имущества, земельных участков для привлечения их к налогообложению, приватизация муниципального имущества.</w:t>
      </w:r>
    </w:p>
    <w:p w:rsidR="00C642F1" w:rsidRPr="00C642F1" w:rsidRDefault="00FD11BF" w:rsidP="00FD3C82">
      <w:pPr>
        <w:pStyle w:val="a3"/>
        <w:tabs>
          <w:tab w:val="left" w:pos="1080"/>
        </w:tabs>
        <w:spacing w:after="0" w:line="360" w:lineRule="auto"/>
        <w:jc w:val="both"/>
        <w:rPr>
          <w:sz w:val="28"/>
          <w:szCs w:val="28"/>
        </w:rPr>
      </w:pPr>
      <w:r>
        <w:rPr>
          <w:sz w:val="28"/>
          <w:szCs w:val="28"/>
        </w:rPr>
        <w:tab/>
      </w:r>
      <w:r w:rsidR="00C642F1" w:rsidRPr="00C642F1">
        <w:rPr>
          <w:sz w:val="28"/>
          <w:szCs w:val="28"/>
        </w:rPr>
        <w:t>Доля собственных доходов бюджета ожидается на уровне 2009 года и составит в 2015 году 81,4</w:t>
      </w:r>
      <w:r>
        <w:rPr>
          <w:sz w:val="28"/>
          <w:szCs w:val="28"/>
        </w:rPr>
        <w:t>%</w:t>
      </w:r>
      <w:r w:rsidR="00C642F1" w:rsidRPr="00C642F1">
        <w:rPr>
          <w:sz w:val="28"/>
          <w:szCs w:val="28"/>
        </w:rPr>
        <w:t xml:space="preserve"> </w:t>
      </w:r>
      <w:r w:rsidR="00032B8C">
        <w:rPr>
          <w:sz w:val="28"/>
          <w:szCs w:val="28"/>
        </w:rPr>
        <w:t>от общего объема  доходов</w:t>
      </w:r>
      <w:r w:rsidR="00C642F1" w:rsidRPr="00C642F1">
        <w:rPr>
          <w:sz w:val="28"/>
          <w:szCs w:val="28"/>
        </w:rPr>
        <w:t xml:space="preserve"> бюджета городского округа.</w:t>
      </w:r>
    </w:p>
    <w:p w:rsidR="00C642F1" w:rsidRDefault="00C642F1" w:rsidP="00FD3C82">
      <w:pPr>
        <w:pStyle w:val="aa"/>
        <w:spacing w:before="0" w:beforeAutospacing="0" w:after="0" w:afterAutospacing="0" w:line="360" w:lineRule="auto"/>
        <w:ind w:firstLine="708"/>
        <w:jc w:val="both"/>
        <w:rPr>
          <w:sz w:val="28"/>
          <w:szCs w:val="28"/>
        </w:rPr>
      </w:pPr>
      <w:r w:rsidRPr="00FD11BF">
        <w:rPr>
          <w:b/>
          <w:sz w:val="28"/>
          <w:szCs w:val="28"/>
        </w:rPr>
        <w:t>Экологический эффект</w:t>
      </w:r>
      <w:r w:rsidRPr="00C642F1">
        <w:rPr>
          <w:sz w:val="28"/>
          <w:szCs w:val="28"/>
        </w:rPr>
        <w:t xml:space="preserve"> выразится в снижении экологической нагрузки на окружающую среду организациями города, в совершенствовании системы сбора, переработки и утилизации бытовых отходов. Дальнейшее озеленение территории города позволит увеличить площадь зеленых насаждений. В целом мероприятия, направленные на охрану окружающей среды, будут способствовать оздоровлению экологической обстановки в городе Салават. В рамках снижения негативного влияния на окружающую среду </w:t>
      </w:r>
      <w:r w:rsidR="003B048E">
        <w:rPr>
          <w:sz w:val="28"/>
          <w:szCs w:val="28"/>
        </w:rPr>
        <w:t xml:space="preserve">разрабатывается и будет утверждена </w:t>
      </w:r>
      <w:r w:rsidRPr="00C642F1">
        <w:rPr>
          <w:sz w:val="28"/>
          <w:szCs w:val="28"/>
        </w:rPr>
        <w:t>городская целевая программа</w:t>
      </w:r>
      <w:r w:rsidR="00FD11BF">
        <w:rPr>
          <w:sz w:val="28"/>
          <w:szCs w:val="28"/>
        </w:rPr>
        <w:t xml:space="preserve"> «Экология и природные ресурсы на </w:t>
      </w:r>
      <w:r w:rsidRPr="00C642F1">
        <w:rPr>
          <w:sz w:val="28"/>
          <w:szCs w:val="28"/>
        </w:rPr>
        <w:t>20</w:t>
      </w:r>
      <w:r w:rsidR="003B048E">
        <w:rPr>
          <w:sz w:val="28"/>
          <w:szCs w:val="28"/>
        </w:rPr>
        <w:t>11</w:t>
      </w:r>
      <w:r w:rsidR="00FD11BF">
        <w:rPr>
          <w:sz w:val="28"/>
          <w:szCs w:val="28"/>
        </w:rPr>
        <w:t>-2015 годы</w:t>
      </w:r>
      <w:r w:rsidRPr="00C642F1">
        <w:rPr>
          <w:sz w:val="28"/>
          <w:szCs w:val="28"/>
        </w:rPr>
        <w:t>»</w:t>
      </w:r>
      <w:r w:rsidR="003A4A3A">
        <w:rPr>
          <w:sz w:val="28"/>
          <w:szCs w:val="28"/>
        </w:rPr>
        <w:t>.</w:t>
      </w:r>
    </w:p>
    <w:p w:rsidR="00C642F1" w:rsidRPr="003A4A3A" w:rsidRDefault="003A4A3A" w:rsidP="003A4A3A">
      <w:pPr>
        <w:pStyle w:val="aa"/>
        <w:spacing w:before="0" w:beforeAutospacing="0" w:after="0" w:afterAutospacing="0" w:line="360" w:lineRule="auto"/>
        <w:ind w:firstLine="708"/>
        <w:jc w:val="both"/>
        <w:rPr>
          <w:rStyle w:val="ab"/>
          <w:sz w:val="28"/>
          <w:szCs w:val="28"/>
        </w:rPr>
      </w:pPr>
      <w:r>
        <w:rPr>
          <w:spacing w:val="7"/>
          <w:sz w:val="28"/>
          <w:szCs w:val="28"/>
        </w:rPr>
        <w:t>К</w:t>
      </w:r>
      <w:r w:rsidRPr="003A4A3A">
        <w:rPr>
          <w:spacing w:val="7"/>
          <w:sz w:val="28"/>
          <w:szCs w:val="28"/>
        </w:rPr>
        <w:t xml:space="preserve">лючевые целевые показатели </w:t>
      </w:r>
      <w:r w:rsidRPr="003A4A3A">
        <w:rPr>
          <w:sz w:val="28"/>
          <w:szCs w:val="28"/>
        </w:rPr>
        <w:t>Комплексной инвестиционной программ</w:t>
      </w:r>
      <w:r w:rsidR="00032B8C">
        <w:rPr>
          <w:sz w:val="28"/>
          <w:szCs w:val="28"/>
        </w:rPr>
        <w:t>ы представлены</w:t>
      </w:r>
      <w:r w:rsidR="00BE7286">
        <w:rPr>
          <w:sz w:val="28"/>
          <w:szCs w:val="28"/>
        </w:rPr>
        <w:t xml:space="preserve"> в </w:t>
      </w:r>
      <w:r w:rsidR="00032B8C">
        <w:rPr>
          <w:sz w:val="28"/>
          <w:szCs w:val="28"/>
        </w:rPr>
        <w:t>п</w:t>
      </w:r>
      <w:r w:rsidR="00BE7286" w:rsidRPr="009128B4">
        <w:rPr>
          <w:sz w:val="28"/>
          <w:szCs w:val="28"/>
        </w:rPr>
        <w:t>риложении №</w:t>
      </w:r>
      <w:r w:rsidR="00F05AB1">
        <w:rPr>
          <w:sz w:val="28"/>
          <w:szCs w:val="28"/>
        </w:rPr>
        <w:t>4</w:t>
      </w:r>
      <w:r w:rsidR="009128B4">
        <w:rPr>
          <w:sz w:val="28"/>
          <w:szCs w:val="28"/>
        </w:rPr>
        <w:t>.</w:t>
      </w:r>
    </w:p>
    <w:p w:rsidR="00C642F1" w:rsidRDefault="00C642F1" w:rsidP="00FD3C82">
      <w:pPr>
        <w:pStyle w:val="aa"/>
        <w:spacing w:before="0" w:beforeAutospacing="0" w:after="0" w:afterAutospacing="0" w:line="360" w:lineRule="auto"/>
        <w:jc w:val="center"/>
        <w:rPr>
          <w:rStyle w:val="ab"/>
          <w:b w:val="0"/>
          <w:sz w:val="28"/>
          <w:szCs w:val="28"/>
        </w:rPr>
      </w:pPr>
    </w:p>
    <w:p w:rsidR="00D35211" w:rsidRDefault="00D35211" w:rsidP="00F97090">
      <w:pPr>
        <w:pStyle w:val="4"/>
        <w:numPr>
          <w:ilvl w:val="0"/>
          <w:numId w:val="0"/>
        </w:numPr>
        <w:spacing w:before="0" w:after="0"/>
        <w:ind w:left="864"/>
        <w:jc w:val="center"/>
      </w:pPr>
    </w:p>
    <w:p w:rsidR="00D35211" w:rsidRDefault="00D35211" w:rsidP="00F97090">
      <w:pPr>
        <w:pStyle w:val="4"/>
        <w:numPr>
          <w:ilvl w:val="0"/>
          <w:numId w:val="0"/>
        </w:numPr>
        <w:spacing w:before="0" w:after="0"/>
        <w:ind w:left="864"/>
        <w:jc w:val="center"/>
      </w:pPr>
    </w:p>
    <w:p w:rsidR="00F97090" w:rsidRPr="00307CB7" w:rsidRDefault="00F97090" w:rsidP="00F97090">
      <w:pPr>
        <w:pStyle w:val="21"/>
        <w:spacing w:line="360" w:lineRule="auto"/>
        <w:ind w:left="0" w:firstLine="708"/>
        <w:jc w:val="center"/>
        <w:rPr>
          <w:b/>
          <w:sz w:val="28"/>
          <w:szCs w:val="28"/>
        </w:rPr>
      </w:pPr>
    </w:p>
    <w:p w:rsidR="009A51B3" w:rsidRPr="000B66C7" w:rsidRDefault="009A51B3" w:rsidP="000B66C7">
      <w:pPr>
        <w:spacing w:line="360" w:lineRule="auto"/>
        <w:rPr>
          <w:b/>
          <w:sz w:val="28"/>
          <w:szCs w:val="28"/>
        </w:rPr>
      </w:pPr>
    </w:p>
    <w:p w:rsidR="009C735A" w:rsidRPr="009C735A" w:rsidRDefault="009C735A" w:rsidP="009C735A">
      <w:pPr>
        <w:spacing w:line="360" w:lineRule="auto"/>
        <w:jc w:val="both"/>
        <w:rPr>
          <w:sz w:val="28"/>
          <w:szCs w:val="28"/>
        </w:rPr>
      </w:pPr>
    </w:p>
    <w:p w:rsidR="005B1177" w:rsidRPr="000D4406" w:rsidRDefault="005B1177" w:rsidP="000D4406">
      <w:pPr>
        <w:tabs>
          <w:tab w:val="left" w:pos="1440"/>
        </w:tabs>
        <w:spacing w:line="360" w:lineRule="auto"/>
        <w:jc w:val="both"/>
        <w:rPr>
          <w:sz w:val="28"/>
          <w:szCs w:val="28"/>
        </w:rPr>
      </w:pPr>
    </w:p>
    <w:sectPr w:rsidR="005B1177" w:rsidRPr="000D4406" w:rsidSect="00603EEC">
      <w:headerReference w:type="even" r:id="rId30"/>
      <w:headerReference w:type="default" r:id="rId31"/>
      <w:footerReference w:type="even" r:id="rId32"/>
      <w:footerReference w:type="default" r:id="rId33"/>
      <w:headerReference w:type="first" r:id="rId34"/>
      <w:footerReference w:type="first" r:id="rId35"/>
      <w:pgSz w:w="11906" w:h="16838"/>
      <w:pgMar w:top="1134" w:right="707" w:bottom="1134"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D14" w:rsidRDefault="00E37D14" w:rsidP="00D573C9">
      <w:r>
        <w:separator/>
      </w:r>
    </w:p>
  </w:endnote>
  <w:endnote w:type="continuationSeparator" w:id="1">
    <w:p w:rsidR="00E37D14" w:rsidRDefault="00E37D14" w:rsidP="00D573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64938"/>
      <w:docPartObj>
        <w:docPartGallery w:val="Page Numbers (Bottom of Page)"/>
        <w:docPartUnique/>
      </w:docPartObj>
    </w:sdtPr>
    <w:sdtContent>
      <w:p w:rsidR="00756D82" w:rsidRDefault="00E857BD">
        <w:pPr>
          <w:pStyle w:val="ae"/>
          <w:jc w:val="right"/>
        </w:pPr>
        <w:fldSimple w:instr=" PAGE   \* MERGEFORMAT ">
          <w:r w:rsidR="00A555EB">
            <w:rPr>
              <w:noProof/>
            </w:rPr>
            <w:t>1</w:t>
          </w:r>
        </w:fldSimple>
      </w:p>
    </w:sdtContent>
  </w:sdt>
  <w:p w:rsidR="00756D82" w:rsidRDefault="00756D82">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D82" w:rsidRDefault="00756D82">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D82" w:rsidRDefault="00E857BD">
    <w:pPr>
      <w:pStyle w:val="ae"/>
      <w:jc w:val="right"/>
    </w:pPr>
    <w:fldSimple w:instr=" PAGE   \* MERGEFORMAT ">
      <w:r w:rsidR="00A555EB">
        <w:rPr>
          <w:noProof/>
        </w:rPr>
        <w:t>117</w:t>
      </w:r>
    </w:fldSimple>
  </w:p>
  <w:p w:rsidR="00756D82" w:rsidRDefault="00756D82">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D82" w:rsidRDefault="00756D8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D14" w:rsidRDefault="00E37D14" w:rsidP="00D573C9">
      <w:r>
        <w:separator/>
      </w:r>
    </w:p>
  </w:footnote>
  <w:footnote w:type="continuationSeparator" w:id="1">
    <w:p w:rsidR="00E37D14" w:rsidRDefault="00E37D14" w:rsidP="00D573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D82" w:rsidRDefault="00756D82">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D82" w:rsidRDefault="00756D82">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D82" w:rsidRDefault="00756D82">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D500546"/>
    <w:lvl w:ilvl="0">
      <w:numFmt w:val="bullet"/>
      <w:lvlText w:val="*"/>
      <w:lvlJc w:val="left"/>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27"/>
    <w:multiLevelType w:val="multilevel"/>
    <w:tmpl w:val="0000002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3421C79"/>
    <w:multiLevelType w:val="hybridMultilevel"/>
    <w:tmpl w:val="0B4EE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500651"/>
    <w:multiLevelType w:val="hybridMultilevel"/>
    <w:tmpl w:val="B204CB5C"/>
    <w:lvl w:ilvl="0" w:tplc="1DD4CCC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
    <w:nsid w:val="055427AE"/>
    <w:multiLevelType w:val="hybridMultilevel"/>
    <w:tmpl w:val="E3F26B3C"/>
    <w:lvl w:ilvl="0" w:tplc="D2FEF530">
      <w:start w:val="8"/>
      <w:numFmt w:val="decimal"/>
      <w:lvlText w:val="%1."/>
      <w:lvlJc w:val="left"/>
      <w:pPr>
        <w:ind w:left="1199" w:hanging="360"/>
      </w:pPr>
      <w:rPr>
        <w:rFonts w:hint="default"/>
      </w:rPr>
    </w:lvl>
    <w:lvl w:ilvl="1" w:tplc="04190019" w:tentative="1">
      <w:start w:val="1"/>
      <w:numFmt w:val="lowerLetter"/>
      <w:lvlText w:val="%2."/>
      <w:lvlJc w:val="left"/>
      <w:pPr>
        <w:ind w:left="1919" w:hanging="360"/>
      </w:pPr>
    </w:lvl>
    <w:lvl w:ilvl="2" w:tplc="0419001B" w:tentative="1">
      <w:start w:val="1"/>
      <w:numFmt w:val="lowerRoman"/>
      <w:lvlText w:val="%3."/>
      <w:lvlJc w:val="right"/>
      <w:pPr>
        <w:ind w:left="2639" w:hanging="180"/>
      </w:pPr>
    </w:lvl>
    <w:lvl w:ilvl="3" w:tplc="0419000F" w:tentative="1">
      <w:start w:val="1"/>
      <w:numFmt w:val="decimal"/>
      <w:lvlText w:val="%4."/>
      <w:lvlJc w:val="left"/>
      <w:pPr>
        <w:ind w:left="3359" w:hanging="360"/>
      </w:pPr>
    </w:lvl>
    <w:lvl w:ilvl="4" w:tplc="04190019" w:tentative="1">
      <w:start w:val="1"/>
      <w:numFmt w:val="lowerLetter"/>
      <w:lvlText w:val="%5."/>
      <w:lvlJc w:val="left"/>
      <w:pPr>
        <w:ind w:left="4079" w:hanging="360"/>
      </w:pPr>
    </w:lvl>
    <w:lvl w:ilvl="5" w:tplc="0419001B" w:tentative="1">
      <w:start w:val="1"/>
      <w:numFmt w:val="lowerRoman"/>
      <w:lvlText w:val="%6."/>
      <w:lvlJc w:val="right"/>
      <w:pPr>
        <w:ind w:left="4799" w:hanging="180"/>
      </w:pPr>
    </w:lvl>
    <w:lvl w:ilvl="6" w:tplc="0419000F" w:tentative="1">
      <w:start w:val="1"/>
      <w:numFmt w:val="decimal"/>
      <w:lvlText w:val="%7."/>
      <w:lvlJc w:val="left"/>
      <w:pPr>
        <w:ind w:left="5519" w:hanging="360"/>
      </w:pPr>
    </w:lvl>
    <w:lvl w:ilvl="7" w:tplc="04190019" w:tentative="1">
      <w:start w:val="1"/>
      <w:numFmt w:val="lowerLetter"/>
      <w:lvlText w:val="%8."/>
      <w:lvlJc w:val="left"/>
      <w:pPr>
        <w:ind w:left="6239" w:hanging="360"/>
      </w:pPr>
    </w:lvl>
    <w:lvl w:ilvl="8" w:tplc="0419001B" w:tentative="1">
      <w:start w:val="1"/>
      <w:numFmt w:val="lowerRoman"/>
      <w:lvlText w:val="%9."/>
      <w:lvlJc w:val="right"/>
      <w:pPr>
        <w:ind w:left="6959" w:hanging="180"/>
      </w:pPr>
    </w:lvl>
  </w:abstractNum>
  <w:abstractNum w:abstractNumId="8">
    <w:nsid w:val="0D5C4686"/>
    <w:multiLevelType w:val="hybridMultilevel"/>
    <w:tmpl w:val="9454E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01498E"/>
    <w:multiLevelType w:val="hybridMultilevel"/>
    <w:tmpl w:val="A150F6E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E32903"/>
    <w:multiLevelType w:val="hybridMultilevel"/>
    <w:tmpl w:val="26A865B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1">
    <w:nsid w:val="1C687814"/>
    <w:multiLevelType w:val="hybridMultilevel"/>
    <w:tmpl w:val="F9001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A2559B"/>
    <w:multiLevelType w:val="hybridMultilevel"/>
    <w:tmpl w:val="E8F6EA50"/>
    <w:lvl w:ilvl="0" w:tplc="6F58F39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6540EDB"/>
    <w:multiLevelType w:val="hybridMultilevel"/>
    <w:tmpl w:val="458C9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755AC4"/>
    <w:multiLevelType w:val="hybridMultilevel"/>
    <w:tmpl w:val="AD1ED062"/>
    <w:lvl w:ilvl="0" w:tplc="501EE3E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31A39F8"/>
    <w:multiLevelType w:val="hybridMultilevel"/>
    <w:tmpl w:val="C3703A2C"/>
    <w:lvl w:ilvl="0" w:tplc="A59CBB6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nsid w:val="35286DE1"/>
    <w:multiLevelType w:val="hybridMultilevel"/>
    <w:tmpl w:val="6216523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C374AC"/>
    <w:multiLevelType w:val="hybridMultilevel"/>
    <w:tmpl w:val="F5E4B48C"/>
    <w:lvl w:ilvl="0" w:tplc="3C3673CC">
      <w:start w:val="1"/>
      <w:numFmt w:val="decimal"/>
      <w:lvlText w:val="%1."/>
      <w:lvlJc w:val="left"/>
      <w:pPr>
        <w:tabs>
          <w:tab w:val="num" w:pos="2036"/>
        </w:tabs>
        <w:ind w:left="2036" w:hanging="1185"/>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8">
    <w:nsid w:val="3C5C43DD"/>
    <w:multiLevelType w:val="hybridMultilevel"/>
    <w:tmpl w:val="B7000C14"/>
    <w:lvl w:ilvl="0" w:tplc="2B1C1CF8">
      <w:numFmt w:val="bullet"/>
      <w:lvlText w:val="-"/>
      <w:lvlJc w:val="left"/>
      <w:pPr>
        <w:tabs>
          <w:tab w:val="num" w:pos="720"/>
        </w:tabs>
        <w:ind w:left="720" w:hanging="360"/>
      </w:pPr>
      <w:rPr>
        <w:rFonts w:ascii="Times New Roman" w:eastAsia="Arial Unicode MS"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0000FAC"/>
    <w:multiLevelType w:val="multilevel"/>
    <w:tmpl w:val="EFF6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1A7833"/>
    <w:multiLevelType w:val="hybridMultilevel"/>
    <w:tmpl w:val="02304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B2432A"/>
    <w:multiLevelType w:val="hybridMultilevel"/>
    <w:tmpl w:val="BDB448F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2">
    <w:nsid w:val="46783965"/>
    <w:multiLevelType w:val="hybridMultilevel"/>
    <w:tmpl w:val="28B0373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D352BB"/>
    <w:multiLevelType w:val="hybridMultilevel"/>
    <w:tmpl w:val="05C0E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1539CC"/>
    <w:multiLevelType w:val="hybridMultilevel"/>
    <w:tmpl w:val="44086908"/>
    <w:lvl w:ilvl="0" w:tplc="487AC69E">
      <w:start w:val="1"/>
      <w:numFmt w:val="decimal"/>
      <w:lvlText w:val="%1."/>
      <w:lvlJc w:val="left"/>
      <w:pPr>
        <w:ind w:left="839" w:hanging="555"/>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5">
    <w:nsid w:val="4BB0712C"/>
    <w:multiLevelType w:val="hybridMultilevel"/>
    <w:tmpl w:val="B59CD6AE"/>
    <w:lvl w:ilvl="0" w:tplc="04190001">
      <w:start w:val="1"/>
      <w:numFmt w:val="bullet"/>
      <w:lvlText w:val=""/>
      <w:lvlJc w:val="left"/>
      <w:pPr>
        <w:ind w:left="1695" w:hanging="360"/>
      </w:pPr>
      <w:rPr>
        <w:rFonts w:ascii="Symbol" w:hAnsi="Symbol" w:hint="default"/>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26">
    <w:nsid w:val="4ECE064E"/>
    <w:multiLevelType w:val="hybridMultilevel"/>
    <w:tmpl w:val="05E22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EA1A25"/>
    <w:multiLevelType w:val="hybridMultilevel"/>
    <w:tmpl w:val="4AF40884"/>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8">
    <w:nsid w:val="516D0415"/>
    <w:multiLevelType w:val="multilevel"/>
    <w:tmpl w:val="0000002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9">
    <w:nsid w:val="55B53E54"/>
    <w:multiLevelType w:val="hybridMultilevel"/>
    <w:tmpl w:val="E0D257F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57663268"/>
    <w:multiLevelType w:val="hybridMultilevel"/>
    <w:tmpl w:val="DB40A32A"/>
    <w:lvl w:ilvl="0" w:tplc="C88296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9DA3724"/>
    <w:multiLevelType w:val="multilevel"/>
    <w:tmpl w:val="D6341472"/>
    <w:lvl w:ilvl="0">
      <w:start w:val="1"/>
      <w:numFmt w:val="decimal"/>
      <w:pStyle w:val="1"/>
      <w:lvlText w:val="%1"/>
      <w:lvlJc w:val="left"/>
      <w:pPr>
        <w:tabs>
          <w:tab w:val="num" w:pos="432"/>
        </w:tabs>
        <w:ind w:left="432" w:hanging="432"/>
      </w:pPr>
      <w:rPr>
        <w:rFonts w:hint="default"/>
      </w:rPr>
    </w:lvl>
    <w:lvl w:ilvl="1">
      <w:start w:val="1"/>
      <w:numFmt w:val="none"/>
      <w:pStyle w:val="2"/>
      <w:lvlText w:val="2.1"/>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nsid w:val="5B6D3845"/>
    <w:multiLevelType w:val="multilevel"/>
    <w:tmpl w:val="7AD25C10"/>
    <w:lvl w:ilvl="0">
      <w:start w:val="1"/>
      <w:numFmt w:val="decimal"/>
      <w:lvlText w:val="%1."/>
      <w:lvlJc w:val="left"/>
      <w:pPr>
        <w:tabs>
          <w:tab w:val="num" w:pos="1260"/>
        </w:tabs>
        <w:ind w:left="1260" w:hanging="360"/>
      </w:pPr>
      <w:rPr>
        <w:rFonts w:hint="default"/>
        <w:b/>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3">
    <w:nsid w:val="5B7D0C8B"/>
    <w:multiLevelType w:val="hybridMultilevel"/>
    <w:tmpl w:val="DA86FA6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4">
    <w:nsid w:val="5C5C75CA"/>
    <w:multiLevelType w:val="hybridMultilevel"/>
    <w:tmpl w:val="A104A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CA619A"/>
    <w:multiLevelType w:val="hybridMultilevel"/>
    <w:tmpl w:val="18FE4B30"/>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6">
    <w:nsid w:val="60057AA2"/>
    <w:multiLevelType w:val="hybridMultilevel"/>
    <w:tmpl w:val="B00AF802"/>
    <w:lvl w:ilvl="0" w:tplc="5516A77C">
      <w:start w:val="1"/>
      <w:numFmt w:val="decimal"/>
      <w:lvlText w:val="%1."/>
      <w:lvlJc w:val="left"/>
      <w:pPr>
        <w:ind w:left="-267" w:hanging="360"/>
      </w:pPr>
      <w:rPr>
        <w:rFonts w:hint="default"/>
      </w:rPr>
    </w:lvl>
    <w:lvl w:ilvl="1" w:tplc="04190019" w:tentative="1">
      <w:start w:val="1"/>
      <w:numFmt w:val="lowerLetter"/>
      <w:lvlText w:val="%2."/>
      <w:lvlJc w:val="left"/>
      <w:pPr>
        <w:ind w:left="453" w:hanging="360"/>
      </w:pPr>
    </w:lvl>
    <w:lvl w:ilvl="2" w:tplc="0419001B" w:tentative="1">
      <w:start w:val="1"/>
      <w:numFmt w:val="lowerRoman"/>
      <w:lvlText w:val="%3."/>
      <w:lvlJc w:val="right"/>
      <w:pPr>
        <w:ind w:left="1173" w:hanging="180"/>
      </w:pPr>
    </w:lvl>
    <w:lvl w:ilvl="3" w:tplc="0419000F" w:tentative="1">
      <w:start w:val="1"/>
      <w:numFmt w:val="decimal"/>
      <w:lvlText w:val="%4."/>
      <w:lvlJc w:val="left"/>
      <w:pPr>
        <w:ind w:left="1893" w:hanging="360"/>
      </w:pPr>
    </w:lvl>
    <w:lvl w:ilvl="4" w:tplc="04190019" w:tentative="1">
      <w:start w:val="1"/>
      <w:numFmt w:val="lowerLetter"/>
      <w:lvlText w:val="%5."/>
      <w:lvlJc w:val="left"/>
      <w:pPr>
        <w:ind w:left="2613" w:hanging="360"/>
      </w:pPr>
    </w:lvl>
    <w:lvl w:ilvl="5" w:tplc="0419001B" w:tentative="1">
      <w:start w:val="1"/>
      <w:numFmt w:val="lowerRoman"/>
      <w:lvlText w:val="%6."/>
      <w:lvlJc w:val="right"/>
      <w:pPr>
        <w:ind w:left="3333" w:hanging="180"/>
      </w:pPr>
    </w:lvl>
    <w:lvl w:ilvl="6" w:tplc="0419000F" w:tentative="1">
      <w:start w:val="1"/>
      <w:numFmt w:val="decimal"/>
      <w:lvlText w:val="%7."/>
      <w:lvlJc w:val="left"/>
      <w:pPr>
        <w:ind w:left="4053" w:hanging="360"/>
      </w:pPr>
    </w:lvl>
    <w:lvl w:ilvl="7" w:tplc="04190019" w:tentative="1">
      <w:start w:val="1"/>
      <w:numFmt w:val="lowerLetter"/>
      <w:lvlText w:val="%8."/>
      <w:lvlJc w:val="left"/>
      <w:pPr>
        <w:ind w:left="4773" w:hanging="360"/>
      </w:pPr>
    </w:lvl>
    <w:lvl w:ilvl="8" w:tplc="0419001B" w:tentative="1">
      <w:start w:val="1"/>
      <w:numFmt w:val="lowerRoman"/>
      <w:lvlText w:val="%9."/>
      <w:lvlJc w:val="right"/>
      <w:pPr>
        <w:ind w:left="5493" w:hanging="180"/>
      </w:pPr>
    </w:lvl>
  </w:abstractNum>
  <w:abstractNum w:abstractNumId="37">
    <w:nsid w:val="6CDB6BFE"/>
    <w:multiLevelType w:val="hybridMultilevel"/>
    <w:tmpl w:val="6216523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181CC6"/>
    <w:multiLevelType w:val="hybridMultilevel"/>
    <w:tmpl w:val="379838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A4501CA"/>
    <w:multiLevelType w:val="hybridMultilevel"/>
    <w:tmpl w:val="0568C8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C812300"/>
    <w:multiLevelType w:val="hybridMultilevel"/>
    <w:tmpl w:val="D4C03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523524"/>
    <w:multiLevelType w:val="hybridMultilevel"/>
    <w:tmpl w:val="09EAB0B0"/>
    <w:lvl w:ilvl="0" w:tplc="0419000F">
      <w:start w:val="8"/>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8"/>
  </w:num>
  <w:num w:numId="2">
    <w:abstractNumId w:val="16"/>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15"/>
  </w:num>
  <w:num w:numId="6">
    <w:abstractNumId w:val="31"/>
  </w:num>
  <w:num w:numId="7">
    <w:abstractNumId w:val="18"/>
  </w:num>
  <w:num w:numId="8">
    <w:abstractNumId w:val="36"/>
  </w:num>
  <w:num w:numId="9">
    <w:abstractNumId w:val="39"/>
  </w:num>
  <w:num w:numId="10">
    <w:abstractNumId w:val="3"/>
  </w:num>
  <w:num w:numId="11">
    <w:abstractNumId w:val="4"/>
  </w:num>
  <w:num w:numId="12">
    <w:abstractNumId w:val="21"/>
  </w:num>
  <w:num w:numId="13">
    <w:abstractNumId w:val="28"/>
  </w:num>
  <w:num w:numId="14">
    <w:abstractNumId w:val="27"/>
  </w:num>
  <w:num w:numId="15">
    <w:abstractNumId w:val="35"/>
  </w:num>
  <w:num w:numId="16">
    <w:abstractNumId w:val="25"/>
  </w:num>
  <w:num w:numId="17">
    <w:abstractNumId w:val="20"/>
  </w:num>
  <w:num w:numId="18">
    <w:abstractNumId w:val="23"/>
  </w:num>
  <w:num w:numId="19">
    <w:abstractNumId w:val="13"/>
  </w:num>
  <w:num w:numId="20">
    <w:abstractNumId w:val="11"/>
  </w:num>
  <w:num w:numId="21">
    <w:abstractNumId w:val="5"/>
  </w:num>
  <w:num w:numId="22">
    <w:abstractNumId w:val="26"/>
  </w:num>
  <w:num w:numId="23">
    <w:abstractNumId w:val="40"/>
  </w:num>
  <w:num w:numId="24">
    <w:abstractNumId w:val="1"/>
  </w:num>
  <w:num w:numId="25">
    <w:abstractNumId w:val="2"/>
  </w:num>
  <w:num w:numId="26">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7">
    <w:abstractNumId w:val="19"/>
  </w:num>
  <w:num w:numId="28">
    <w:abstractNumId w:val="29"/>
  </w:num>
  <w:num w:numId="29">
    <w:abstractNumId w:val="22"/>
  </w:num>
  <w:num w:numId="30">
    <w:abstractNumId w:val="30"/>
  </w:num>
  <w:num w:numId="31">
    <w:abstractNumId w:val="38"/>
  </w:num>
  <w:num w:numId="32">
    <w:abstractNumId w:val="24"/>
  </w:num>
  <w:num w:numId="33">
    <w:abstractNumId w:val="17"/>
  </w:num>
  <w:num w:numId="34">
    <w:abstractNumId w:val="10"/>
  </w:num>
  <w:num w:numId="35">
    <w:abstractNumId w:val="9"/>
  </w:num>
  <w:num w:numId="36">
    <w:abstractNumId w:val="37"/>
  </w:num>
  <w:num w:numId="37">
    <w:abstractNumId w:val="34"/>
  </w:num>
  <w:num w:numId="38">
    <w:abstractNumId w:val="12"/>
  </w:num>
  <w:num w:numId="39">
    <w:abstractNumId w:val="14"/>
  </w:num>
  <w:num w:numId="40">
    <w:abstractNumId w:val="7"/>
  </w:num>
  <w:num w:numId="41">
    <w:abstractNumId w:val="41"/>
  </w:num>
  <w:num w:numId="4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818A1"/>
    <w:rsid w:val="00002CD0"/>
    <w:rsid w:val="0000580E"/>
    <w:rsid w:val="00007513"/>
    <w:rsid w:val="00010298"/>
    <w:rsid w:val="000121EA"/>
    <w:rsid w:val="00012584"/>
    <w:rsid w:val="00012E88"/>
    <w:rsid w:val="0001685E"/>
    <w:rsid w:val="00017291"/>
    <w:rsid w:val="00020959"/>
    <w:rsid w:val="00020A29"/>
    <w:rsid w:val="00020CA3"/>
    <w:rsid w:val="00023A05"/>
    <w:rsid w:val="00023F43"/>
    <w:rsid w:val="0002638D"/>
    <w:rsid w:val="0002779C"/>
    <w:rsid w:val="00031607"/>
    <w:rsid w:val="00032B8C"/>
    <w:rsid w:val="00034492"/>
    <w:rsid w:val="00035B0C"/>
    <w:rsid w:val="00037678"/>
    <w:rsid w:val="00043D75"/>
    <w:rsid w:val="00046633"/>
    <w:rsid w:val="00047213"/>
    <w:rsid w:val="000478E8"/>
    <w:rsid w:val="00050599"/>
    <w:rsid w:val="00050923"/>
    <w:rsid w:val="00054AB8"/>
    <w:rsid w:val="000551E0"/>
    <w:rsid w:val="00056A3A"/>
    <w:rsid w:val="00060632"/>
    <w:rsid w:val="000632E5"/>
    <w:rsid w:val="00065FCB"/>
    <w:rsid w:val="000712A5"/>
    <w:rsid w:val="00071F8B"/>
    <w:rsid w:val="0007282F"/>
    <w:rsid w:val="00073630"/>
    <w:rsid w:val="00073BA7"/>
    <w:rsid w:val="00074468"/>
    <w:rsid w:val="00076B37"/>
    <w:rsid w:val="00082CF3"/>
    <w:rsid w:val="00090AFF"/>
    <w:rsid w:val="000961C0"/>
    <w:rsid w:val="0009630F"/>
    <w:rsid w:val="0009661D"/>
    <w:rsid w:val="000A0690"/>
    <w:rsid w:val="000A091A"/>
    <w:rsid w:val="000A1076"/>
    <w:rsid w:val="000A12CA"/>
    <w:rsid w:val="000A31F1"/>
    <w:rsid w:val="000A4072"/>
    <w:rsid w:val="000A54C4"/>
    <w:rsid w:val="000A601F"/>
    <w:rsid w:val="000A6F2B"/>
    <w:rsid w:val="000B0DBC"/>
    <w:rsid w:val="000B11F4"/>
    <w:rsid w:val="000B15FB"/>
    <w:rsid w:val="000B2EBC"/>
    <w:rsid w:val="000B5243"/>
    <w:rsid w:val="000B66C7"/>
    <w:rsid w:val="000B79E5"/>
    <w:rsid w:val="000C0E43"/>
    <w:rsid w:val="000C24CD"/>
    <w:rsid w:val="000C304B"/>
    <w:rsid w:val="000C3545"/>
    <w:rsid w:val="000D16FF"/>
    <w:rsid w:val="000D1FCF"/>
    <w:rsid w:val="000D22E3"/>
    <w:rsid w:val="000D23A8"/>
    <w:rsid w:val="000D2F5A"/>
    <w:rsid w:val="000D386D"/>
    <w:rsid w:val="000D4406"/>
    <w:rsid w:val="000D4D59"/>
    <w:rsid w:val="000D6B14"/>
    <w:rsid w:val="000D70D8"/>
    <w:rsid w:val="000D7502"/>
    <w:rsid w:val="000E2AB7"/>
    <w:rsid w:val="000E7C18"/>
    <w:rsid w:val="000F19EF"/>
    <w:rsid w:val="000F1F78"/>
    <w:rsid w:val="000F4A4A"/>
    <w:rsid w:val="000F4DAD"/>
    <w:rsid w:val="000F57ED"/>
    <w:rsid w:val="000F5BB4"/>
    <w:rsid w:val="000F5FCB"/>
    <w:rsid w:val="00105775"/>
    <w:rsid w:val="00106B02"/>
    <w:rsid w:val="00107121"/>
    <w:rsid w:val="00115DC4"/>
    <w:rsid w:val="00121F4D"/>
    <w:rsid w:val="00126D74"/>
    <w:rsid w:val="00127C53"/>
    <w:rsid w:val="0013151C"/>
    <w:rsid w:val="00131576"/>
    <w:rsid w:val="00132174"/>
    <w:rsid w:val="00133405"/>
    <w:rsid w:val="0013419F"/>
    <w:rsid w:val="00135FC9"/>
    <w:rsid w:val="0014241A"/>
    <w:rsid w:val="00143E40"/>
    <w:rsid w:val="00147175"/>
    <w:rsid w:val="00150E51"/>
    <w:rsid w:val="00151517"/>
    <w:rsid w:val="00153FB0"/>
    <w:rsid w:val="00156B86"/>
    <w:rsid w:val="00157B38"/>
    <w:rsid w:val="001604A0"/>
    <w:rsid w:val="00161F85"/>
    <w:rsid w:val="00162038"/>
    <w:rsid w:val="001637B4"/>
    <w:rsid w:val="00164D28"/>
    <w:rsid w:val="0016674A"/>
    <w:rsid w:val="00166A21"/>
    <w:rsid w:val="001674A1"/>
    <w:rsid w:val="00181C50"/>
    <w:rsid w:val="0018353E"/>
    <w:rsid w:val="0018411F"/>
    <w:rsid w:val="00184C65"/>
    <w:rsid w:val="00185B46"/>
    <w:rsid w:val="00190330"/>
    <w:rsid w:val="001908C5"/>
    <w:rsid w:val="00191E40"/>
    <w:rsid w:val="001925FA"/>
    <w:rsid w:val="001937D1"/>
    <w:rsid w:val="00193BD0"/>
    <w:rsid w:val="0019422B"/>
    <w:rsid w:val="001944A3"/>
    <w:rsid w:val="00197FAF"/>
    <w:rsid w:val="001A0049"/>
    <w:rsid w:val="001A31DC"/>
    <w:rsid w:val="001A7451"/>
    <w:rsid w:val="001A7FF7"/>
    <w:rsid w:val="001B007F"/>
    <w:rsid w:val="001B5549"/>
    <w:rsid w:val="001B5C44"/>
    <w:rsid w:val="001B6681"/>
    <w:rsid w:val="001B7B2D"/>
    <w:rsid w:val="001C389B"/>
    <w:rsid w:val="001C3FFD"/>
    <w:rsid w:val="001C4AE6"/>
    <w:rsid w:val="001C6F48"/>
    <w:rsid w:val="001C77EE"/>
    <w:rsid w:val="001D4104"/>
    <w:rsid w:val="001D4CE7"/>
    <w:rsid w:val="001D7D42"/>
    <w:rsid w:val="001E46E4"/>
    <w:rsid w:val="001E7A13"/>
    <w:rsid w:val="001E7E48"/>
    <w:rsid w:val="001F1F3A"/>
    <w:rsid w:val="001F1F46"/>
    <w:rsid w:val="001F36FF"/>
    <w:rsid w:val="001F6B5E"/>
    <w:rsid w:val="0020163D"/>
    <w:rsid w:val="00203268"/>
    <w:rsid w:val="0020652F"/>
    <w:rsid w:val="0021188A"/>
    <w:rsid w:val="002135F2"/>
    <w:rsid w:val="00213BA9"/>
    <w:rsid w:val="00214910"/>
    <w:rsid w:val="00216EFD"/>
    <w:rsid w:val="0021774D"/>
    <w:rsid w:val="002200E7"/>
    <w:rsid w:val="00221350"/>
    <w:rsid w:val="002234BC"/>
    <w:rsid w:val="002253C2"/>
    <w:rsid w:val="00225FA8"/>
    <w:rsid w:val="00230A3B"/>
    <w:rsid w:val="00233B0C"/>
    <w:rsid w:val="00242B9C"/>
    <w:rsid w:val="00242D7C"/>
    <w:rsid w:val="00243AB1"/>
    <w:rsid w:val="00245843"/>
    <w:rsid w:val="00245CAE"/>
    <w:rsid w:val="0024628A"/>
    <w:rsid w:val="0025126D"/>
    <w:rsid w:val="00253B6C"/>
    <w:rsid w:val="002608F8"/>
    <w:rsid w:val="0026203E"/>
    <w:rsid w:val="002656E5"/>
    <w:rsid w:val="0027086E"/>
    <w:rsid w:val="00271EFD"/>
    <w:rsid w:val="00272D53"/>
    <w:rsid w:val="00273C87"/>
    <w:rsid w:val="00273D2F"/>
    <w:rsid w:val="00275BBF"/>
    <w:rsid w:val="00280F6E"/>
    <w:rsid w:val="00281242"/>
    <w:rsid w:val="002818A1"/>
    <w:rsid w:val="00284984"/>
    <w:rsid w:val="00287A30"/>
    <w:rsid w:val="00287EDD"/>
    <w:rsid w:val="002903FE"/>
    <w:rsid w:val="00292C75"/>
    <w:rsid w:val="00292D96"/>
    <w:rsid w:val="002943BB"/>
    <w:rsid w:val="002966A1"/>
    <w:rsid w:val="00296B2A"/>
    <w:rsid w:val="002974B6"/>
    <w:rsid w:val="002974BE"/>
    <w:rsid w:val="002A1CEE"/>
    <w:rsid w:val="002A23FB"/>
    <w:rsid w:val="002A249E"/>
    <w:rsid w:val="002A2558"/>
    <w:rsid w:val="002A2C6D"/>
    <w:rsid w:val="002A4749"/>
    <w:rsid w:val="002A5AE9"/>
    <w:rsid w:val="002A6CB5"/>
    <w:rsid w:val="002B3655"/>
    <w:rsid w:val="002B406F"/>
    <w:rsid w:val="002B4B68"/>
    <w:rsid w:val="002B7449"/>
    <w:rsid w:val="002B79B9"/>
    <w:rsid w:val="002C2E9D"/>
    <w:rsid w:val="002C369B"/>
    <w:rsid w:val="002C3AC9"/>
    <w:rsid w:val="002C3E01"/>
    <w:rsid w:val="002C6378"/>
    <w:rsid w:val="002C7F93"/>
    <w:rsid w:val="002D1C34"/>
    <w:rsid w:val="002D5369"/>
    <w:rsid w:val="002D5AAF"/>
    <w:rsid w:val="002D62E2"/>
    <w:rsid w:val="002E065E"/>
    <w:rsid w:val="002E235A"/>
    <w:rsid w:val="002E37FD"/>
    <w:rsid w:val="002F024E"/>
    <w:rsid w:val="002F2360"/>
    <w:rsid w:val="002F38FB"/>
    <w:rsid w:val="00300242"/>
    <w:rsid w:val="00302218"/>
    <w:rsid w:val="00304F6A"/>
    <w:rsid w:val="00306FC3"/>
    <w:rsid w:val="00307D00"/>
    <w:rsid w:val="00310451"/>
    <w:rsid w:val="00310932"/>
    <w:rsid w:val="00310CEE"/>
    <w:rsid w:val="00311AF6"/>
    <w:rsid w:val="00313372"/>
    <w:rsid w:val="00314CC7"/>
    <w:rsid w:val="003165E3"/>
    <w:rsid w:val="00317B53"/>
    <w:rsid w:val="00317C7A"/>
    <w:rsid w:val="00320530"/>
    <w:rsid w:val="00322763"/>
    <w:rsid w:val="00323DBA"/>
    <w:rsid w:val="00323E92"/>
    <w:rsid w:val="00327322"/>
    <w:rsid w:val="0033439B"/>
    <w:rsid w:val="00334556"/>
    <w:rsid w:val="00335543"/>
    <w:rsid w:val="0033699E"/>
    <w:rsid w:val="00340086"/>
    <w:rsid w:val="003427EA"/>
    <w:rsid w:val="00356E43"/>
    <w:rsid w:val="00361922"/>
    <w:rsid w:val="0036342E"/>
    <w:rsid w:val="003645C0"/>
    <w:rsid w:val="0036546F"/>
    <w:rsid w:val="003658DF"/>
    <w:rsid w:val="0037306B"/>
    <w:rsid w:val="00373265"/>
    <w:rsid w:val="00375A24"/>
    <w:rsid w:val="00376C86"/>
    <w:rsid w:val="0038253E"/>
    <w:rsid w:val="00383287"/>
    <w:rsid w:val="00387C9F"/>
    <w:rsid w:val="003911AD"/>
    <w:rsid w:val="003919C9"/>
    <w:rsid w:val="00391A7D"/>
    <w:rsid w:val="00393CD0"/>
    <w:rsid w:val="00395D9B"/>
    <w:rsid w:val="003A1142"/>
    <w:rsid w:val="003A1B03"/>
    <w:rsid w:val="003A2B19"/>
    <w:rsid w:val="003A4A3A"/>
    <w:rsid w:val="003A6D48"/>
    <w:rsid w:val="003B048E"/>
    <w:rsid w:val="003B2F41"/>
    <w:rsid w:val="003B46B8"/>
    <w:rsid w:val="003C0850"/>
    <w:rsid w:val="003C4B56"/>
    <w:rsid w:val="003C4D1B"/>
    <w:rsid w:val="003D1042"/>
    <w:rsid w:val="003D10E0"/>
    <w:rsid w:val="003D1FE1"/>
    <w:rsid w:val="003D3833"/>
    <w:rsid w:val="003D6E00"/>
    <w:rsid w:val="003D7247"/>
    <w:rsid w:val="003D7896"/>
    <w:rsid w:val="003E18EB"/>
    <w:rsid w:val="003E2ABA"/>
    <w:rsid w:val="003E599C"/>
    <w:rsid w:val="003E5DC7"/>
    <w:rsid w:val="003F0645"/>
    <w:rsid w:val="003F08FC"/>
    <w:rsid w:val="003F0C8E"/>
    <w:rsid w:val="003F2DA3"/>
    <w:rsid w:val="003F3B2D"/>
    <w:rsid w:val="003F6AB3"/>
    <w:rsid w:val="003F6B6A"/>
    <w:rsid w:val="004004E4"/>
    <w:rsid w:val="00401238"/>
    <w:rsid w:val="00401407"/>
    <w:rsid w:val="00406ED7"/>
    <w:rsid w:val="004079CB"/>
    <w:rsid w:val="004123CB"/>
    <w:rsid w:val="00413822"/>
    <w:rsid w:val="00413A3D"/>
    <w:rsid w:val="0041678E"/>
    <w:rsid w:val="004167E6"/>
    <w:rsid w:val="00416DEC"/>
    <w:rsid w:val="0042036F"/>
    <w:rsid w:val="00421394"/>
    <w:rsid w:val="004225CA"/>
    <w:rsid w:val="004242E5"/>
    <w:rsid w:val="00427328"/>
    <w:rsid w:val="004311AA"/>
    <w:rsid w:val="004370BB"/>
    <w:rsid w:val="00443EA0"/>
    <w:rsid w:val="0044454D"/>
    <w:rsid w:val="004449B3"/>
    <w:rsid w:val="00445390"/>
    <w:rsid w:val="004462D4"/>
    <w:rsid w:val="00447898"/>
    <w:rsid w:val="00450997"/>
    <w:rsid w:val="00450EE0"/>
    <w:rsid w:val="004513BE"/>
    <w:rsid w:val="00453AB4"/>
    <w:rsid w:val="00460399"/>
    <w:rsid w:val="004606F1"/>
    <w:rsid w:val="00460AAE"/>
    <w:rsid w:val="00461A71"/>
    <w:rsid w:val="004638AE"/>
    <w:rsid w:val="00463C61"/>
    <w:rsid w:val="0046631B"/>
    <w:rsid w:val="00470A6B"/>
    <w:rsid w:val="0047637E"/>
    <w:rsid w:val="00476871"/>
    <w:rsid w:val="00477379"/>
    <w:rsid w:val="004803CC"/>
    <w:rsid w:val="00480630"/>
    <w:rsid w:val="00480977"/>
    <w:rsid w:val="0048131D"/>
    <w:rsid w:val="004836FF"/>
    <w:rsid w:val="004844CB"/>
    <w:rsid w:val="00486EC3"/>
    <w:rsid w:val="004877B0"/>
    <w:rsid w:val="00487827"/>
    <w:rsid w:val="00490E06"/>
    <w:rsid w:val="00493BB3"/>
    <w:rsid w:val="00493D7D"/>
    <w:rsid w:val="004949CE"/>
    <w:rsid w:val="00495362"/>
    <w:rsid w:val="00497AE7"/>
    <w:rsid w:val="004A0923"/>
    <w:rsid w:val="004A0B7D"/>
    <w:rsid w:val="004A145A"/>
    <w:rsid w:val="004A2D0F"/>
    <w:rsid w:val="004A6706"/>
    <w:rsid w:val="004B17AA"/>
    <w:rsid w:val="004B42CD"/>
    <w:rsid w:val="004B444B"/>
    <w:rsid w:val="004B4836"/>
    <w:rsid w:val="004C1D64"/>
    <w:rsid w:val="004C3AFD"/>
    <w:rsid w:val="004D07ED"/>
    <w:rsid w:val="004D0A06"/>
    <w:rsid w:val="004D3A6C"/>
    <w:rsid w:val="004D58B3"/>
    <w:rsid w:val="004E1D79"/>
    <w:rsid w:val="004E20DD"/>
    <w:rsid w:val="004E23C2"/>
    <w:rsid w:val="004E53A2"/>
    <w:rsid w:val="004E5D97"/>
    <w:rsid w:val="004E61DE"/>
    <w:rsid w:val="004F2F73"/>
    <w:rsid w:val="004F37C2"/>
    <w:rsid w:val="004F50A2"/>
    <w:rsid w:val="004F52FE"/>
    <w:rsid w:val="004F56C7"/>
    <w:rsid w:val="004F6B16"/>
    <w:rsid w:val="005005D1"/>
    <w:rsid w:val="00500E1C"/>
    <w:rsid w:val="00502D1D"/>
    <w:rsid w:val="005068B9"/>
    <w:rsid w:val="00507CC3"/>
    <w:rsid w:val="005115FD"/>
    <w:rsid w:val="00513688"/>
    <w:rsid w:val="0051395B"/>
    <w:rsid w:val="005149C2"/>
    <w:rsid w:val="00517211"/>
    <w:rsid w:val="005201FF"/>
    <w:rsid w:val="005212C4"/>
    <w:rsid w:val="005249E8"/>
    <w:rsid w:val="00525643"/>
    <w:rsid w:val="0052577F"/>
    <w:rsid w:val="0052744E"/>
    <w:rsid w:val="00531504"/>
    <w:rsid w:val="005320B5"/>
    <w:rsid w:val="005329D2"/>
    <w:rsid w:val="00533C04"/>
    <w:rsid w:val="00534871"/>
    <w:rsid w:val="00534F45"/>
    <w:rsid w:val="005354C2"/>
    <w:rsid w:val="00535E7E"/>
    <w:rsid w:val="00537486"/>
    <w:rsid w:val="0054056B"/>
    <w:rsid w:val="0054336D"/>
    <w:rsid w:val="00543B9A"/>
    <w:rsid w:val="00544CAB"/>
    <w:rsid w:val="005455A3"/>
    <w:rsid w:val="0054771D"/>
    <w:rsid w:val="00547FD9"/>
    <w:rsid w:val="00550F0C"/>
    <w:rsid w:val="0055256A"/>
    <w:rsid w:val="00553C44"/>
    <w:rsid w:val="00555C56"/>
    <w:rsid w:val="00565B94"/>
    <w:rsid w:val="00570341"/>
    <w:rsid w:val="00571C05"/>
    <w:rsid w:val="005738F0"/>
    <w:rsid w:val="00573B69"/>
    <w:rsid w:val="00573D5B"/>
    <w:rsid w:val="00575E1B"/>
    <w:rsid w:val="00580599"/>
    <w:rsid w:val="00580724"/>
    <w:rsid w:val="00594A21"/>
    <w:rsid w:val="005974D4"/>
    <w:rsid w:val="005A0486"/>
    <w:rsid w:val="005A065C"/>
    <w:rsid w:val="005A6822"/>
    <w:rsid w:val="005A6E6E"/>
    <w:rsid w:val="005A7548"/>
    <w:rsid w:val="005A7B6A"/>
    <w:rsid w:val="005B02C5"/>
    <w:rsid w:val="005B1177"/>
    <w:rsid w:val="005B1F43"/>
    <w:rsid w:val="005B3B30"/>
    <w:rsid w:val="005B4F50"/>
    <w:rsid w:val="005B51F8"/>
    <w:rsid w:val="005B6613"/>
    <w:rsid w:val="005B685D"/>
    <w:rsid w:val="005C0D17"/>
    <w:rsid w:val="005C19C8"/>
    <w:rsid w:val="005C1CAD"/>
    <w:rsid w:val="005C2F71"/>
    <w:rsid w:val="005C59DC"/>
    <w:rsid w:val="005D06D4"/>
    <w:rsid w:val="005D1FB6"/>
    <w:rsid w:val="005D2227"/>
    <w:rsid w:val="005D4677"/>
    <w:rsid w:val="005D4ED7"/>
    <w:rsid w:val="005D5D91"/>
    <w:rsid w:val="005D6BB5"/>
    <w:rsid w:val="005E04A8"/>
    <w:rsid w:val="005E1CEF"/>
    <w:rsid w:val="005E2692"/>
    <w:rsid w:val="005E4D70"/>
    <w:rsid w:val="005E5B1F"/>
    <w:rsid w:val="005F070F"/>
    <w:rsid w:val="005F2201"/>
    <w:rsid w:val="005F5F45"/>
    <w:rsid w:val="00600AE1"/>
    <w:rsid w:val="006017B7"/>
    <w:rsid w:val="0060318C"/>
    <w:rsid w:val="00603EEC"/>
    <w:rsid w:val="00605DA2"/>
    <w:rsid w:val="00610240"/>
    <w:rsid w:val="00613B21"/>
    <w:rsid w:val="006142B0"/>
    <w:rsid w:val="00615BB3"/>
    <w:rsid w:val="00616092"/>
    <w:rsid w:val="00616484"/>
    <w:rsid w:val="006202C4"/>
    <w:rsid w:val="006213C7"/>
    <w:rsid w:val="00621983"/>
    <w:rsid w:val="006219D5"/>
    <w:rsid w:val="00621E7E"/>
    <w:rsid w:val="00622933"/>
    <w:rsid w:val="006279A6"/>
    <w:rsid w:val="006341D5"/>
    <w:rsid w:val="00636AD4"/>
    <w:rsid w:val="006404DB"/>
    <w:rsid w:val="006405AE"/>
    <w:rsid w:val="006440AC"/>
    <w:rsid w:val="0064605B"/>
    <w:rsid w:val="00646198"/>
    <w:rsid w:val="0064776C"/>
    <w:rsid w:val="006478D6"/>
    <w:rsid w:val="00651E5D"/>
    <w:rsid w:val="00652F61"/>
    <w:rsid w:val="00653463"/>
    <w:rsid w:val="00655B08"/>
    <w:rsid w:val="0065605F"/>
    <w:rsid w:val="0065644E"/>
    <w:rsid w:val="00657481"/>
    <w:rsid w:val="00657DCE"/>
    <w:rsid w:val="00660194"/>
    <w:rsid w:val="00660492"/>
    <w:rsid w:val="006614EB"/>
    <w:rsid w:val="00662734"/>
    <w:rsid w:val="00663466"/>
    <w:rsid w:val="006635ED"/>
    <w:rsid w:val="00663CBA"/>
    <w:rsid w:val="0066556A"/>
    <w:rsid w:val="006713D6"/>
    <w:rsid w:val="00671CA4"/>
    <w:rsid w:val="006723A6"/>
    <w:rsid w:val="00672A32"/>
    <w:rsid w:val="00674E27"/>
    <w:rsid w:val="00685DA6"/>
    <w:rsid w:val="006946C3"/>
    <w:rsid w:val="00695E0A"/>
    <w:rsid w:val="006A0B61"/>
    <w:rsid w:val="006A198C"/>
    <w:rsid w:val="006A3881"/>
    <w:rsid w:val="006A3E59"/>
    <w:rsid w:val="006A441D"/>
    <w:rsid w:val="006A69BD"/>
    <w:rsid w:val="006B1424"/>
    <w:rsid w:val="006B3360"/>
    <w:rsid w:val="006B4215"/>
    <w:rsid w:val="006B6D5B"/>
    <w:rsid w:val="006B7F37"/>
    <w:rsid w:val="006B7F6F"/>
    <w:rsid w:val="006C14CC"/>
    <w:rsid w:val="006C189E"/>
    <w:rsid w:val="006C36ED"/>
    <w:rsid w:val="006C4D73"/>
    <w:rsid w:val="006C4F86"/>
    <w:rsid w:val="006D198D"/>
    <w:rsid w:val="006D45DF"/>
    <w:rsid w:val="006D50E0"/>
    <w:rsid w:val="006D5FE9"/>
    <w:rsid w:val="006D74B4"/>
    <w:rsid w:val="006E15A9"/>
    <w:rsid w:val="006E23AB"/>
    <w:rsid w:val="006E282F"/>
    <w:rsid w:val="006E2A2A"/>
    <w:rsid w:val="006E3713"/>
    <w:rsid w:val="006E7F98"/>
    <w:rsid w:val="006F5818"/>
    <w:rsid w:val="00701DA1"/>
    <w:rsid w:val="00701F82"/>
    <w:rsid w:val="00702142"/>
    <w:rsid w:val="00702287"/>
    <w:rsid w:val="0070306F"/>
    <w:rsid w:val="00703B63"/>
    <w:rsid w:val="00703F18"/>
    <w:rsid w:val="00713C3A"/>
    <w:rsid w:val="007172BC"/>
    <w:rsid w:val="00721AD9"/>
    <w:rsid w:val="00721EA3"/>
    <w:rsid w:val="00721F5C"/>
    <w:rsid w:val="007222D5"/>
    <w:rsid w:val="00723A49"/>
    <w:rsid w:val="00723E93"/>
    <w:rsid w:val="00726D3F"/>
    <w:rsid w:val="00736800"/>
    <w:rsid w:val="00743177"/>
    <w:rsid w:val="0074421B"/>
    <w:rsid w:val="00747F03"/>
    <w:rsid w:val="00750B1A"/>
    <w:rsid w:val="00750E97"/>
    <w:rsid w:val="0075680F"/>
    <w:rsid w:val="00756C65"/>
    <w:rsid w:val="00756D82"/>
    <w:rsid w:val="00766FBE"/>
    <w:rsid w:val="00771AB3"/>
    <w:rsid w:val="0077657A"/>
    <w:rsid w:val="0077764F"/>
    <w:rsid w:val="00780E21"/>
    <w:rsid w:val="00782A79"/>
    <w:rsid w:val="00785399"/>
    <w:rsid w:val="007858C9"/>
    <w:rsid w:val="00786594"/>
    <w:rsid w:val="00786962"/>
    <w:rsid w:val="007878E5"/>
    <w:rsid w:val="007912C5"/>
    <w:rsid w:val="0079268C"/>
    <w:rsid w:val="00792AAE"/>
    <w:rsid w:val="007939B3"/>
    <w:rsid w:val="007A107A"/>
    <w:rsid w:val="007A2CBE"/>
    <w:rsid w:val="007A3A64"/>
    <w:rsid w:val="007A3B18"/>
    <w:rsid w:val="007A51C2"/>
    <w:rsid w:val="007A5733"/>
    <w:rsid w:val="007B1149"/>
    <w:rsid w:val="007B44D4"/>
    <w:rsid w:val="007C1664"/>
    <w:rsid w:val="007C7655"/>
    <w:rsid w:val="007D0490"/>
    <w:rsid w:val="007D1A19"/>
    <w:rsid w:val="007D2E8A"/>
    <w:rsid w:val="007D3088"/>
    <w:rsid w:val="007D3F07"/>
    <w:rsid w:val="007D5090"/>
    <w:rsid w:val="007D6C4B"/>
    <w:rsid w:val="007D7652"/>
    <w:rsid w:val="007D7FC0"/>
    <w:rsid w:val="007E0887"/>
    <w:rsid w:val="007E1331"/>
    <w:rsid w:val="007E319C"/>
    <w:rsid w:val="007E38E5"/>
    <w:rsid w:val="007E412A"/>
    <w:rsid w:val="007E44D8"/>
    <w:rsid w:val="007E611D"/>
    <w:rsid w:val="007F0375"/>
    <w:rsid w:val="007F1FC6"/>
    <w:rsid w:val="007F275E"/>
    <w:rsid w:val="007F2B44"/>
    <w:rsid w:val="008015B1"/>
    <w:rsid w:val="00801F44"/>
    <w:rsid w:val="00807D27"/>
    <w:rsid w:val="0081226E"/>
    <w:rsid w:val="00812A21"/>
    <w:rsid w:val="008257DA"/>
    <w:rsid w:val="0082595E"/>
    <w:rsid w:val="008305ED"/>
    <w:rsid w:val="008306FD"/>
    <w:rsid w:val="0083114A"/>
    <w:rsid w:val="00831A82"/>
    <w:rsid w:val="00842EAE"/>
    <w:rsid w:val="00844310"/>
    <w:rsid w:val="00846B01"/>
    <w:rsid w:val="00847FB1"/>
    <w:rsid w:val="00852F1E"/>
    <w:rsid w:val="0085340E"/>
    <w:rsid w:val="0085384D"/>
    <w:rsid w:val="00854F5A"/>
    <w:rsid w:val="00860C0F"/>
    <w:rsid w:val="0086242B"/>
    <w:rsid w:val="00862DE3"/>
    <w:rsid w:val="00863E7E"/>
    <w:rsid w:val="008724A3"/>
    <w:rsid w:val="00872FA9"/>
    <w:rsid w:val="008766D0"/>
    <w:rsid w:val="00881CB9"/>
    <w:rsid w:val="008834EA"/>
    <w:rsid w:val="008845F0"/>
    <w:rsid w:val="008874C5"/>
    <w:rsid w:val="00887CF6"/>
    <w:rsid w:val="0089128F"/>
    <w:rsid w:val="00891C8D"/>
    <w:rsid w:val="00892461"/>
    <w:rsid w:val="00892C74"/>
    <w:rsid w:val="00897CDD"/>
    <w:rsid w:val="008A259C"/>
    <w:rsid w:val="008A4292"/>
    <w:rsid w:val="008A52B8"/>
    <w:rsid w:val="008A575D"/>
    <w:rsid w:val="008A6566"/>
    <w:rsid w:val="008A687C"/>
    <w:rsid w:val="008B0DAF"/>
    <w:rsid w:val="008B4FE2"/>
    <w:rsid w:val="008C12D1"/>
    <w:rsid w:val="008C1600"/>
    <w:rsid w:val="008C2C79"/>
    <w:rsid w:val="008C643D"/>
    <w:rsid w:val="008C7341"/>
    <w:rsid w:val="008D08B3"/>
    <w:rsid w:val="008D1071"/>
    <w:rsid w:val="008D1F5A"/>
    <w:rsid w:val="008D2365"/>
    <w:rsid w:val="008D50B9"/>
    <w:rsid w:val="008E190C"/>
    <w:rsid w:val="008E658A"/>
    <w:rsid w:val="008E6A09"/>
    <w:rsid w:val="008E6C09"/>
    <w:rsid w:val="008E77DA"/>
    <w:rsid w:val="008F0133"/>
    <w:rsid w:val="008F1799"/>
    <w:rsid w:val="008F3A7C"/>
    <w:rsid w:val="008F4A86"/>
    <w:rsid w:val="008F578C"/>
    <w:rsid w:val="008F5CE4"/>
    <w:rsid w:val="008F7B14"/>
    <w:rsid w:val="00900C94"/>
    <w:rsid w:val="0090188A"/>
    <w:rsid w:val="009024F2"/>
    <w:rsid w:val="00902900"/>
    <w:rsid w:val="00904A56"/>
    <w:rsid w:val="009128B4"/>
    <w:rsid w:val="009145B6"/>
    <w:rsid w:val="00921E28"/>
    <w:rsid w:val="0092447E"/>
    <w:rsid w:val="0092682B"/>
    <w:rsid w:val="00934AC7"/>
    <w:rsid w:val="0093616A"/>
    <w:rsid w:val="00940A2C"/>
    <w:rsid w:val="00944547"/>
    <w:rsid w:val="0094461C"/>
    <w:rsid w:val="0095000A"/>
    <w:rsid w:val="0095205B"/>
    <w:rsid w:val="00952231"/>
    <w:rsid w:val="0095334F"/>
    <w:rsid w:val="0095373B"/>
    <w:rsid w:val="009556A3"/>
    <w:rsid w:val="00956614"/>
    <w:rsid w:val="009568DB"/>
    <w:rsid w:val="009577E1"/>
    <w:rsid w:val="00960C07"/>
    <w:rsid w:val="00963766"/>
    <w:rsid w:val="00965429"/>
    <w:rsid w:val="00970477"/>
    <w:rsid w:val="00972316"/>
    <w:rsid w:val="00973E20"/>
    <w:rsid w:val="009768B7"/>
    <w:rsid w:val="009807C0"/>
    <w:rsid w:val="00980F9B"/>
    <w:rsid w:val="00982469"/>
    <w:rsid w:val="009838D9"/>
    <w:rsid w:val="00983CC1"/>
    <w:rsid w:val="009848D4"/>
    <w:rsid w:val="00985899"/>
    <w:rsid w:val="0098639D"/>
    <w:rsid w:val="00986FDA"/>
    <w:rsid w:val="00990338"/>
    <w:rsid w:val="0099248E"/>
    <w:rsid w:val="00993407"/>
    <w:rsid w:val="0099607A"/>
    <w:rsid w:val="009A20C9"/>
    <w:rsid w:val="009A3718"/>
    <w:rsid w:val="009A51B3"/>
    <w:rsid w:val="009A75BB"/>
    <w:rsid w:val="009B3016"/>
    <w:rsid w:val="009C295C"/>
    <w:rsid w:val="009C2D86"/>
    <w:rsid w:val="009C429E"/>
    <w:rsid w:val="009C735A"/>
    <w:rsid w:val="009C7408"/>
    <w:rsid w:val="009C7576"/>
    <w:rsid w:val="009D068F"/>
    <w:rsid w:val="009D10C3"/>
    <w:rsid w:val="009D290C"/>
    <w:rsid w:val="009D2FF8"/>
    <w:rsid w:val="009D35C7"/>
    <w:rsid w:val="009D45F8"/>
    <w:rsid w:val="009D5050"/>
    <w:rsid w:val="009D50A6"/>
    <w:rsid w:val="009D50FF"/>
    <w:rsid w:val="009D5290"/>
    <w:rsid w:val="009D6830"/>
    <w:rsid w:val="009E10E4"/>
    <w:rsid w:val="009E1892"/>
    <w:rsid w:val="009E1E25"/>
    <w:rsid w:val="009E279D"/>
    <w:rsid w:val="009E3CAA"/>
    <w:rsid w:val="009E5434"/>
    <w:rsid w:val="009E70C9"/>
    <w:rsid w:val="009E7106"/>
    <w:rsid w:val="009F20DC"/>
    <w:rsid w:val="009F3817"/>
    <w:rsid w:val="009F3989"/>
    <w:rsid w:val="009F49DA"/>
    <w:rsid w:val="009F538E"/>
    <w:rsid w:val="009F5767"/>
    <w:rsid w:val="009F5BD0"/>
    <w:rsid w:val="009F5E34"/>
    <w:rsid w:val="009F5E78"/>
    <w:rsid w:val="009F6E35"/>
    <w:rsid w:val="00A02E03"/>
    <w:rsid w:val="00A06840"/>
    <w:rsid w:val="00A079AB"/>
    <w:rsid w:val="00A10388"/>
    <w:rsid w:val="00A114A9"/>
    <w:rsid w:val="00A12493"/>
    <w:rsid w:val="00A15B10"/>
    <w:rsid w:val="00A1751D"/>
    <w:rsid w:val="00A17C25"/>
    <w:rsid w:val="00A213ED"/>
    <w:rsid w:val="00A215F3"/>
    <w:rsid w:val="00A216C5"/>
    <w:rsid w:val="00A23ECB"/>
    <w:rsid w:val="00A2483E"/>
    <w:rsid w:val="00A267B5"/>
    <w:rsid w:val="00A323B2"/>
    <w:rsid w:val="00A32E2C"/>
    <w:rsid w:val="00A3441A"/>
    <w:rsid w:val="00A370CA"/>
    <w:rsid w:val="00A372C1"/>
    <w:rsid w:val="00A376A1"/>
    <w:rsid w:val="00A4330C"/>
    <w:rsid w:val="00A43AE8"/>
    <w:rsid w:val="00A45529"/>
    <w:rsid w:val="00A466D6"/>
    <w:rsid w:val="00A47621"/>
    <w:rsid w:val="00A51FED"/>
    <w:rsid w:val="00A54E3A"/>
    <w:rsid w:val="00A55019"/>
    <w:rsid w:val="00A555EB"/>
    <w:rsid w:val="00A55DD3"/>
    <w:rsid w:val="00A5642C"/>
    <w:rsid w:val="00A56FC1"/>
    <w:rsid w:val="00A57F4E"/>
    <w:rsid w:val="00A6073F"/>
    <w:rsid w:val="00A646BA"/>
    <w:rsid w:val="00A658AD"/>
    <w:rsid w:val="00A672F6"/>
    <w:rsid w:val="00A71AAD"/>
    <w:rsid w:val="00A7294C"/>
    <w:rsid w:val="00A74246"/>
    <w:rsid w:val="00A744C0"/>
    <w:rsid w:val="00A7602D"/>
    <w:rsid w:val="00A80095"/>
    <w:rsid w:val="00A84A37"/>
    <w:rsid w:val="00A853D7"/>
    <w:rsid w:val="00A863E0"/>
    <w:rsid w:val="00A87838"/>
    <w:rsid w:val="00A903B2"/>
    <w:rsid w:val="00A90553"/>
    <w:rsid w:val="00A91CA4"/>
    <w:rsid w:val="00A95CE4"/>
    <w:rsid w:val="00A960D2"/>
    <w:rsid w:val="00A9785C"/>
    <w:rsid w:val="00AA0C63"/>
    <w:rsid w:val="00AA38FD"/>
    <w:rsid w:val="00AA6B1D"/>
    <w:rsid w:val="00AB152B"/>
    <w:rsid w:val="00AB4688"/>
    <w:rsid w:val="00AB5AC0"/>
    <w:rsid w:val="00AB5E1A"/>
    <w:rsid w:val="00AC20CF"/>
    <w:rsid w:val="00AC2D92"/>
    <w:rsid w:val="00AC445D"/>
    <w:rsid w:val="00AC75CA"/>
    <w:rsid w:val="00AD307F"/>
    <w:rsid w:val="00AD31AF"/>
    <w:rsid w:val="00AD7B9F"/>
    <w:rsid w:val="00AD7BA2"/>
    <w:rsid w:val="00AE4A51"/>
    <w:rsid w:val="00AE4EF9"/>
    <w:rsid w:val="00AE5DBE"/>
    <w:rsid w:val="00AE692B"/>
    <w:rsid w:val="00AF2CBC"/>
    <w:rsid w:val="00AF3D89"/>
    <w:rsid w:val="00AF4AC7"/>
    <w:rsid w:val="00AF4EB0"/>
    <w:rsid w:val="00AF530D"/>
    <w:rsid w:val="00AF7E6B"/>
    <w:rsid w:val="00B00C96"/>
    <w:rsid w:val="00B019B9"/>
    <w:rsid w:val="00B04612"/>
    <w:rsid w:val="00B0512F"/>
    <w:rsid w:val="00B05636"/>
    <w:rsid w:val="00B06D91"/>
    <w:rsid w:val="00B1025E"/>
    <w:rsid w:val="00B10D37"/>
    <w:rsid w:val="00B11897"/>
    <w:rsid w:val="00B11FE7"/>
    <w:rsid w:val="00B1290E"/>
    <w:rsid w:val="00B12F67"/>
    <w:rsid w:val="00B14497"/>
    <w:rsid w:val="00B14A0E"/>
    <w:rsid w:val="00B1518B"/>
    <w:rsid w:val="00B156E5"/>
    <w:rsid w:val="00B16187"/>
    <w:rsid w:val="00B170CB"/>
    <w:rsid w:val="00B202AB"/>
    <w:rsid w:val="00B20302"/>
    <w:rsid w:val="00B2041D"/>
    <w:rsid w:val="00B22786"/>
    <w:rsid w:val="00B26CE7"/>
    <w:rsid w:val="00B27651"/>
    <w:rsid w:val="00B27822"/>
    <w:rsid w:val="00B3168C"/>
    <w:rsid w:val="00B3207A"/>
    <w:rsid w:val="00B35430"/>
    <w:rsid w:val="00B36B27"/>
    <w:rsid w:val="00B40419"/>
    <w:rsid w:val="00B41BBB"/>
    <w:rsid w:val="00B439A7"/>
    <w:rsid w:val="00B4466E"/>
    <w:rsid w:val="00B454B7"/>
    <w:rsid w:val="00B458A0"/>
    <w:rsid w:val="00B51293"/>
    <w:rsid w:val="00B52DBE"/>
    <w:rsid w:val="00B577C4"/>
    <w:rsid w:val="00B57E06"/>
    <w:rsid w:val="00B60763"/>
    <w:rsid w:val="00B668B5"/>
    <w:rsid w:val="00B70154"/>
    <w:rsid w:val="00B73AE7"/>
    <w:rsid w:val="00B73AEE"/>
    <w:rsid w:val="00B75392"/>
    <w:rsid w:val="00B7576F"/>
    <w:rsid w:val="00B75E2F"/>
    <w:rsid w:val="00B77D92"/>
    <w:rsid w:val="00B801F1"/>
    <w:rsid w:val="00B81B13"/>
    <w:rsid w:val="00B82797"/>
    <w:rsid w:val="00B84C5C"/>
    <w:rsid w:val="00B84E39"/>
    <w:rsid w:val="00B860DD"/>
    <w:rsid w:val="00B86F8B"/>
    <w:rsid w:val="00B8704A"/>
    <w:rsid w:val="00B87382"/>
    <w:rsid w:val="00B87BD4"/>
    <w:rsid w:val="00B908FA"/>
    <w:rsid w:val="00B91638"/>
    <w:rsid w:val="00B941B9"/>
    <w:rsid w:val="00B9664E"/>
    <w:rsid w:val="00BA0FE9"/>
    <w:rsid w:val="00BA1082"/>
    <w:rsid w:val="00BA1D38"/>
    <w:rsid w:val="00BA2B27"/>
    <w:rsid w:val="00BA2C15"/>
    <w:rsid w:val="00BA3EC9"/>
    <w:rsid w:val="00BA4D13"/>
    <w:rsid w:val="00BA5119"/>
    <w:rsid w:val="00BA7B67"/>
    <w:rsid w:val="00BB7317"/>
    <w:rsid w:val="00BC0D21"/>
    <w:rsid w:val="00BC1EEC"/>
    <w:rsid w:val="00BC64F6"/>
    <w:rsid w:val="00BC680E"/>
    <w:rsid w:val="00BD0A25"/>
    <w:rsid w:val="00BD15C0"/>
    <w:rsid w:val="00BD48CC"/>
    <w:rsid w:val="00BD4E87"/>
    <w:rsid w:val="00BD604A"/>
    <w:rsid w:val="00BD6607"/>
    <w:rsid w:val="00BD6833"/>
    <w:rsid w:val="00BE1036"/>
    <w:rsid w:val="00BE45E6"/>
    <w:rsid w:val="00BE54DF"/>
    <w:rsid w:val="00BE60CC"/>
    <w:rsid w:val="00BE7284"/>
    <w:rsid w:val="00BE7286"/>
    <w:rsid w:val="00BF2F83"/>
    <w:rsid w:val="00BF585F"/>
    <w:rsid w:val="00BF5C47"/>
    <w:rsid w:val="00BF5F7E"/>
    <w:rsid w:val="00C004D5"/>
    <w:rsid w:val="00C018C5"/>
    <w:rsid w:val="00C0249E"/>
    <w:rsid w:val="00C02551"/>
    <w:rsid w:val="00C0418B"/>
    <w:rsid w:val="00C041AA"/>
    <w:rsid w:val="00C0440A"/>
    <w:rsid w:val="00C04CA1"/>
    <w:rsid w:val="00C07EA4"/>
    <w:rsid w:val="00C1047C"/>
    <w:rsid w:val="00C13D5D"/>
    <w:rsid w:val="00C14EA3"/>
    <w:rsid w:val="00C15DF6"/>
    <w:rsid w:val="00C16867"/>
    <w:rsid w:val="00C21225"/>
    <w:rsid w:val="00C217C1"/>
    <w:rsid w:val="00C32CCE"/>
    <w:rsid w:val="00C334EB"/>
    <w:rsid w:val="00C34DB9"/>
    <w:rsid w:val="00C4034E"/>
    <w:rsid w:val="00C42192"/>
    <w:rsid w:val="00C43A55"/>
    <w:rsid w:val="00C43A80"/>
    <w:rsid w:val="00C440C9"/>
    <w:rsid w:val="00C45EE2"/>
    <w:rsid w:val="00C46C7E"/>
    <w:rsid w:val="00C50479"/>
    <w:rsid w:val="00C53E46"/>
    <w:rsid w:val="00C56FDF"/>
    <w:rsid w:val="00C576B4"/>
    <w:rsid w:val="00C60A66"/>
    <w:rsid w:val="00C61921"/>
    <w:rsid w:val="00C62172"/>
    <w:rsid w:val="00C62E58"/>
    <w:rsid w:val="00C63347"/>
    <w:rsid w:val="00C642F1"/>
    <w:rsid w:val="00C653EA"/>
    <w:rsid w:val="00C66025"/>
    <w:rsid w:val="00C67BBA"/>
    <w:rsid w:val="00C717FD"/>
    <w:rsid w:val="00C74364"/>
    <w:rsid w:val="00C748AB"/>
    <w:rsid w:val="00C74BA2"/>
    <w:rsid w:val="00C76D92"/>
    <w:rsid w:val="00C82559"/>
    <w:rsid w:val="00C84C63"/>
    <w:rsid w:val="00C9177B"/>
    <w:rsid w:val="00C91F59"/>
    <w:rsid w:val="00C9485A"/>
    <w:rsid w:val="00C9663C"/>
    <w:rsid w:val="00CA19B8"/>
    <w:rsid w:val="00CA2C6B"/>
    <w:rsid w:val="00CA6327"/>
    <w:rsid w:val="00CA746C"/>
    <w:rsid w:val="00CB211D"/>
    <w:rsid w:val="00CB21C5"/>
    <w:rsid w:val="00CB35A4"/>
    <w:rsid w:val="00CB4889"/>
    <w:rsid w:val="00CB4E3C"/>
    <w:rsid w:val="00CB7BD3"/>
    <w:rsid w:val="00CC1DDF"/>
    <w:rsid w:val="00CC23AE"/>
    <w:rsid w:val="00CC46DE"/>
    <w:rsid w:val="00CD2D14"/>
    <w:rsid w:val="00CD427E"/>
    <w:rsid w:val="00CE02C5"/>
    <w:rsid w:val="00CE04C9"/>
    <w:rsid w:val="00CE058F"/>
    <w:rsid w:val="00CE08C6"/>
    <w:rsid w:val="00CE1ED0"/>
    <w:rsid w:val="00CE43FD"/>
    <w:rsid w:val="00CE7404"/>
    <w:rsid w:val="00CE7B81"/>
    <w:rsid w:val="00CF4042"/>
    <w:rsid w:val="00CF451A"/>
    <w:rsid w:val="00CF55A5"/>
    <w:rsid w:val="00D015C3"/>
    <w:rsid w:val="00D0394A"/>
    <w:rsid w:val="00D1036B"/>
    <w:rsid w:val="00D106B9"/>
    <w:rsid w:val="00D109B8"/>
    <w:rsid w:val="00D11F3E"/>
    <w:rsid w:val="00D1279D"/>
    <w:rsid w:val="00D133AE"/>
    <w:rsid w:val="00D133F5"/>
    <w:rsid w:val="00D14BF9"/>
    <w:rsid w:val="00D1570E"/>
    <w:rsid w:val="00D2190F"/>
    <w:rsid w:val="00D21A6F"/>
    <w:rsid w:val="00D21FB9"/>
    <w:rsid w:val="00D25C69"/>
    <w:rsid w:val="00D25E13"/>
    <w:rsid w:val="00D25EB9"/>
    <w:rsid w:val="00D27EC4"/>
    <w:rsid w:val="00D32A16"/>
    <w:rsid w:val="00D345FE"/>
    <w:rsid w:val="00D35211"/>
    <w:rsid w:val="00D40077"/>
    <w:rsid w:val="00D407D0"/>
    <w:rsid w:val="00D40EB8"/>
    <w:rsid w:val="00D43039"/>
    <w:rsid w:val="00D43F6F"/>
    <w:rsid w:val="00D46DE3"/>
    <w:rsid w:val="00D50BF3"/>
    <w:rsid w:val="00D540C1"/>
    <w:rsid w:val="00D568BF"/>
    <w:rsid w:val="00D573C9"/>
    <w:rsid w:val="00D61A76"/>
    <w:rsid w:val="00D623E3"/>
    <w:rsid w:val="00D73628"/>
    <w:rsid w:val="00D76AC8"/>
    <w:rsid w:val="00D85CF3"/>
    <w:rsid w:val="00D87D37"/>
    <w:rsid w:val="00D939C3"/>
    <w:rsid w:val="00D93CD5"/>
    <w:rsid w:val="00D93D76"/>
    <w:rsid w:val="00D94947"/>
    <w:rsid w:val="00DA55C5"/>
    <w:rsid w:val="00DA6312"/>
    <w:rsid w:val="00DB0F53"/>
    <w:rsid w:val="00DB1150"/>
    <w:rsid w:val="00DB12BB"/>
    <w:rsid w:val="00DB1A83"/>
    <w:rsid w:val="00DB35E4"/>
    <w:rsid w:val="00DB3802"/>
    <w:rsid w:val="00DB64AF"/>
    <w:rsid w:val="00DB7116"/>
    <w:rsid w:val="00DB7B0F"/>
    <w:rsid w:val="00DC1C2F"/>
    <w:rsid w:val="00DC3DAB"/>
    <w:rsid w:val="00DC519C"/>
    <w:rsid w:val="00DC707B"/>
    <w:rsid w:val="00DC764C"/>
    <w:rsid w:val="00DC7FCA"/>
    <w:rsid w:val="00DD0A7B"/>
    <w:rsid w:val="00DD3B49"/>
    <w:rsid w:val="00DD4D1E"/>
    <w:rsid w:val="00DD5199"/>
    <w:rsid w:val="00DD59A3"/>
    <w:rsid w:val="00DD7E4C"/>
    <w:rsid w:val="00DE01A1"/>
    <w:rsid w:val="00DE13B7"/>
    <w:rsid w:val="00DE2771"/>
    <w:rsid w:val="00DE56A1"/>
    <w:rsid w:val="00DF0132"/>
    <w:rsid w:val="00DF28A7"/>
    <w:rsid w:val="00DF4666"/>
    <w:rsid w:val="00DF6631"/>
    <w:rsid w:val="00DF670D"/>
    <w:rsid w:val="00DF6D11"/>
    <w:rsid w:val="00E0293E"/>
    <w:rsid w:val="00E03F7A"/>
    <w:rsid w:val="00E04C02"/>
    <w:rsid w:val="00E05319"/>
    <w:rsid w:val="00E067AC"/>
    <w:rsid w:val="00E1094A"/>
    <w:rsid w:val="00E116C9"/>
    <w:rsid w:val="00E118CE"/>
    <w:rsid w:val="00E1393E"/>
    <w:rsid w:val="00E13EB5"/>
    <w:rsid w:val="00E16D4B"/>
    <w:rsid w:val="00E170A2"/>
    <w:rsid w:val="00E203CF"/>
    <w:rsid w:val="00E20D5D"/>
    <w:rsid w:val="00E21F95"/>
    <w:rsid w:val="00E25783"/>
    <w:rsid w:val="00E26F7D"/>
    <w:rsid w:val="00E315CA"/>
    <w:rsid w:val="00E34AAA"/>
    <w:rsid w:val="00E35966"/>
    <w:rsid w:val="00E36A59"/>
    <w:rsid w:val="00E36AE9"/>
    <w:rsid w:val="00E37D14"/>
    <w:rsid w:val="00E410A7"/>
    <w:rsid w:val="00E42DB5"/>
    <w:rsid w:val="00E43588"/>
    <w:rsid w:val="00E448D8"/>
    <w:rsid w:val="00E463F2"/>
    <w:rsid w:val="00E475AC"/>
    <w:rsid w:val="00E53AB1"/>
    <w:rsid w:val="00E56113"/>
    <w:rsid w:val="00E57E66"/>
    <w:rsid w:val="00E60604"/>
    <w:rsid w:val="00E60A67"/>
    <w:rsid w:val="00E61A37"/>
    <w:rsid w:val="00E626DC"/>
    <w:rsid w:val="00E6303E"/>
    <w:rsid w:val="00E635DD"/>
    <w:rsid w:val="00E639BE"/>
    <w:rsid w:val="00E64454"/>
    <w:rsid w:val="00E710B5"/>
    <w:rsid w:val="00E71CB4"/>
    <w:rsid w:val="00E74FE4"/>
    <w:rsid w:val="00E75DFC"/>
    <w:rsid w:val="00E76F8E"/>
    <w:rsid w:val="00E800DA"/>
    <w:rsid w:val="00E80467"/>
    <w:rsid w:val="00E83EDA"/>
    <w:rsid w:val="00E840DC"/>
    <w:rsid w:val="00E843DD"/>
    <w:rsid w:val="00E845EB"/>
    <w:rsid w:val="00E857BD"/>
    <w:rsid w:val="00E857E2"/>
    <w:rsid w:val="00E9439B"/>
    <w:rsid w:val="00E9582F"/>
    <w:rsid w:val="00E969FD"/>
    <w:rsid w:val="00EA0151"/>
    <w:rsid w:val="00EA11D6"/>
    <w:rsid w:val="00EA1B5E"/>
    <w:rsid w:val="00EA440D"/>
    <w:rsid w:val="00EA6AF1"/>
    <w:rsid w:val="00EB02AF"/>
    <w:rsid w:val="00EB0E81"/>
    <w:rsid w:val="00EB39DA"/>
    <w:rsid w:val="00EB754C"/>
    <w:rsid w:val="00EB7783"/>
    <w:rsid w:val="00EC1C52"/>
    <w:rsid w:val="00EC24D5"/>
    <w:rsid w:val="00EC341D"/>
    <w:rsid w:val="00EC5057"/>
    <w:rsid w:val="00EC67C4"/>
    <w:rsid w:val="00EC782D"/>
    <w:rsid w:val="00ED0724"/>
    <w:rsid w:val="00ED666D"/>
    <w:rsid w:val="00ED6B7F"/>
    <w:rsid w:val="00EE24EB"/>
    <w:rsid w:val="00EE51FF"/>
    <w:rsid w:val="00EE5799"/>
    <w:rsid w:val="00EE7654"/>
    <w:rsid w:val="00EF39D7"/>
    <w:rsid w:val="00EF3B91"/>
    <w:rsid w:val="00EF4A15"/>
    <w:rsid w:val="00EF4F72"/>
    <w:rsid w:val="00EF518F"/>
    <w:rsid w:val="00EF7895"/>
    <w:rsid w:val="00F00C97"/>
    <w:rsid w:val="00F02353"/>
    <w:rsid w:val="00F02E38"/>
    <w:rsid w:val="00F03797"/>
    <w:rsid w:val="00F05688"/>
    <w:rsid w:val="00F05AB1"/>
    <w:rsid w:val="00F05E0D"/>
    <w:rsid w:val="00F062F6"/>
    <w:rsid w:val="00F2039A"/>
    <w:rsid w:val="00F213F1"/>
    <w:rsid w:val="00F23CFA"/>
    <w:rsid w:val="00F272B2"/>
    <w:rsid w:val="00F30DCA"/>
    <w:rsid w:val="00F31D9E"/>
    <w:rsid w:val="00F32ADF"/>
    <w:rsid w:val="00F37B98"/>
    <w:rsid w:val="00F37E5B"/>
    <w:rsid w:val="00F428B2"/>
    <w:rsid w:val="00F45007"/>
    <w:rsid w:val="00F45418"/>
    <w:rsid w:val="00F47FD1"/>
    <w:rsid w:val="00F5247D"/>
    <w:rsid w:val="00F55825"/>
    <w:rsid w:val="00F606F7"/>
    <w:rsid w:val="00F61D14"/>
    <w:rsid w:val="00F62757"/>
    <w:rsid w:val="00F6313D"/>
    <w:rsid w:val="00F6330B"/>
    <w:rsid w:val="00F63FB7"/>
    <w:rsid w:val="00F654F5"/>
    <w:rsid w:val="00F65C0B"/>
    <w:rsid w:val="00F65C66"/>
    <w:rsid w:val="00F6742D"/>
    <w:rsid w:val="00F70001"/>
    <w:rsid w:val="00F71634"/>
    <w:rsid w:val="00F724D7"/>
    <w:rsid w:val="00F81B63"/>
    <w:rsid w:val="00F83F8A"/>
    <w:rsid w:val="00F85BEC"/>
    <w:rsid w:val="00F872A8"/>
    <w:rsid w:val="00F90B0C"/>
    <w:rsid w:val="00F925B2"/>
    <w:rsid w:val="00F92E53"/>
    <w:rsid w:val="00F93302"/>
    <w:rsid w:val="00F93EDF"/>
    <w:rsid w:val="00F94563"/>
    <w:rsid w:val="00F94566"/>
    <w:rsid w:val="00F96967"/>
    <w:rsid w:val="00F97090"/>
    <w:rsid w:val="00FA1B9B"/>
    <w:rsid w:val="00FA29B6"/>
    <w:rsid w:val="00FB14B7"/>
    <w:rsid w:val="00FB24AD"/>
    <w:rsid w:val="00FB3E6B"/>
    <w:rsid w:val="00FB4DCF"/>
    <w:rsid w:val="00FB799C"/>
    <w:rsid w:val="00FC060C"/>
    <w:rsid w:val="00FC1C44"/>
    <w:rsid w:val="00FC1CD0"/>
    <w:rsid w:val="00FC32CC"/>
    <w:rsid w:val="00FC687B"/>
    <w:rsid w:val="00FD11BF"/>
    <w:rsid w:val="00FD28A7"/>
    <w:rsid w:val="00FD3C82"/>
    <w:rsid w:val="00FD44DE"/>
    <w:rsid w:val="00FD4B23"/>
    <w:rsid w:val="00FE0ACB"/>
    <w:rsid w:val="00FE1EDC"/>
    <w:rsid w:val="00FE542C"/>
    <w:rsid w:val="00FE7125"/>
    <w:rsid w:val="00FE7B9F"/>
    <w:rsid w:val="00FF0117"/>
    <w:rsid w:val="00FF13F2"/>
    <w:rsid w:val="00FF1FED"/>
    <w:rsid w:val="00FF3869"/>
    <w:rsid w:val="00FF4A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8A1"/>
    <w:pPr>
      <w:spacing w:after="0" w:line="240" w:lineRule="auto"/>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0A0690"/>
    <w:pPr>
      <w:keepNext/>
      <w:numPr>
        <w:numId w:val="6"/>
      </w:numPr>
      <w:jc w:val="center"/>
      <w:outlineLvl w:val="0"/>
    </w:pPr>
    <w:rPr>
      <w:b/>
      <w:bCs/>
      <w:sz w:val="28"/>
      <w:szCs w:val="20"/>
    </w:rPr>
  </w:style>
  <w:style w:type="paragraph" w:styleId="2">
    <w:name w:val="heading 2"/>
    <w:basedOn w:val="a"/>
    <w:next w:val="a"/>
    <w:link w:val="20"/>
    <w:qFormat/>
    <w:rsid w:val="000A0690"/>
    <w:pPr>
      <w:keepNext/>
      <w:numPr>
        <w:ilvl w:val="1"/>
        <w:numId w:val="6"/>
      </w:numPr>
      <w:spacing w:before="240" w:after="60" w:line="360" w:lineRule="exact"/>
      <w:jc w:val="both"/>
      <w:outlineLvl w:val="1"/>
    </w:pPr>
    <w:rPr>
      <w:rFonts w:ascii="Arial" w:hAnsi="Arial" w:cs="Arial"/>
      <w:b/>
      <w:bCs/>
      <w:i/>
      <w:iCs/>
      <w:sz w:val="28"/>
      <w:szCs w:val="28"/>
    </w:rPr>
  </w:style>
  <w:style w:type="paragraph" w:styleId="3">
    <w:name w:val="heading 3"/>
    <w:basedOn w:val="a"/>
    <w:next w:val="a"/>
    <w:link w:val="30"/>
    <w:qFormat/>
    <w:rsid w:val="000A0690"/>
    <w:pPr>
      <w:keepNext/>
      <w:numPr>
        <w:ilvl w:val="2"/>
        <w:numId w:val="6"/>
      </w:numPr>
      <w:spacing w:before="240" w:after="60" w:line="360" w:lineRule="exact"/>
      <w:jc w:val="both"/>
      <w:outlineLvl w:val="2"/>
    </w:pPr>
    <w:rPr>
      <w:rFonts w:ascii="Arial" w:hAnsi="Arial" w:cs="Arial"/>
      <w:b/>
      <w:bCs/>
      <w:sz w:val="26"/>
      <w:szCs w:val="26"/>
    </w:rPr>
  </w:style>
  <w:style w:type="paragraph" w:styleId="4">
    <w:name w:val="heading 4"/>
    <w:basedOn w:val="a"/>
    <w:next w:val="a"/>
    <w:link w:val="40"/>
    <w:qFormat/>
    <w:rsid w:val="000A0690"/>
    <w:pPr>
      <w:keepNext/>
      <w:numPr>
        <w:ilvl w:val="3"/>
        <w:numId w:val="6"/>
      </w:numPr>
      <w:spacing w:before="240" w:after="60" w:line="360" w:lineRule="exact"/>
      <w:jc w:val="both"/>
      <w:outlineLvl w:val="3"/>
    </w:pPr>
    <w:rPr>
      <w:b/>
      <w:bCs/>
      <w:sz w:val="28"/>
      <w:szCs w:val="28"/>
    </w:rPr>
  </w:style>
  <w:style w:type="paragraph" w:styleId="5">
    <w:name w:val="heading 5"/>
    <w:basedOn w:val="a"/>
    <w:next w:val="a"/>
    <w:link w:val="50"/>
    <w:qFormat/>
    <w:rsid w:val="000A0690"/>
    <w:pPr>
      <w:numPr>
        <w:ilvl w:val="4"/>
        <w:numId w:val="6"/>
      </w:numPr>
      <w:spacing w:before="240" w:after="60" w:line="360" w:lineRule="exact"/>
      <w:jc w:val="both"/>
      <w:outlineLvl w:val="4"/>
    </w:pPr>
    <w:rPr>
      <w:b/>
      <w:bCs/>
      <w:i/>
      <w:iCs/>
      <w:sz w:val="26"/>
      <w:szCs w:val="26"/>
    </w:rPr>
  </w:style>
  <w:style w:type="paragraph" w:styleId="6">
    <w:name w:val="heading 6"/>
    <w:basedOn w:val="a"/>
    <w:next w:val="a"/>
    <w:link w:val="60"/>
    <w:qFormat/>
    <w:rsid w:val="000A0690"/>
    <w:pPr>
      <w:numPr>
        <w:ilvl w:val="5"/>
        <w:numId w:val="6"/>
      </w:numPr>
      <w:spacing w:before="240" w:after="60" w:line="360" w:lineRule="exact"/>
      <w:jc w:val="both"/>
      <w:outlineLvl w:val="5"/>
    </w:pPr>
    <w:rPr>
      <w:b/>
      <w:bCs/>
      <w:sz w:val="22"/>
      <w:szCs w:val="22"/>
    </w:rPr>
  </w:style>
  <w:style w:type="paragraph" w:styleId="7">
    <w:name w:val="heading 7"/>
    <w:basedOn w:val="a"/>
    <w:next w:val="a"/>
    <w:link w:val="70"/>
    <w:qFormat/>
    <w:rsid w:val="000A0690"/>
    <w:pPr>
      <w:numPr>
        <w:ilvl w:val="6"/>
        <w:numId w:val="6"/>
      </w:numPr>
      <w:spacing w:before="240" w:after="60" w:line="360" w:lineRule="exact"/>
      <w:jc w:val="both"/>
      <w:outlineLvl w:val="6"/>
    </w:pPr>
  </w:style>
  <w:style w:type="paragraph" w:styleId="8">
    <w:name w:val="heading 8"/>
    <w:basedOn w:val="a"/>
    <w:next w:val="a"/>
    <w:link w:val="80"/>
    <w:qFormat/>
    <w:rsid w:val="000A0690"/>
    <w:pPr>
      <w:numPr>
        <w:ilvl w:val="7"/>
        <w:numId w:val="6"/>
      </w:numPr>
      <w:spacing w:before="240" w:after="60" w:line="360" w:lineRule="exact"/>
      <w:jc w:val="both"/>
      <w:outlineLvl w:val="7"/>
    </w:pPr>
    <w:rPr>
      <w:i/>
      <w:iCs/>
    </w:rPr>
  </w:style>
  <w:style w:type="paragraph" w:styleId="9">
    <w:name w:val="heading 9"/>
    <w:basedOn w:val="a"/>
    <w:next w:val="a"/>
    <w:link w:val="90"/>
    <w:qFormat/>
    <w:rsid w:val="000A0690"/>
    <w:pPr>
      <w:numPr>
        <w:ilvl w:val="8"/>
        <w:numId w:val="6"/>
      </w:numPr>
      <w:spacing w:before="240" w:after="60" w:line="360" w:lineRule="exact"/>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818A1"/>
    <w:pPr>
      <w:spacing w:after="120"/>
    </w:pPr>
  </w:style>
  <w:style w:type="character" w:customStyle="1" w:styleId="a4">
    <w:name w:val="Основной текст Знак"/>
    <w:basedOn w:val="a0"/>
    <w:link w:val="a3"/>
    <w:rsid w:val="002818A1"/>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818A1"/>
    <w:rPr>
      <w:rFonts w:ascii="Tahoma" w:hAnsi="Tahoma" w:cs="Tahoma"/>
      <w:sz w:val="16"/>
      <w:szCs w:val="16"/>
    </w:rPr>
  </w:style>
  <w:style w:type="character" w:customStyle="1" w:styleId="a6">
    <w:name w:val="Текст выноски Знак"/>
    <w:basedOn w:val="a0"/>
    <w:link w:val="a5"/>
    <w:uiPriority w:val="99"/>
    <w:semiHidden/>
    <w:rsid w:val="002818A1"/>
    <w:rPr>
      <w:rFonts w:ascii="Tahoma" w:eastAsia="Times New Roman" w:hAnsi="Tahoma" w:cs="Tahoma"/>
      <w:sz w:val="16"/>
      <w:szCs w:val="16"/>
      <w:lang w:eastAsia="ru-RU"/>
    </w:rPr>
  </w:style>
  <w:style w:type="paragraph" w:styleId="a7">
    <w:name w:val="List Paragraph"/>
    <w:basedOn w:val="a"/>
    <w:uiPriority w:val="34"/>
    <w:qFormat/>
    <w:rsid w:val="00E969FD"/>
    <w:pPr>
      <w:ind w:left="720"/>
      <w:contextualSpacing/>
    </w:pPr>
  </w:style>
  <w:style w:type="paragraph" w:styleId="a8">
    <w:name w:val="Body Text Indent"/>
    <w:basedOn w:val="a"/>
    <w:link w:val="a9"/>
    <w:rsid w:val="00D14BF9"/>
    <w:pPr>
      <w:spacing w:after="120"/>
      <w:ind w:left="283"/>
    </w:pPr>
  </w:style>
  <w:style w:type="character" w:customStyle="1" w:styleId="a9">
    <w:name w:val="Основной текст с отступом Знак"/>
    <w:basedOn w:val="a0"/>
    <w:link w:val="a8"/>
    <w:rsid w:val="00D14BF9"/>
    <w:rPr>
      <w:rFonts w:ascii="Times New Roman" w:eastAsia="Times New Roman" w:hAnsi="Times New Roman" w:cs="Times New Roman"/>
      <w:sz w:val="24"/>
      <w:szCs w:val="24"/>
      <w:lang w:eastAsia="ru-RU"/>
    </w:rPr>
  </w:style>
  <w:style w:type="paragraph" w:styleId="aa">
    <w:name w:val="Normal (Web)"/>
    <w:basedOn w:val="a"/>
    <w:uiPriority w:val="99"/>
    <w:unhideWhenUsed/>
    <w:rsid w:val="00EC67C4"/>
    <w:pPr>
      <w:spacing w:before="100" w:beforeAutospacing="1" w:after="100" w:afterAutospacing="1"/>
    </w:pPr>
  </w:style>
  <w:style w:type="character" w:styleId="ab">
    <w:name w:val="Strong"/>
    <w:basedOn w:val="a0"/>
    <w:uiPriority w:val="22"/>
    <w:qFormat/>
    <w:rsid w:val="00EC67C4"/>
    <w:rPr>
      <w:b/>
      <w:bCs/>
    </w:rPr>
  </w:style>
  <w:style w:type="paragraph" w:styleId="ac">
    <w:name w:val="header"/>
    <w:basedOn w:val="a"/>
    <w:link w:val="ad"/>
    <w:unhideWhenUsed/>
    <w:rsid w:val="00D573C9"/>
    <w:pPr>
      <w:tabs>
        <w:tab w:val="center" w:pos="4677"/>
        <w:tab w:val="right" w:pos="9355"/>
      </w:tabs>
    </w:pPr>
  </w:style>
  <w:style w:type="character" w:customStyle="1" w:styleId="ad">
    <w:name w:val="Верхний колонтитул Знак"/>
    <w:basedOn w:val="a0"/>
    <w:link w:val="ac"/>
    <w:rsid w:val="00D573C9"/>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D573C9"/>
    <w:pPr>
      <w:tabs>
        <w:tab w:val="center" w:pos="4677"/>
        <w:tab w:val="right" w:pos="9355"/>
      </w:tabs>
    </w:pPr>
  </w:style>
  <w:style w:type="character" w:customStyle="1" w:styleId="af">
    <w:name w:val="Нижний колонтитул Знак"/>
    <w:basedOn w:val="a0"/>
    <w:link w:val="ae"/>
    <w:uiPriority w:val="99"/>
    <w:rsid w:val="00D573C9"/>
    <w:rPr>
      <w:rFonts w:ascii="Times New Roman" w:eastAsia="Times New Roman" w:hAnsi="Times New Roman" w:cs="Times New Roman"/>
      <w:sz w:val="24"/>
      <w:szCs w:val="24"/>
      <w:lang w:eastAsia="ru-RU"/>
    </w:rPr>
  </w:style>
  <w:style w:type="paragraph" w:styleId="af0">
    <w:name w:val="Title"/>
    <w:basedOn w:val="a"/>
    <w:link w:val="af1"/>
    <w:qFormat/>
    <w:rsid w:val="000632E5"/>
    <w:pPr>
      <w:ind w:firstLine="851"/>
      <w:jc w:val="center"/>
    </w:pPr>
    <w:rPr>
      <w:sz w:val="28"/>
    </w:rPr>
  </w:style>
  <w:style w:type="character" w:customStyle="1" w:styleId="af1">
    <w:name w:val="Название Знак"/>
    <w:basedOn w:val="a0"/>
    <w:link w:val="af0"/>
    <w:rsid w:val="000632E5"/>
    <w:rPr>
      <w:rFonts w:ascii="Times New Roman" w:eastAsia="Times New Roman" w:hAnsi="Times New Roman" w:cs="Times New Roman"/>
      <w:sz w:val="28"/>
      <w:szCs w:val="24"/>
      <w:lang w:eastAsia="ru-RU"/>
    </w:rPr>
  </w:style>
  <w:style w:type="paragraph" w:styleId="21">
    <w:name w:val="Body Text Indent 2"/>
    <w:basedOn w:val="a"/>
    <w:link w:val="22"/>
    <w:rsid w:val="00A466D6"/>
    <w:pPr>
      <w:spacing w:after="120" w:line="480" w:lineRule="auto"/>
      <w:ind w:left="283"/>
    </w:pPr>
  </w:style>
  <w:style w:type="character" w:customStyle="1" w:styleId="22">
    <w:name w:val="Основной текст с отступом 2 Знак"/>
    <w:basedOn w:val="a0"/>
    <w:link w:val="21"/>
    <w:rsid w:val="00A466D6"/>
    <w:rPr>
      <w:rFonts w:ascii="Times New Roman" w:eastAsia="Times New Roman" w:hAnsi="Times New Roman" w:cs="Times New Roman"/>
      <w:sz w:val="24"/>
      <w:szCs w:val="24"/>
      <w:lang w:eastAsia="ru-RU"/>
    </w:rPr>
  </w:style>
  <w:style w:type="table" w:styleId="af2">
    <w:name w:val="Table Grid"/>
    <w:basedOn w:val="a1"/>
    <w:uiPriority w:val="59"/>
    <w:rsid w:val="00A466D6"/>
    <w:pPr>
      <w:spacing w:after="0"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semiHidden/>
    <w:unhideWhenUsed/>
    <w:rsid w:val="009577E1"/>
    <w:rPr>
      <w:color w:val="0000FF"/>
      <w:u w:val="single"/>
    </w:rPr>
  </w:style>
  <w:style w:type="character" w:customStyle="1" w:styleId="10">
    <w:name w:val="Заголовок 1 Знак"/>
    <w:basedOn w:val="a0"/>
    <w:link w:val="1"/>
    <w:rsid w:val="000A0690"/>
    <w:rPr>
      <w:rFonts w:ascii="Times New Roman" w:eastAsia="Times New Roman" w:hAnsi="Times New Roman" w:cs="Times New Roman"/>
      <w:b/>
      <w:bCs/>
      <w:sz w:val="28"/>
      <w:szCs w:val="20"/>
      <w:lang w:eastAsia="ru-RU"/>
    </w:rPr>
  </w:style>
  <w:style w:type="character" w:customStyle="1" w:styleId="20">
    <w:name w:val="Заголовок 2 Знак"/>
    <w:basedOn w:val="a0"/>
    <w:link w:val="2"/>
    <w:rsid w:val="000A0690"/>
    <w:rPr>
      <w:rFonts w:ascii="Arial" w:eastAsia="Times New Roman" w:hAnsi="Arial" w:cs="Arial"/>
      <w:b/>
      <w:bCs/>
      <w:i/>
      <w:iCs/>
      <w:sz w:val="28"/>
      <w:szCs w:val="28"/>
      <w:lang w:eastAsia="ru-RU"/>
    </w:rPr>
  </w:style>
  <w:style w:type="character" w:customStyle="1" w:styleId="30">
    <w:name w:val="Заголовок 3 Знак"/>
    <w:basedOn w:val="a0"/>
    <w:link w:val="3"/>
    <w:rsid w:val="000A0690"/>
    <w:rPr>
      <w:rFonts w:ascii="Arial" w:eastAsia="Times New Roman" w:hAnsi="Arial" w:cs="Arial"/>
      <w:b/>
      <w:bCs/>
      <w:sz w:val="26"/>
      <w:szCs w:val="26"/>
      <w:lang w:eastAsia="ru-RU"/>
    </w:rPr>
  </w:style>
  <w:style w:type="character" w:customStyle="1" w:styleId="40">
    <w:name w:val="Заголовок 4 Знак"/>
    <w:basedOn w:val="a0"/>
    <w:link w:val="4"/>
    <w:rsid w:val="000A069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0A069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0A0690"/>
    <w:rPr>
      <w:rFonts w:ascii="Times New Roman" w:eastAsia="Times New Roman" w:hAnsi="Times New Roman" w:cs="Times New Roman"/>
      <w:b/>
      <w:bCs/>
      <w:lang w:eastAsia="ru-RU"/>
    </w:rPr>
  </w:style>
  <w:style w:type="character" w:customStyle="1" w:styleId="70">
    <w:name w:val="Заголовок 7 Знак"/>
    <w:basedOn w:val="a0"/>
    <w:link w:val="7"/>
    <w:rsid w:val="000A0690"/>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0A0690"/>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0A0690"/>
    <w:rPr>
      <w:rFonts w:ascii="Arial" w:eastAsia="Times New Roman" w:hAnsi="Arial" w:cs="Arial"/>
      <w:lang w:eastAsia="ru-RU"/>
    </w:rPr>
  </w:style>
  <w:style w:type="paragraph" w:customStyle="1" w:styleId="ConsPlusNormal">
    <w:name w:val="ConsPlusNormal"/>
    <w:rsid w:val="000A0690"/>
    <w:pPr>
      <w:widowControl w:val="0"/>
      <w:autoSpaceDE w:val="0"/>
      <w:autoSpaceDN w:val="0"/>
      <w:adjustRightInd w:val="0"/>
      <w:spacing w:after="0" w:line="240" w:lineRule="auto"/>
      <w:ind w:firstLine="720"/>
      <w:jc w:val="left"/>
    </w:pPr>
    <w:rPr>
      <w:rFonts w:ascii="Arial" w:eastAsia="Times New Roman" w:hAnsi="Arial" w:cs="Arial"/>
      <w:sz w:val="20"/>
      <w:szCs w:val="20"/>
      <w:lang w:eastAsia="ru-RU"/>
    </w:rPr>
  </w:style>
  <w:style w:type="paragraph" w:styleId="HTML">
    <w:name w:val="HTML Preformatted"/>
    <w:basedOn w:val="a"/>
    <w:link w:val="HTML0"/>
    <w:rsid w:val="000A0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0">
    <w:name w:val="Стандартный HTML Знак"/>
    <w:basedOn w:val="a0"/>
    <w:link w:val="HTML"/>
    <w:rsid w:val="000A0690"/>
    <w:rPr>
      <w:rFonts w:ascii="Arial Unicode MS" w:eastAsia="Arial Unicode MS" w:hAnsi="Arial Unicode MS" w:cs="Arial Unicode MS"/>
      <w:sz w:val="20"/>
      <w:szCs w:val="20"/>
      <w:lang w:eastAsia="ru-RU"/>
    </w:rPr>
  </w:style>
  <w:style w:type="character" w:customStyle="1" w:styleId="23">
    <w:name w:val="Основной текст (2)_"/>
    <w:basedOn w:val="a0"/>
    <w:link w:val="24"/>
    <w:uiPriority w:val="99"/>
    <w:rsid w:val="00E21F95"/>
    <w:rPr>
      <w:rFonts w:ascii="Times New Roman" w:hAnsi="Times New Roman" w:cs="Times New Roman"/>
      <w:b/>
      <w:bCs/>
      <w:sz w:val="23"/>
      <w:szCs w:val="23"/>
      <w:shd w:val="clear" w:color="auto" w:fill="FFFFFF"/>
    </w:rPr>
  </w:style>
  <w:style w:type="character" w:customStyle="1" w:styleId="41">
    <w:name w:val="Заголовок №4_"/>
    <w:basedOn w:val="a0"/>
    <w:link w:val="42"/>
    <w:uiPriority w:val="99"/>
    <w:rsid w:val="00E21F95"/>
    <w:rPr>
      <w:rFonts w:ascii="Times New Roman" w:hAnsi="Times New Roman" w:cs="Times New Roman"/>
      <w:b/>
      <w:bCs/>
      <w:sz w:val="23"/>
      <w:szCs w:val="23"/>
      <w:shd w:val="clear" w:color="auto" w:fill="FFFFFF"/>
    </w:rPr>
  </w:style>
  <w:style w:type="character" w:customStyle="1" w:styleId="af4">
    <w:name w:val="Подпись к таблице_"/>
    <w:basedOn w:val="a0"/>
    <w:link w:val="11"/>
    <w:uiPriority w:val="99"/>
    <w:rsid w:val="00E21F95"/>
    <w:rPr>
      <w:rFonts w:ascii="Times New Roman" w:hAnsi="Times New Roman" w:cs="Times New Roman"/>
      <w:sz w:val="23"/>
      <w:szCs w:val="23"/>
      <w:shd w:val="clear" w:color="auto" w:fill="FFFFFF"/>
    </w:rPr>
  </w:style>
  <w:style w:type="character" w:customStyle="1" w:styleId="43">
    <w:name w:val="Подпись к таблице (4)_"/>
    <w:basedOn w:val="a0"/>
    <w:link w:val="410"/>
    <w:uiPriority w:val="99"/>
    <w:rsid w:val="00E21F95"/>
    <w:rPr>
      <w:rFonts w:ascii="Times New Roman" w:hAnsi="Times New Roman" w:cs="Times New Roman"/>
      <w:b/>
      <w:bCs/>
      <w:sz w:val="23"/>
      <w:szCs w:val="23"/>
      <w:shd w:val="clear" w:color="auto" w:fill="FFFFFF"/>
    </w:rPr>
  </w:style>
  <w:style w:type="character" w:customStyle="1" w:styleId="18">
    <w:name w:val="Подпись к таблице18"/>
    <w:basedOn w:val="af4"/>
    <w:uiPriority w:val="99"/>
    <w:rsid w:val="00E21F95"/>
    <w:rPr>
      <w:u w:val="single"/>
    </w:rPr>
  </w:style>
  <w:style w:type="character" w:customStyle="1" w:styleId="af5">
    <w:name w:val="Основной текст + Полужирный"/>
    <w:basedOn w:val="a0"/>
    <w:uiPriority w:val="99"/>
    <w:rsid w:val="00E21F95"/>
    <w:rPr>
      <w:rFonts w:ascii="Times New Roman" w:hAnsi="Times New Roman" w:cs="Times New Roman"/>
      <w:b/>
      <w:bCs/>
      <w:spacing w:val="0"/>
      <w:sz w:val="23"/>
      <w:szCs w:val="23"/>
    </w:rPr>
  </w:style>
  <w:style w:type="character" w:customStyle="1" w:styleId="21pt">
    <w:name w:val="Основной текст (2) + Интервал 1 pt"/>
    <w:basedOn w:val="23"/>
    <w:uiPriority w:val="99"/>
    <w:rsid w:val="00E21F95"/>
    <w:rPr>
      <w:spacing w:val="20"/>
    </w:rPr>
  </w:style>
  <w:style w:type="character" w:customStyle="1" w:styleId="71">
    <w:name w:val="Основной текст (7)_"/>
    <w:basedOn w:val="a0"/>
    <w:link w:val="72"/>
    <w:uiPriority w:val="99"/>
    <w:rsid w:val="00E21F95"/>
    <w:rPr>
      <w:rFonts w:ascii="Times New Roman" w:hAnsi="Times New Roman" w:cs="Times New Roman"/>
      <w:sz w:val="19"/>
      <w:szCs w:val="19"/>
      <w:shd w:val="clear" w:color="auto" w:fill="FFFFFF"/>
    </w:rPr>
  </w:style>
  <w:style w:type="character" w:customStyle="1" w:styleId="73">
    <w:name w:val="Основной текст (7) + Полужирный"/>
    <w:basedOn w:val="71"/>
    <w:uiPriority w:val="99"/>
    <w:rsid w:val="00E21F95"/>
    <w:rPr>
      <w:b/>
      <w:bCs/>
    </w:rPr>
  </w:style>
  <w:style w:type="paragraph" w:customStyle="1" w:styleId="24">
    <w:name w:val="Основной текст (2)"/>
    <w:basedOn w:val="a"/>
    <w:link w:val="23"/>
    <w:uiPriority w:val="99"/>
    <w:rsid w:val="00E21F95"/>
    <w:pPr>
      <w:shd w:val="clear" w:color="auto" w:fill="FFFFFF"/>
      <w:spacing w:after="780" w:line="278" w:lineRule="exact"/>
      <w:ind w:hanging="2120"/>
      <w:jc w:val="center"/>
    </w:pPr>
    <w:rPr>
      <w:rFonts w:eastAsiaTheme="minorHAnsi"/>
      <w:b/>
      <w:bCs/>
      <w:sz w:val="23"/>
      <w:szCs w:val="23"/>
      <w:lang w:eastAsia="en-US"/>
    </w:rPr>
  </w:style>
  <w:style w:type="paragraph" w:customStyle="1" w:styleId="42">
    <w:name w:val="Заголовок №4"/>
    <w:basedOn w:val="a"/>
    <w:link w:val="41"/>
    <w:uiPriority w:val="99"/>
    <w:rsid w:val="00E21F95"/>
    <w:pPr>
      <w:shd w:val="clear" w:color="auto" w:fill="FFFFFF"/>
      <w:spacing w:after="300" w:line="240" w:lineRule="atLeast"/>
      <w:ind w:hanging="1540"/>
      <w:outlineLvl w:val="3"/>
    </w:pPr>
    <w:rPr>
      <w:rFonts w:eastAsiaTheme="minorHAnsi"/>
      <w:b/>
      <w:bCs/>
      <w:sz w:val="23"/>
      <w:szCs w:val="23"/>
      <w:lang w:eastAsia="en-US"/>
    </w:rPr>
  </w:style>
  <w:style w:type="paragraph" w:customStyle="1" w:styleId="11">
    <w:name w:val="Подпись к таблице1"/>
    <w:basedOn w:val="a"/>
    <w:link w:val="af4"/>
    <w:uiPriority w:val="99"/>
    <w:rsid w:val="00E21F95"/>
    <w:pPr>
      <w:shd w:val="clear" w:color="auto" w:fill="FFFFFF"/>
      <w:spacing w:line="240" w:lineRule="atLeast"/>
    </w:pPr>
    <w:rPr>
      <w:rFonts w:eastAsiaTheme="minorHAnsi"/>
      <w:sz w:val="23"/>
      <w:szCs w:val="23"/>
      <w:lang w:eastAsia="en-US"/>
    </w:rPr>
  </w:style>
  <w:style w:type="paragraph" w:customStyle="1" w:styleId="410">
    <w:name w:val="Подпись к таблице (4)1"/>
    <w:basedOn w:val="a"/>
    <w:link w:val="43"/>
    <w:uiPriority w:val="99"/>
    <w:rsid w:val="00E21F95"/>
    <w:pPr>
      <w:shd w:val="clear" w:color="auto" w:fill="FFFFFF"/>
      <w:spacing w:after="60" w:line="240" w:lineRule="atLeast"/>
    </w:pPr>
    <w:rPr>
      <w:rFonts w:eastAsiaTheme="minorHAnsi"/>
      <w:b/>
      <w:bCs/>
      <w:sz w:val="23"/>
      <w:szCs w:val="23"/>
      <w:lang w:eastAsia="en-US"/>
    </w:rPr>
  </w:style>
  <w:style w:type="paragraph" w:customStyle="1" w:styleId="72">
    <w:name w:val="Основной текст (7)"/>
    <w:basedOn w:val="a"/>
    <w:link w:val="71"/>
    <w:uiPriority w:val="99"/>
    <w:rsid w:val="00E21F95"/>
    <w:pPr>
      <w:shd w:val="clear" w:color="auto" w:fill="FFFFFF"/>
      <w:spacing w:line="226" w:lineRule="exact"/>
    </w:pPr>
    <w:rPr>
      <w:rFonts w:eastAsiaTheme="minorHAnsi"/>
      <w:sz w:val="19"/>
      <w:szCs w:val="19"/>
      <w:lang w:eastAsia="en-US"/>
    </w:rPr>
  </w:style>
  <w:style w:type="character" w:customStyle="1" w:styleId="12">
    <w:name w:val="Основной текст + Полужирный12"/>
    <w:basedOn w:val="a0"/>
    <w:uiPriority w:val="99"/>
    <w:rsid w:val="00900C94"/>
    <w:rPr>
      <w:rFonts w:ascii="Times New Roman" w:hAnsi="Times New Roman" w:cs="Times New Roman"/>
      <w:b/>
      <w:bCs/>
      <w:sz w:val="23"/>
      <w:szCs w:val="23"/>
      <w:shd w:val="clear" w:color="auto" w:fill="FFFFFF"/>
    </w:rPr>
  </w:style>
  <w:style w:type="character" w:customStyle="1" w:styleId="110">
    <w:name w:val="Основной текст + Полужирный11"/>
    <w:basedOn w:val="a0"/>
    <w:uiPriority w:val="99"/>
    <w:rsid w:val="00900C94"/>
    <w:rPr>
      <w:rFonts w:ascii="Times New Roman" w:hAnsi="Times New Roman" w:cs="Times New Roman"/>
      <w:b/>
      <w:bCs/>
      <w:sz w:val="23"/>
      <w:szCs w:val="23"/>
      <w:shd w:val="clear" w:color="auto" w:fill="FFFFFF"/>
    </w:rPr>
  </w:style>
  <w:style w:type="character" w:customStyle="1" w:styleId="44">
    <w:name w:val="Заголовок №4 + Не полужирный"/>
    <w:basedOn w:val="41"/>
    <w:uiPriority w:val="99"/>
    <w:rsid w:val="0074421B"/>
  </w:style>
  <w:style w:type="character" w:customStyle="1" w:styleId="411">
    <w:name w:val="Заголовок №4 + Не полужирный1"/>
    <w:basedOn w:val="41"/>
    <w:uiPriority w:val="99"/>
    <w:rsid w:val="0074421B"/>
  </w:style>
  <w:style w:type="character" w:customStyle="1" w:styleId="100">
    <w:name w:val="Основной текст (10)_"/>
    <w:basedOn w:val="a0"/>
    <w:link w:val="101"/>
    <w:uiPriority w:val="99"/>
    <w:rsid w:val="00C004D5"/>
    <w:rPr>
      <w:rFonts w:ascii="Times New Roman" w:hAnsi="Times New Roman" w:cs="Times New Roman"/>
      <w:sz w:val="23"/>
      <w:szCs w:val="23"/>
      <w:shd w:val="clear" w:color="auto" w:fill="FFFFFF"/>
    </w:rPr>
  </w:style>
  <w:style w:type="paragraph" w:customStyle="1" w:styleId="101">
    <w:name w:val="Основной текст (10)1"/>
    <w:basedOn w:val="a"/>
    <w:link w:val="100"/>
    <w:uiPriority w:val="99"/>
    <w:rsid w:val="00C004D5"/>
    <w:pPr>
      <w:shd w:val="clear" w:color="auto" w:fill="FFFFFF"/>
      <w:spacing w:before="480" w:after="300" w:line="240" w:lineRule="atLeast"/>
      <w:ind w:hanging="340"/>
    </w:pPr>
    <w:rPr>
      <w:rFonts w:eastAsiaTheme="minorHAnsi"/>
      <w:sz w:val="23"/>
      <w:szCs w:val="23"/>
      <w:lang w:eastAsia="en-US"/>
    </w:rPr>
  </w:style>
  <w:style w:type="character" w:customStyle="1" w:styleId="af6">
    <w:name w:val="Колонтитул_"/>
    <w:basedOn w:val="a0"/>
    <w:link w:val="af7"/>
    <w:uiPriority w:val="99"/>
    <w:rsid w:val="005212C4"/>
    <w:rPr>
      <w:rFonts w:ascii="Times New Roman" w:hAnsi="Times New Roman" w:cs="Times New Roman"/>
      <w:sz w:val="20"/>
      <w:szCs w:val="20"/>
      <w:shd w:val="clear" w:color="auto" w:fill="FFFFFF"/>
    </w:rPr>
  </w:style>
  <w:style w:type="character" w:customStyle="1" w:styleId="111">
    <w:name w:val="Основной текст (11)_"/>
    <w:basedOn w:val="a0"/>
    <w:link w:val="112"/>
    <w:uiPriority w:val="99"/>
    <w:rsid w:val="005212C4"/>
    <w:rPr>
      <w:rFonts w:ascii="Times New Roman" w:hAnsi="Times New Roman" w:cs="Times New Roman"/>
      <w:b/>
      <w:bCs/>
      <w:sz w:val="23"/>
      <w:szCs w:val="23"/>
      <w:shd w:val="clear" w:color="auto" w:fill="FFFFFF"/>
    </w:rPr>
  </w:style>
  <w:style w:type="character" w:customStyle="1" w:styleId="81">
    <w:name w:val="Колонтитул + 8"/>
    <w:aliases w:val="5 pt11"/>
    <w:basedOn w:val="af6"/>
    <w:uiPriority w:val="99"/>
    <w:rsid w:val="005212C4"/>
    <w:rPr>
      <w:spacing w:val="0"/>
      <w:sz w:val="17"/>
      <w:szCs w:val="17"/>
    </w:rPr>
  </w:style>
  <w:style w:type="character" w:customStyle="1" w:styleId="91">
    <w:name w:val="Колонтитул + 91"/>
    <w:aliases w:val="5 pt10,Полужирный5,Курсив3"/>
    <w:basedOn w:val="af6"/>
    <w:uiPriority w:val="99"/>
    <w:rsid w:val="005212C4"/>
    <w:rPr>
      <w:b/>
      <w:bCs/>
      <w:i/>
      <w:iCs/>
      <w:sz w:val="19"/>
      <w:szCs w:val="19"/>
      <w:u w:val="single"/>
    </w:rPr>
  </w:style>
  <w:style w:type="paragraph" w:customStyle="1" w:styleId="af7">
    <w:name w:val="Колонтитул"/>
    <w:basedOn w:val="a"/>
    <w:link w:val="af6"/>
    <w:uiPriority w:val="99"/>
    <w:rsid w:val="005212C4"/>
    <w:pPr>
      <w:shd w:val="clear" w:color="auto" w:fill="FFFFFF"/>
    </w:pPr>
    <w:rPr>
      <w:rFonts w:eastAsiaTheme="minorHAnsi"/>
      <w:sz w:val="20"/>
      <w:szCs w:val="20"/>
      <w:lang w:eastAsia="en-US"/>
    </w:rPr>
  </w:style>
  <w:style w:type="paragraph" w:customStyle="1" w:styleId="112">
    <w:name w:val="Основной текст (11)"/>
    <w:basedOn w:val="a"/>
    <w:link w:val="111"/>
    <w:uiPriority w:val="99"/>
    <w:rsid w:val="005212C4"/>
    <w:pPr>
      <w:shd w:val="clear" w:color="auto" w:fill="FFFFFF"/>
      <w:spacing w:before="300" w:after="300" w:line="240" w:lineRule="atLeast"/>
    </w:pPr>
    <w:rPr>
      <w:rFonts w:eastAsiaTheme="minorHAnsi"/>
      <w:b/>
      <w:bCs/>
      <w:sz w:val="23"/>
      <w:szCs w:val="23"/>
      <w:lang w:eastAsia="en-US"/>
    </w:rPr>
  </w:style>
  <w:style w:type="character" w:customStyle="1" w:styleId="Subst">
    <w:name w:val="Subst"/>
    <w:uiPriority w:val="99"/>
    <w:rsid w:val="00C0418B"/>
    <w:rPr>
      <w:b/>
      <w:bCs w:val="0"/>
      <w:i/>
      <w:iCs w:val="0"/>
    </w:rPr>
  </w:style>
  <w:style w:type="character" w:customStyle="1" w:styleId="FontStyle12">
    <w:name w:val="Font Style12"/>
    <w:basedOn w:val="a0"/>
    <w:uiPriority w:val="99"/>
    <w:rsid w:val="00166A21"/>
    <w:rPr>
      <w:rFonts w:ascii="Times New Roman" w:hAnsi="Times New Roman" w:cs="Times New Roman"/>
      <w:sz w:val="26"/>
      <w:szCs w:val="26"/>
    </w:rPr>
  </w:style>
  <w:style w:type="paragraph" w:customStyle="1" w:styleId="Style4">
    <w:name w:val="Style4"/>
    <w:basedOn w:val="a"/>
    <w:uiPriority w:val="99"/>
    <w:rsid w:val="00166A21"/>
    <w:pPr>
      <w:widowControl w:val="0"/>
      <w:autoSpaceDE w:val="0"/>
      <w:autoSpaceDN w:val="0"/>
      <w:adjustRightInd w:val="0"/>
      <w:spacing w:line="324" w:lineRule="exact"/>
      <w:ind w:firstLine="533"/>
      <w:jc w:val="both"/>
    </w:pPr>
  </w:style>
  <w:style w:type="paragraph" w:customStyle="1" w:styleId="Style6">
    <w:name w:val="Style6"/>
    <w:basedOn w:val="a"/>
    <w:uiPriority w:val="99"/>
    <w:rsid w:val="00166A21"/>
    <w:pPr>
      <w:widowControl w:val="0"/>
      <w:autoSpaceDE w:val="0"/>
      <w:autoSpaceDN w:val="0"/>
      <w:adjustRightInd w:val="0"/>
      <w:spacing w:line="324" w:lineRule="exact"/>
      <w:ind w:firstLine="355"/>
      <w:jc w:val="both"/>
    </w:pPr>
  </w:style>
  <w:style w:type="paragraph" w:styleId="25">
    <w:name w:val="Body Text 2"/>
    <w:basedOn w:val="a"/>
    <w:link w:val="26"/>
    <w:uiPriority w:val="99"/>
    <w:unhideWhenUsed/>
    <w:rsid w:val="0066556A"/>
    <w:pPr>
      <w:spacing w:after="120" w:line="480" w:lineRule="auto"/>
    </w:pPr>
  </w:style>
  <w:style w:type="character" w:customStyle="1" w:styleId="26">
    <w:name w:val="Основной текст 2 Знак"/>
    <w:basedOn w:val="a0"/>
    <w:link w:val="25"/>
    <w:uiPriority w:val="99"/>
    <w:rsid w:val="0066556A"/>
    <w:rPr>
      <w:rFonts w:ascii="Times New Roman" w:eastAsia="Times New Roman" w:hAnsi="Times New Roman" w:cs="Times New Roman"/>
      <w:sz w:val="24"/>
      <w:szCs w:val="24"/>
      <w:lang w:eastAsia="ru-RU"/>
    </w:rPr>
  </w:style>
  <w:style w:type="paragraph" w:customStyle="1" w:styleId="Standard">
    <w:name w:val="Standard"/>
    <w:rsid w:val="00D93CD5"/>
    <w:pPr>
      <w:widowControl w:val="0"/>
      <w:suppressAutoHyphens/>
      <w:autoSpaceDN w:val="0"/>
      <w:spacing w:after="0" w:line="240" w:lineRule="auto"/>
      <w:jc w:val="left"/>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D93CD5"/>
    <w:pPr>
      <w:suppressLineNumbers/>
    </w:pPr>
  </w:style>
  <w:style w:type="paragraph" w:customStyle="1" w:styleId="Textbody">
    <w:name w:val="Text body"/>
    <w:basedOn w:val="Standard"/>
    <w:rsid w:val="00D93CD5"/>
    <w:pPr>
      <w:spacing w:after="120"/>
    </w:pPr>
  </w:style>
  <w:style w:type="character" w:customStyle="1" w:styleId="af8">
    <w:name w:val="Основной текст_"/>
    <w:basedOn w:val="a0"/>
    <w:link w:val="120"/>
    <w:locked/>
    <w:rsid w:val="00956614"/>
    <w:rPr>
      <w:shd w:val="clear" w:color="auto" w:fill="FFFFFF"/>
    </w:rPr>
  </w:style>
  <w:style w:type="paragraph" w:customStyle="1" w:styleId="120">
    <w:name w:val="Основной текст12"/>
    <w:basedOn w:val="a"/>
    <w:link w:val="af8"/>
    <w:rsid w:val="00956614"/>
    <w:pPr>
      <w:shd w:val="clear" w:color="auto" w:fill="FFFFFF"/>
      <w:spacing w:line="274" w:lineRule="exact"/>
      <w:ind w:hanging="360"/>
    </w:pPr>
    <w:rPr>
      <w:rFonts w:asciiTheme="minorHAnsi" w:eastAsiaTheme="minorHAnsi" w:hAnsiTheme="minorHAnsi" w:cstheme="minorBidi"/>
      <w:sz w:val="22"/>
      <w:szCs w:val="22"/>
      <w:lang w:eastAsia="en-US"/>
    </w:rPr>
  </w:style>
  <w:style w:type="paragraph" w:customStyle="1" w:styleId="centr">
    <w:name w:val="centr"/>
    <w:basedOn w:val="a"/>
    <w:rsid w:val="00525643"/>
    <w:pPr>
      <w:spacing w:before="240" w:after="240"/>
      <w:jc w:val="center"/>
    </w:pPr>
    <w:rPr>
      <w:rFonts w:ascii="Arial Unicode MS" w:eastAsia="Arial Unicode MS" w:hAnsi="Arial Unicode MS" w:cs="Arial Unicode MS"/>
    </w:rPr>
  </w:style>
  <w:style w:type="paragraph" w:customStyle="1" w:styleId="zag">
    <w:name w:val="zag"/>
    <w:basedOn w:val="a"/>
    <w:rsid w:val="00525643"/>
    <w:pPr>
      <w:spacing w:before="240" w:after="240"/>
      <w:jc w:val="center"/>
    </w:pPr>
    <w:rPr>
      <w:rFonts w:ascii="Arial Unicode MS" w:eastAsia="Arial Unicode MS" w:hAnsi="Arial Unicode MS" w:cs="Arial Unicode MS"/>
      <w:b/>
      <w:bCs/>
    </w:rPr>
  </w:style>
  <w:style w:type="paragraph" w:customStyle="1" w:styleId="13">
    <w:name w:val="Знак1"/>
    <w:basedOn w:val="a"/>
    <w:rsid w:val="00CB21C5"/>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F32ADF"/>
    <w:pPr>
      <w:widowControl w:val="0"/>
      <w:autoSpaceDE w:val="0"/>
      <w:autoSpaceDN w:val="0"/>
      <w:adjustRightInd w:val="0"/>
      <w:spacing w:after="0" w:line="240" w:lineRule="auto"/>
      <w:jc w:val="left"/>
    </w:pPr>
    <w:rPr>
      <w:rFonts w:ascii="Arial" w:eastAsia="Times New Roman" w:hAnsi="Arial" w:cs="Arial"/>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134491061">
      <w:bodyDiv w:val="1"/>
      <w:marLeft w:val="0"/>
      <w:marRight w:val="0"/>
      <w:marTop w:val="0"/>
      <w:marBottom w:val="0"/>
      <w:divBdr>
        <w:top w:val="none" w:sz="0" w:space="0" w:color="auto"/>
        <w:left w:val="none" w:sz="0" w:space="0" w:color="auto"/>
        <w:bottom w:val="none" w:sz="0" w:space="0" w:color="auto"/>
        <w:right w:val="none" w:sz="0" w:space="0" w:color="auto"/>
      </w:divBdr>
      <w:divsChild>
        <w:div w:id="140272801">
          <w:marLeft w:val="0"/>
          <w:marRight w:val="0"/>
          <w:marTop w:val="0"/>
          <w:marBottom w:val="0"/>
          <w:divBdr>
            <w:top w:val="none" w:sz="0" w:space="0" w:color="auto"/>
            <w:left w:val="none" w:sz="0" w:space="0" w:color="auto"/>
            <w:bottom w:val="none" w:sz="0" w:space="0" w:color="auto"/>
            <w:right w:val="none" w:sz="0" w:space="0" w:color="auto"/>
          </w:divBdr>
          <w:divsChild>
            <w:div w:id="14076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0479">
      <w:bodyDiv w:val="1"/>
      <w:marLeft w:val="0"/>
      <w:marRight w:val="0"/>
      <w:marTop w:val="0"/>
      <w:marBottom w:val="0"/>
      <w:divBdr>
        <w:top w:val="none" w:sz="0" w:space="0" w:color="auto"/>
        <w:left w:val="none" w:sz="0" w:space="0" w:color="auto"/>
        <w:bottom w:val="none" w:sz="0" w:space="0" w:color="auto"/>
        <w:right w:val="none" w:sz="0" w:space="0" w:color="auto"/>
      </w:divBdr>
    </w:div>
    <w:div w:id="155610741">
      <w:bodyDiv w:val="1"/>
      <w:marLeft w:val="0"/>
      <w:marRight w:val="0"/>
      <w:marTop w:val="0"/>
      <w:marBottom w:val="0"/>
      <w:divBdr>
        <w:top w:val="none" w:sz="0" w:space="0" w:color="auto"/>
        <w:left w:val="none" w:sz="0" w:space="0" w:color="auto"/>
        <w:bottom w:val="none" w:sz="0" w:space="0" w:color="auto"/>
        <w:right w:val="none" w:sz="0" w:space="0" w:color="auto"/>
      </w:divBdr>
    </w:div>
    <w:div w:id="270018309">
      <w:bodyDiv w:val="1"/>
      <w:marLeft w:val="0"/>
      <w:marRight w:val="0"/>
      <w:marTop w:val="0"/>
      <w:marBottom w:val="0"/>
      <w:divBdr>
        <w:top w:val="none" w:sz="0" w:space="0" w:color="auto"/>
        <w:left w:val="none" w:sz="0" w:space="0" w:color="auto"/>
        <w:bottom w:val="none" w:sz="0" w:space="0" w:color="auto"/>
        <w:right w:val="none" w:sz="0" w:space="0" w:color="auto"/>
      </w:divBdr>
      <w:divsChild>
        <w:div w:id="1838615980">
          <w:marLeft w:val="0"/>
          <w:marRight w:val="0"/>
          <w:marTop w:val="0"/>
          <w:marBottom w:val="0"/>
          <w:divBdr>
            <w:top w:val="none" w:sz="0" w:space="0" w:color="auto"/>
            <w:left w:val="none" w:sz="0" w:space="0" w:color="auto"/>
            <w:bottom w:val="none" w:sz="0" w:space="0" w:color="auto"/>
            <w:right w:val="none" w:sz="0" w:space="0" w:color="auto"/>
          </w:divBdr>
          <w:divsChild>
            <w:div w:id="7133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7924">
      <w:bodyDiv w:val="1"/>
      <w:marLeft w:val="0"/>
      <w:marRight w:val="0"/>
      <w:marTop w:val="0"/>
      <w:marBottom w:val="0"/>
      <w:divBdr>
        <w:top w:val="none" w:sz="0" w:space="0" w:color="auto"/>
        <w:left w:val="none" w:sz="0" w:space="0" w:color="auto"/>
        <w:bottom w:val="none" w:sz="0" w:space="0" w:color="auto"/>
        <w:right w:val="none" w:sz="0" w:space="0" w:color="auto"/>
      </w:divBdr>
    </w:div>
    <w:div w:id="367804345">
      <w:bodyDiv w:val="1"/>
      <w:marLeft w:val="0"/>
      <w:marRight w:val="0"/>
      <w:marTop w:val="0"/>
      <w:marBottom w:val="0"/>
      <w:divBdr>
        <w:top w:val="none" w:sz="0" w:space="0" w:color="auto"/>
        <w:left w:val="none" w:sz="0" w:space="0" w:color="auto"/>
        <w:bottom w:val="none" w:sz="0" w:space="0" w:color="auto"/>
        <w:right w:val="none" w:sz="0" w:space="0" w:color="auto"/>
      </w:divBdr>
      <w:divsChild>
        <w:div w:id="1802457398">
          <w:marLeft w:val="0"/>
          <w:marRight w:val="0"/>
          <w:marTop w:val="0"/>
          <w:marBottom w:val="0"/>
          <w:divBdr>
            <w:top w:val="none" w:sz="0" w:space="0" w:color="auto"/>
            <w:left w:val="none" w:sz="0" w:space="0" w:color="auto"/>
            <w:bottom w:val="none" w:sz="0" w:space="0" w:color="auto"/>
            <w:right w:val="none" w:sz="0" w:space="0" w:color="auto"/>
          </w:divBdr>
          <w:divsChild>
            <w:div w:id="13960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50309">
      <w:bodyDiv w:val="1"/>
      <w:marLeft w:val="0"/>
      <w:marRight w:val="0"/>
      <w:marTop w:val="0"/>
      <w:marBottom w:val="0"/>
      <w:divBdr>
        <w:top w:val="none" w:sz="0" w:space="0" w:color="auto"/>
        <w:left w:val="none" w:sz="0" w:space="0" w:color="auto"/>
        <w:bottom w:val="none" w:sz="0" w:space="0" w:color="auto"/>
        <w:right w:val="none" w:sz="0" w:space="0" w:color="auto"/>
      </w:divBdr>
      <w:divsChild>
        <w:div w:id="774251276">
          <w:marLeft w:val="0"/>
          <w:marRight w:val="0"/>
          <w:marTop w:val="0"/>
          <w:marBottom w:val="0"/>
          <w:divBdr>
            <w:top w:val="none" w:sz="0" w:space="0" w:color="auto"/>
            <w:left w:val="none" w:sz="0" w:space="0" w:color="auto"/>
            <w:bottom w:val="none" w:sz="0" w:space="0" w:color="auto"/>
            <w:right w:val="none" w:sz="0" w:space="0" w:color="auto"/>
          </w:divBdr>
          <w:divsChild>
            <w:div w:id="331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5783">
      <w:bodyDiv w:val="1"/>
      <w:marLeft w:val="0"/>
      <w:marRight w:val="0"/>
      <w:marTop w:val="0"/>
      <w:marBottom w:val="0"/>
      <w:divBdr>
        <w:top w:val="none" w:sz="0" w:space="0" w:color="auto"/>
        <w:left w:val="none" w:sz="0" w:space="0" w:color="auto"/>
        <w:bottom w:val="none" w:sz="0" w:space="0" w:color="auto"/>
        <w:right w:val="none" w:sz="0" w:space="0" w:color="auto"/>
      </w:divBdr>
      <w:divsChild>
        <w:div w:id="388384174">
          <w:marLeft w:val="0"/>
          <w:marRight w:val="0"/>
          <w:marTop w:val="0"/>
          <w:marBottom w:val="0"/>
          <w:divBdr>
            <w:top w:val="dotted" w:sz="2" w:space="0" w:color="FFFFFF"/>
            <w:left w:val="dotted" w:sz="48" w:space="0" w:color="FFFFFF"/>
            <w:bottom w:val="dotted" w:sz="2" w:space="0" w:color="FFFFFF"/>
            <w:right w:val="dotted" w:sz="48" w:space="0" w:color="FFFFFF"/>
          </w:divBdr>
          <w:divsChild>
            <w:div w:id="636647466">
              <w:marLeft w:val="-6960"/>
              <w:marRight w:val="-6960"/>
              <w:marTop w:val="0"/>
              <w:marBottom w:val="0"/>
              <w:divBdr>
                <w:top w:val="none" w:sz="0" w:space="0" w:color="auto"/>
                <w:left w:val="none" w:sz="0" w:space="0" w:color="auto"/>
                <w:bottom w:val="none" w:sz="0" w:space="0" w:color="auto"/>
                <w:right w:val="none" w:sz="0" w:space="0" w:color="auto"/>
              </w:divBdr>
              <w:divsChild>
                <w:div w:id="599290225">
                  <w:marLeft w:val="0"/>
                  <w:marRight w:val="0"/>
                  <w:marTop w:val="0"/>
                  <w:marBottom w:val="0"/>
                  <w:divBdr>
                    <w:top w:val="none" w:sz="0" w:space="0" w:color="auto"/>
                    <w:left w:val="none" w:sz="0" w:space="0" w:color="auto"/>
                    <w:bottom w:val="none" w:sz="0" w:space="0" w:color="auto"/>
                    <w:right w:val="none" w:sz="0" w:space="0" w:color="auto"/>
                  </w:divBdr>
                  <w:divsChild>
                    <w:div w:id="2145349954">
                      <w:marLeft w:val="0"/>
                      <w:marRight w:val="1200"/>
                      <w:marTop w:val="0"/>
                      <w:marBottom w:val="0"/>
                      <w:divBdr>
                        <w:top w:val="none" w:sz="0" w:space="0" w:color="auto"/>
                        <w:left w:val="none" w:sz="0" w:space="0" w:color="auto"/>
                        <w:bottom w:val="none" w:sz="0" w:space="0" w:color="auto"/>
                        <w:right w:val="none" w:sz="0" w:space="0" w:color="auto"/>
                      </w:divBdr>
                      <w:divsChild>
                        <w:div w:id="231041381">
                          <w:marLeft w:val="0"/>
                          <w:marRight w:val="0"/>
                          <w:marTop w:val="0"/>
                          <w:marBottom w:val="0"/>
                          <w:divBdr>
                            <w:top w:val="none" w:sz="0" w:space="0" w:color="auto"/>
                            <w:left w:val="none" w:sz="0" w:space="0" w:color="auto"/>
                            <w:bottom w:val="none" w:sz="0" w:space="0" w:color="auto"/>
                            <w:right w:val="none" w:sz="0" w:space="0" w:color="auto"/>
                          </w:divBdr>
                          <w:divsChild>
                            <w:div w:id="560992521">
                              <w:marLeft w:val="0"/>
                              <w:marRight w:val="0"/>
                              <w:marTop w:val="0"/>
                              <w:marBottom w:val="0"/>
                              <w:divBdr>
                                <w:top w:val="none" w:sz="0" w:space="0" w:color="auto"/>
                                <w:left w:val="none" w:sz="0" w:space="0" w:color="auto"/>
                                <w:bottom w:val="none" w:sz="0" w:space="0" w:color="auto"/>
                                <w:right w:val="none" w:sz="0" w:space="0" w:color="auto"/>
                              </w:divBdr>
                              <w:divsChild>
                                <w:div w:id="2093037950">
                                  <w:marLeft w:val="0"/>
                                  <w:marRight w:val="0"/>
                                  <w:marTop w:val="0"/>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415814">
      <w:bodyDiv w:val="1"/>
      <w:marLeft w:val="0"/>
      <w:marRight w:val="0"/>
      <w:marTop w:val="0"/>
      <w:marBottom w:val="0"/>
      <w:divBdr>
        <w:top w:val="none" w:sz="0" w:space="0" w:color="auto"/>
        <w:left w:val="none" w:sz="0" w:space="0" w:color="auto"/>
        <w:bottom w:val="none" w:sz="0" w:space="0" w:color="auto"/>
        <w:right w:val="none" w:sz="0" w:space="0" w:color="auto"/>
      </w:divBdr>
    </w:div>
    <w:div w:id="1138458174">
      <w:bodyDiv w:val="1"/>
      <w:marLeft w:val="0"/>
      <w:marRight w:val="0"/>
      <w:marTop w:val="0"/>
      <w:marBottom w:val="0"/>
      <w:divBdr>
        <w:top w:val="none" w:sz="0" w:space="0" w:color="auto"/>
        <w:left w:val="none" w:sz="0" w:space="0" w:color="auto"/>
        <w:bottom w:val="none" w:sz="0" w:space="0" w:color="auto"/>
        <w:right w:val="none" w:sz="0" w:space="0" w:color="auto"/>
      </w:divBdr>
      <w:divsChild>
        <w:div w:id="68164648">
          <w:marLeft w:val="0"/>
          <w:marRight w:val="0"/>
          <w:marTop w:val="0"/>
          <w:marBottom w:val="0"/>
          <w:divBdr>
            <w:top w:val="dotted" w:sz="2" w:space="0" w:color="FFFFFF"/>
            <w:left w:val="dotted" w:sz="48" w:space="0" w:color="FFFFFF"/>
            <w:bottom w:val="dotted" w:sz="2" w:space="0" w:color="FFFFFF"/>
            <w:right w:val="dotted" w:sz="48" w:space="0" w:color="FFFFFF"/>
          </w:divBdr>
          <w:divsChild>
            <w:div w:id="1956522951">
              <w:marLeft w:val="-6960"/>
              <w:marRight w:val="-6960"/>
              <w:marTop w:val="0"/>
              <w:marBottom w:val="0"/>
              <w:divBdr>
                <w:top w:val="none" w:sz="0" w:space="0" w:color="auto"/>
                <w:left w:val="none" w:sz="0" w:space="0" w:color="auto"/>
                <w:bottom w:val="none" w:sz="0" w:space="0" w:color="auto"/>
                <w:right w:val="none" w:sz="0" w:space="0" w:color="auto"/>
              </w:divBdr>
              <w:divsChild>
                <w:div w:id="66340101">
                  <w:marLeft w:val="0"/>
                  <w:marRight w:val="0"/>
                  <w:marTop w:val="0"/>
                  <w:marBottom w:val="0"/>
                  <w:divBdr>
                    <w:top w:val="none" w:sz="0" w:space="0" w:color="auto"/>
                    <w:left w:val="none" w:sz="0" w:space="0" w:color="auto"/>
                    <w:bottom w:val="none" w:sz="0" w:space="0" w:color="auto"/>
                    <w:right w:val="none" w:sz="0" w:space="0" w:color="auto"/>
                  </w:divBdr>
                  <w:divsChild>
                    <w:div w:id="977537685">
                      <w:marLeft w:val="0"/>
                      <w:marRight w:val="1200"/>
                      <w:marTop w:val="0"/>
                      <w:marBottom w:val="0"/>
                      <w:divBdr>
                        <w:top w:val="none" w:sz="0" w:space="0" w:color="auto"/>
                        <w:left w:val="none" w:sz="0" w:space="0" w:color="auto"/>
                        <w:bottom w:val="none" w:sz="0" w:space="0" w:color="auto"/>
                        <w:right w:val="none" w:sz="0" w:space="0" w:color="auto"/>
                      </w:divBdr>
                      <w:divsChild>
                        <w:div w:id="2046563371">
                          <w:marLeft w:val="0"/>
                          <w:marRight w:val="0"/>
                          <w:marTop w:val="0"/>
                          <w:marBottom w:val="0"/>
                          <w:divBdr>
                            <w:top w:val="none" w:sz="0" w:space="0" w:color="auto"/>
                            <w:left w:val="none" w:sz="0" w:space="0" w:color="auto"/>
                            <w:bottom w:val="none" w:sz="0" w:space="0" w:color="auto"/>
                            <w:right w:val="none" w:sz="0" w:space="0" w:color="auto"/>
                          </w:divBdr>
                          <w:divsChild>
                            <w:div w:id="1308589158">
                              <w:marLeft w:val="0"/>
                              <w:marRight w:val="0"/>
                              <w:marTop w:val="0"/>
                              <w:marBottom w:val="0"/>
                              <w:divBdr>
                                <w:top w:val="none" w:sz="0" w:space="0" w:color="auto"/>
                                <w:left w:val="none" w:sz="0" w:space="0" w:color="auto"/>
                                <w:bottom w:val="none" w:sz="0" w:space="0" w:color="auto"/>
                                <w:right w:val="none" w:sz="0" w:space="0" w:color="auto"/>
                              </w:divBdr>
                              <w:divsChild>
                                <w:div w:id="4135449">
                                  <w:marLeft w:val="0"/>
                                  <w:marRight w:val="0"/>
                                  <w:marTop w:val="0"/>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12990">
      <w:bodyDiv w:val="1"/>
      <w:marLeft w:val="0"/>
      <w:marRight w:val="0"/>
      <w:marTop w:val="0"/>
      <w:marBottom w:val="0"/>
      <w:divBdr>
        <w:top w:val="none" w:sz="0" w:space="0" w:color="auto"/>
        <w:left w:val="none" w:sz="0" w:space="0" w:color="auto"/>
        <w:bottom w:val="none" w:sz="0" w:space="0" w:color="auto"/>
        <w:right w:val="none" w:sz="0" w:space="0" w:color="auto"/>
      </w:divBdr>
      <w:divsChild>
        <w:div w:id="261958647">
          <w:marLeft w:val="0"/>
          <w:marRight w:val="0"/>
          <w:marTop w:val="0"/>
          <w:marBottom w:val="0"/>
          <w:divBdr>
            <w:top w:val="none" w:sz="0" w:space="0" w:color="auto"/>
            <w:left w:val="none" w:sz="0" w:space="0" w:color="auto"/>
            <w:bottom w:val="none" w:sz="0" w:space="0" w:color="auto"/>
            <w:right w:val="none" w:sz="0" w:space="0" w:color="auto"/>
          </w:divBdr>
          <w:divsChild>
            <w:div w:id="17185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208;&#145;&#208;&#176;&#209;&#136;&#208;&#186;&#208;&#190;&#209;&#128;&#209;&#130;&#208;&#190;&#209;&#129;&#209;&#130;&#208;&#176;&#208;&#189;" TargetMode="External"/><Relationship Id="rId18" Type="http://schemas.openxmlformats.org/officeDocument/2006/relationships/hyperlink" Target="http://ru.wikipedia.org/wiki/&#208;&#160;&#209;&#131;&#209;&#129;&#209;&#129;&#208;&#186;&#208;&#184;&#208;&#181;" TargetMode="External"/><Relationship Id="rId26" Type="http://schemas.openxmlformats.org/officeDocument/2006/relationships/package" Target="embeddings/______Microsoft_Office_PowerPoint3.sldx"/><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ru.wikipedia.org/wiki/&#208;&#145;&#208;&#176;&#209;&#136;&#208;&#186;&#208;&#184;&#209;&#128;&#209;&#129;&#208;&#186;&#208;&#184;&#208;&#185;_&#209;&#143;&#208;&#183;&#209;&#139;&#208;&#186;" TargetMode="External"/><Relationship Id="rId17" Type="http://schemas.openxmlformats.org/officeDocument/2006/relationships/hyperlink" Target="http://ru.wikipedia.org/wiki/&#208;&#163;&#209;&#132;&#208;&#176;" TargetMode="External"/><Relationship Id="rId25" Type="http://schemas.openxmlformats.org/officeDocument/2006/relationships/image" Target="media/image5.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ru.wikipedia.org/wiki/&#208;&#154;&#208;&#176;&#208;&#188;&#208;&#176;_(&#209;&#128;&#208;&#181;&#208;&#186;&#208;&#176;)" TargetMode="External"/><Relationship Id="rId20" Type="http://schemas.openxmlformats.org/officeDocument/2006/relationships/hyperlink" Target="http://ru.wikipedia.org/wiki/&#208;&#162;&#208;&#176;&#209;&#130;&#208;&#176;&#209;&#128;&#209;&#13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ru.wikipedia.org/wiki/&#208;&#161;&#208;&#176;&#208;"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208;&#145;&#208;&#181;&#208;" TargetMode="External"/><Relationship Id="rId23" Type="http://schemas.openxmlformats.org/officeDocument/2006/relationships/hyperlink" Target="http://ru.wikipedia.org/wiki/&#208;&#144;&#208;&#178;&#209;&#130;&#208;&#190;&#208;&#177;&#209;&#131;&#209;&#129;" TargetMode="External"/><Relationship Id="rId28" Type="http://schemas.openxmlformats.org/officeDocument/2006/relationships/hyperlink" Target="http://ru.wikipedia.org/wiki/&#208;&#147;&#209;&#131;&#208;&#188;&#209;&#131;&#209;&#129;" TargetMode="External"/><Relationship Id="rId36" Type="http://schemas.openxmlformats.org/officeDocument/2006/relationships/fontTable" Target="fontTable.xml"/><Relationship Id="rId10" Type="http://schemas.openxmlformats.org/officeDocument/2006/relationships/hyperlink" Target="http://maps.yandex.ru/?text=%D0%A0%D0%BE%D1%81%D1%81%D0%B8%D1%8F,%20%D1%80%D0%B5%D1%81%D0%BF%D1%83%D0%B1%D0%BB%D0%B8%D0%BA%D0%B0%20%D0%91%D0%B0%D1%88%D0%BA%D0%BE%D1%80%D1%82%D0%BE%D1%81%D1%82%D0%B0%D0%BD,%20%D0%A1%D0%B0%D0%BB%D0%B0%D0%B2%D0%B0%D1%82&amp;sll=55.9123,53.3756&amp;l=map" TargetMode="External"/><Relationship Id="rId19" Type="http://schemas.openxmlformats.org/officeDocument/2006/relationships/hyperlink" Target="http://ru.wikipedia.org/wiki/&#208;&#145;&#208;&#176;&#209;&#136;&#208;&#186;&#208;&#184;&#209;&#128;&#209;&#139;"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image" Target="media/image3.gif"/><Relationship Id="rId22" Type="http://schemas.openxmlformats.org/officeDocument/2006/relationships/package" Target="embeddings/______Microsoft_Office_PowerPoint2.sldx"/><Relationship Id="rId27" Type="http://schemas.openxmlformats.org/officeDocument/2006/relationships/hyperlink" Target="http://ru.wikipedia.org/wiki/&#208;&#167;&#208;&#181;&#209;&#128;&#208;&#189;&#208;&#190;&#208;&#183;&#209;&#145;&#208;&#188;" TargetMode="External"/><Relationship Id="rId30" Type="http://schemas.openxmlformats.org/officeDocument/2006/relationships/header" Target="header1.xml"/><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4ED43-9633-4D66-9454-EE5B0DC53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5117</TotalTime>
  <Pages>117</Pages>
  <Words>25569</Words>
  <Characters>145747</Characters>
  <Application>Microsoft Office Word</Application>
  <DocSecurity>0</DocSecurity>
  <Lines>1214</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170975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jonina</dc:creator>
  <cp:keywords/>
  <dc:description/>
  <cp:lastModifiedBy>KANUKOVA</cp:lastModifiedBy>
  <cp:revision>504</cp:revision>
  <cp:lastPrinted>2010-11-10T10:09:00Z</cp:lastPrinted>
  <dcterms:created xsi:type="dcterms:W3CDTF">2010-10-06T10:33:00Z</dcterms:created>
  <dcterms:modified xsi:type="dcterms:W3CDTF">2010-12-13T07:36:00Z</dcterms:modified>
</cp:coreProperties>
</file>